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3C" w:rsidRPr="00F57F3C" w:rsidRDefault="00F57F3C" w:rsidP="00A70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/>
        </w:rPr>
        <w:t>Примерный перечень документации для кабинета</w:t>
      </w:r>
    </w:p>
    <w:p w:rsidR="00F57F3C" w:rsidRPr="00A70D1B" w:rsidRDefault="00F57F3C" w:rsidP="00A70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/>
        </w:rPr>
        <w:t>профориентации</w:t>
      </w:r>
    </w:p>
    <w:p w:rsidR="00A70D1B" w:rsidRPr="00F57F3C" w:rsidRDefault="00A70D1B" w:rsidP="00A70D1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</w:p>
    <w:p w:rsidR="00F57F3C" w:rsidRPr="00F57F3C" w:rsidRDefault="00F57F3C" w:rsidP="00A70D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Рабочие материалы кабинета по профориентации (планы работы, журнал учёта проводимых мероприятий, планы совместной работы по профориентации школы и районной службы занятости населения, всех типов учебных заведений района, центра профориентации).</w:t>
      </w:r>
    </w:p>
    <w:p w:rsidR="00F57F3C" w:rsidRPr="00F57F3C" w:rsidRDefault="00F57F3C" w:rsidP="00A70D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Материалы наблюдений за развитием личности учащихся, их интересов и склонностей, профессиональных намерений, психолого-педагогические характеристики.</w:t>
      </w:r>
    </w:p>
    <w:p w:rsidR="00F57F3C" w:rsidRPr="00F57F3C" w:rsidRDefault="00F57F3C" w:rsidP="00A70D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Картотека лиц, привлекаемых к проведению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профориентационных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мероприятий для учащихся (родителей, выпускников, представителей производственных коллективов и др.).</w:t>
      </w:r>
    </w:p>
    <w:p w:rsidR="00F57F3C" w:rsidRPr="00F57F3C" w:rsidRDefault="00F57F3C" w:rsidP="00A70D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Деловая переписка с учреждениями и организациями, с которыми кабинет профориентации поддерживает контакт.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Тетрадь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регистрации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корреспонденции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F57F3C" w:rsidRDefault="00F57F3C" w:rsidP="00A70D1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Инвентарная книга кабинета, в которой содержится опись материальных ценностей.</w:t>
      </w:r>
    </w:p>
    <w:p w:rsidR="00A70D1B" w:rsidRPr="00F57F3C" w:rsidRDefault="00A70D1B" w:rsidP="00A70D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</w:p>
    <w:p w:rsidR="00F57F3C" w:rsidRPr="00F57F3C" w:rsidRDefault="00F57F3C" w:rsidP="00A70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/>
        </w:rPr>
        <w:t>Тематика рекомендуемых материалов</w:t>
      </w:r>
    </w:p>
    <w:p w:rsidR="00F57F3C" w:rsidRDefault="00F57F3C" w:rsidP="00A70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 </w:t>
      </w:r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/>
        </w:rPr>
        <w:t>для кабинета по профориентации</w:t>
      </w:r>
    </w:p>
    <w:p w:rsidR="00A70D1B" w:rsidRPr="00F57F3C" w:rsidRDefault="00A70D1B" w:rsidP="00A70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</w:p>
    <w:p w:rsidR="00F57F3C" w:rsidRPr="00F57F3C" w:rsidRDefault="00F57F3C" w:rsidP="00A70D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Перспективы развития предприятий и организаций</w:t>
      </w: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 </w:t>
      </w: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города, их потребности в кадрах.</w:t>
      </w:r>
    </w:p>
    <w:p w:rsidR="00F57F3C" w:rsidRPr="00F57F3C" w:rsidRDefault="00F57F3C" w:rsidP="00A70D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Виды и формы профессиональной подготовки, группы высших и средних учебных заведений, сроки обучения в них, условия приёма.</w:t>
      </w:r>
    </w:p>
    <w:p w:rsidR="00F57F3C" w:rsidRPr="00F57F3C" w:rsidRDefault="00F57F3C" w:rsidP="00A70D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Статистические сведения о распределении выпускников школ по отраслям, предприятиям, специальностям, продолжении образования в специальных учебных заведениях.</w:t>
      </w:r>
    </w:p>
    <w:p w:rsidR="00F57F3C" w:rsidRPr="00F57F3C" w:rsidRDefault="00F57F3C" w:rsidP="00A70D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Описание профессий, раскрывающих содержание труда рабочих.</w:t>
      </w:r>
    </w:p>
    <w:p w:rsidR="00F57F3C" w:rsidRPr="00F57F3C" w:rsidRDefault="00F57F3C" w:rsidP="00A70D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Материалы наблюдений за развитием личности учащихся (результаты опроса о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профнамерениях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).</w:t>
      </w:r>
    </w:p>
    <w:p w:rsidR="00F57F3C" w:rsidRPr="00F57F3C" w:rsidRDefault="00F57F3C" w:rsidP="00A70D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Материал, обобщающий опыт профориентационной работы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педколлектива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школы в содружестве с родителями, трудовыми коллективами, учебными заведениями. Данный материал может быть представлен в папках, альбомах, стенгазетах, приуроченных к датам профессиональных праздников.</w:t>
      </w:r>
    </w:p>
    <w:p w:rsidR="00F57F3C" w:rsidRPr="00F57F3C" w:rsidRDefault="00F57F3C" w:rsidP="00A70D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Тематика семинарских занятий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педколлектива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по повышению методического уровня профориентационной работы с учащимися.</w:t>
      </w:r>
    </w:p>
    <w:p w:rsidR="00F57F3C" w:rsidRPr="00F57F3C" w:rsidRDefault="00F57F3C" w:rsidP="00A70D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lastRenderedPageBreak/>
        <w:t>Планы работы по профориентации лучших классных руководителей.</w:t>
      </w:r>
    </w:p>
    <w:p w:rsidR="00F57F3C" w:rsidRPr="00F57F3C" w:rsidRDefault="00F57F3C" w:rsidP="00A70D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Тематика и методические разработки бесед, классных часов.</w:t>
      </w:r>
    </w:p>
    <w:p w:rsidR="00F57F3C" w:rsidRPr="00A70D1B" w:rsidRDefault="00F57F3C" w:rsidP="00A70D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Сценарии вечеров и викторин по профориентации</w:t>
      </w:r>
      <w:r w:rsidRPr="00F57F3C">
        <w:rPr>
          <w:rFonts w:ascii="Tahoma" w:eastAsia="Times New Roman" w:hAnsi="Tahoma" w:cs="Tahoma"/>
          <w:color w:val="111111"/>
          <w:sz w:val="21"/>
          <w:szCs w:val="21"/>
          <w:lang w:val="ru-RU"/>
        </w:rPr>
        <w:t>.</w:t>
      </w:r>
    </w:p>
    <w:p w:rsidR="00A70D1B" w:rsidRPr="00F57F3C" w:rsidRDefault="00A70D1B" w:rsidP="00A70D1B">
      <w:p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val="ru-RU"/>
        </w:rPr>
      </w:pPr>
    </w:p>
    <w:p w:rsidR="00F57F3C" w:rsidRPr="00F57F3C" w:rsidRDefault="00F57F3C" w:rsidP="00EF77B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/>
        </w:rPr>
        <w:t>Учёт эффективности работы кабинета по профориентации</w:t>
      </w:r>
    </w:p>
    <w:p w:rsidR="00F57F3C" w:rsidRPr="00F57F3C" w:rsidRDefault="00EF77B1" w:rsidP="00EF7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    </w:t>
      </w:r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В целях совершенствования профориентационной работы, выявления недостатков в организации и проведении различных </w:t>
      </w:r>
      <w:proofErr w:type="spellStart"/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профориентационных</w:t>
      </w:r>
      <w:proofErr w:type="spellEnd"/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мероприятий и определения способов их устранения, необходимо вести учёт всех проводимых мероприятий.</w:t>
      </w:r>
    </w:p>
    <w:p w:rsidR="00F57F3C" w:rsidRPr="00F57F3C" w:rsidRDefault="00EF77B1" w:rsidP="00EF7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     </w:t>
      </w:r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В предлагаемую форму учёта включаются следующие графы:</w:t>
      </w:r>
    </w:p>
    <w:p w:rsidR="00F57F3C" w:rsidRPr="00F57F3C" w:rsidRDefault="00F57F3C" w:rsidP="00EF77B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контингент участников и их количество;</w:t>
      </w:r>
    </w:p>
    <w:p w:rsidR="00F57F3C" w:rsidRPr="00F57F3C" w:rsidRDefault="00F57F3C" w:rsidP="00EF77B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место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проведения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F57F3C" w:rsidRPr="00F57F3C" w:rsidRDefault="00F57F3C" w:rsidP="00EF77B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затраты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времени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на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подготовку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F57F3C" w:rsidRPr="00F57F3C" w:rsidRDefault="00F57F3C" w:rsidP="00EF77B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краткая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характеристика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подготовительного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этапа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F57F3C" w:rsidRPr="00F57F3C" w:rsidRDefault="00F57F3C" w:rsidP="00EF77B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особенности проводимого мероприятия и его продолжительность;</w:t>
      </w:r>
    </w:p>
    <w:p w:rsidR="00F57F3C" w:rsidRPr="00F57F3C" w:rsidRDefault="00F57F3C" w:rsidP="00EF77B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оценка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итогов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мероприятия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F57F3C" w:rsidRPr="00F57F3C" w:rsidRDefault="00EF77B1" w:rsidP="00EF7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       </w:t>
      </w:r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Подробно описывается методика проведения мероприятия и его результаты.</w:t>
      </w:r>
    </w:p>
    <w:p w:rsidR="00F57F3C" w:rsidRPr="00F57F3C" w:rsidRDefault="00EF77B1" w:rsidP="00EF7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      </w:t>
      </w:r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Следует также вести учёт посетителей кабинета по профориентации по следующей форме:</w:t>
      </w:r>
    </w:p>
    <w:p w:rsidR="00F57F3C" w:rsidRPr="00F57F3C" w:rsidRDefault="00F57F3C" w:rsidP="00EF77B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сведения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о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посетителях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F57F3C" w:rsidRPr="00F57F3C" w:rsidRDefault="00F57F3C" w:rsidP="00EF77B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причины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посещения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F57F3C" w:rsidRPr="00F57F3C" w:rsidRDefault="00F57F3C" w:rsidP="00EF77B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содержание посещения и его продолжительность;</w:t>
      </w:r>
    </w:p>
    <w:p w:rsidR="00F57F3C" w:rsidRPr="00F57F3C" w:rsidRDefault="00F57F3C" w:rsidP="00EF77B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чем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интересовались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посетители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(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вопросы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);</w:t>
      </w:r>
    </w:p>
    <w:p w:rsidR="00F57F3C" w:rsidRPr="00F57F3C" w:rsidRDefault="00F57F3C" w:rsidP="00EF77B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результаты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посещения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F57F3C" w:rsidRPr="00F57F3C" w:rsidRDefault="00F57F3C" w:rsidP="00EF77B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предложения об улучшении организации работы с посетителями.</w:t>
      </w:r>
    </w:p>
    <w:p w:rsidR="00F57F3C" w:rsidRPr="00F57F3C" w:rsidRDefault="00EF77B1" w:rsidP="00EF7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      </w:t>
      </w:r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Наличие и использование таких учётных форм позволит не только совершенствовать методы проводимой работы, но и определить экономический и социальный выигрыш, который даёт </w:t>
      </w:r>
      <w:proofErr w:type="spellStart"/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профориентационная</w:t>
      </w:r>
      <w:proofErr w:type="spellEnd"/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работа.</w:t>
      </w:r>
    </w:p>
    <w:p w:rsidR="00F57F3C" w:rsidRPr="00F57F3C" w:rsidRDefault="00EF77B1" w:rsidP="00EF7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      </w:t>
      </w:r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На основе полученных результатов решаются вопросы о преимущественном развитии или, наоборот, о некотором ограничении отдельных </w:t>
      </w:r>
      <w:proofErr w:type="spellStart"/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профориентационных</w:t>
      </w:r>
      <w:proofErr w:type="spellEnd"/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мероприятий, изменении их содержания и структуры, о проведении исследований по наиболее перспективным направлениям.</w:t>
      </w:r>
    </w:p>
    <w:p w:rsidR="00F57F3C" w:rsidRPr="00F57F3C" w:rsidRDefault="00F57F3C" w:rsidP="00F57F3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spellStart"/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Основные</w:t>
      </w:r>
      <w:proofErr w:type="spellEnd"/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задачи</w:t>
      </w:r>
      <w:proofErr w:type="spellEnd"/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кабинета</w:t>
      </w:r>
      <w:proofErr w:type="spellEnd"/>
    </w:p>
    <w:p w:rsidR="00F57F3C" w:rsidRPr="00F57F3C" w:rsidRDefault="00F57F3C" w:rsidP="00A70D1B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lastRenderedPageBreak/>
        <w:t>Профессиональное просвещение школьников, их родителей, учителей, организация широк</w:t>
      </w:r>
      <w:r w:rsidR="006C1E1D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ой пропаганды нужных городу и району</w:t>
      </w:r>
      <w:bookmarkStart w:id="0" w:name="_GoBack"/>
      <w:bookmarkEnd w:id="0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рабочих профессий.</w:t>
      </w:r>
    </w:p>
    <w:p w:rsidR="00F57F3C" w:rsidRPr="00F57F3C" w:rsidRDefault="00F57F3C" w:rsidP="00A70D1B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Ознакомление учащихся с условиями получения профессий в различных типах учебных заведений.</w:t>
      </w:r>
    </w:p>
    <w:p w:rsidR="00F57F3C" w:rsidRPr="00F57F3C" w:rsidRDefault="00F57F3C" w:rsidP="00A70D1B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Методическая помощь педагогическому коллективу в изучении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профнамерений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школьников для дальнейшего развития интересов, склонностей и </w:t>
      </w:r>
      <w:proofErr w:type="gram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способностей</w:t>
      </w:r>
      <w:proofErr w:type="gram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учащихся через кружки, факультативы, группы интересов и т.д.</w:t>
      </w:r>
    </w:p>
    <w:p w:rsidR="00F57F3C" w:rsidRPr="00F57F3C" w:rsidRDefault="00F57F3C" w:rsidP="00A70D1B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Организация процесса познания старшеклассниками своих склонностей, индивидуальных особенностей личности (темперамента, характера, способностей), важных при выборе профессии.</w:t>
      </w:r>
    </w:p>
    <w:p w:rsidR="00F57F3C" w:rsidRPr="00F57F3C" w:rsidRDefault="00F57F3C" w:rsidP="00A70D1B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Оказание методической помощи учащимся выпускных классов в принятии решения о выборе профессионального и жизненного пути, содействие выбору профессии.</w:t>
      </w:r>
    </w:p>
    <w:p w:rsidR="00F57F3C" w:rsidRPr="00F57F3C" w:rsidRDefault="00F57F3C" w:rsidP="00A70D1B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Регулярное проведение экскурсий учащихся на производственные предприятия и в учебные заведения различных типов, посещение «Дней открытых дверей» в учебных заведениях города, </w:t>
      </w:r>
      <w:proofErr w:type="gram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конкурсы</w:t>
      </w: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 </w:t>
      </w: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мастерства</w:t>
      </w:r>
      <w:proofErr w:type="gram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профессий, «Дни (недели) профессий», круглые столы «Моё будущее», организационно-деловые игры «Мои жизненные планы» и т.д.</w:t>
      </w:r>
    </w:p>
    <w:p w:rsidR="00F57F3C" w:rsidRPr="00F57F3C" w:rsidRDefault="00F57F3C" w:rsidP="00A70D1B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Оказание консультативной помощи родителям в руководстве выбором профессии их детьми.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Проведение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индивидуальных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и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групповых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справочно-информационных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консультаций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для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родителей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F57F3C" w:rsidRPr="00F57F3C" w:rsidRDefault="00F57F3C" w:rsidP="00F57F3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Педагогическое и психологическое просвещение родителей, учителей и других лиц, содействующих учащимся в выборе профессии.</w:t>
      </w:r>
    </w:p>
    <w:p w:rsidR="00EF77B1" w:rsidRPr="00E72F9C" w:rsidRDefault="00EF77B1" w:rsidP="00F57F3C">
      <w:pPr>
        <w:shd w:val="clear" w:color="auto" w:fill="FFFFFF"/>
        <w:spacing w:before="225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/>
        </w:rPr>
      </w:pPr>
    </w:p>
    <w:p w:rsidR="00EF77B1" w:rsidRPr="00E72F9C" w:rsidRDefault="00EF77B1" w:rsidP="00F57F3C">
      <w:pPr>
        <w:shd w:val="clear" w:color="auto" w:fill="FFFFFF"/>
        <w:spacing w:before="225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/>
        </w:rPr>
      </w:pPr>
    </w:p>
    <w:p w:rsidR="00F57F3C" w:rsidRPr="00F57F3C" w:rsidRDefault="00F57F3C" w:rsidP="00F57F3C">
      <w:pPr>
        <w:shd w:val="clear" w:color="auto" w:fill="FFFFFF"/>
        <w:spacing w:before="225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</w:pPr>
      <w:proofErr w:type="spellStart"/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Основные</w:t>
      </w:r>
      <w:proofErr w:type="spellEnd"/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функции</w:t>
      </w:r>
      <w:proofErr w:type="spellEnd"/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кабинета</w:t>
      </w:r>
      <w:proofErr w:type="spellEnd"/>
    </w:p>
    <w:p w:rsidR="00F57F3C" w:rsidRPr="00F57F3C" w:rsidRDefault="00F57F3C" w:rsidP="006269A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Кабинет по профориентации должен быть методическим центром профориентационной работы в школе и осуществлять внедрение новейших достижений в области профориентации в практику работы учителей и администрации школы.</w:t>
      </w:r>
    </w:p>
    <w:p w:rsidR="00F57F3C" w:rsidRPr="00F57F3C" w:rsidRDefault="00F57F3C" w:rsidP="006269A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Кабинет по профориентации должен быть материальной базой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профинформационной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,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профвоспитательной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,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профдиагностической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и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профконсультационной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работы в школе.</w:t>
      </w:r>
    </w:p>
    <w:p w:rsidR="00F57F3C" w:rsidRPr="00F57F3C" w:rsidRDefault="00F57F3C" w:rsidP="006269A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lastRenderedPageBreak/>
        <w:t xml:space="preserve">Кабинет по профориентации должен оказывать информационно-справочные услуги учащимся, учителям, родителям, специалистам, ответственным за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профориентационную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работу.</w:t>
      </w:r>
    </w:p>
    <w:p w:rsidR="00F57F3C" w:rsidRPr="00F57F3C" w:rsidRDefault="00F57F3C" w:rsidP="006269A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Кабинет по профориентации должен выявлять интересы и склонности учащихся.</w:t>
      </w:r>
    </w:p>
    <w:p w:rsidR="00F57F3C" w:rsidRPr="00F57F3C" w:rsidRDefault="00F57F3C" w:rsidP="006269A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Кабинет по профориентации может составлять описание профессий и разрабатывать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профессиограммы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в соответствии с требованиями рынка труда.</w:t>
      </w:r>
    </w:p>
    <w:p w:rsidR="00F57F3C" w:rsidRPr="00F57F3C" w:rsidRDefault="00F57F3C" w:rsidP="00F57F3C">
      <w:pPr>
        <w:shd w:val="clear" w:color="auto" w:fill="FFFFFF"/>
        <w:spacing w:before="225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</w:pPr>
      <w:proofErr w:type="spellStart"/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Оснащение</w:t>
      </w:r>
      <w:proofErr w:type="spellEnd"/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 xml:space="preserve"> и </w:t>
      </w:r>
      <w:proofErr w:type="spellStart"/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оборудование</w:t>
      </w:r>
      <w:proofErr w:type="spellEnd"/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кабинета</w:t>
      </w:r>
      <w:proofErr w:type="spellEnd"/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 </w:t>
      </w:r>
    </w:p>
    <w:p w:rsidR="00F57F3C" w:rsidRPr="00F57F3C" w:rsidRDefault="00F57F3C" w:rsidP="006269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В кабинете концентрируются материалы о местных и других учреждениях образования (перечень специальностей, по которым осуществляется подготовка, условия приёма и учёбы, распределение после окончания учёбы и т.п.).</w:t>
      </w:r>
    </w:p>
    <w:p w:rsidR="00F57F3C" w:rsidRPr="00F57F3C" w:rsidRDefault="00F57F3C" w:rsidP="006269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Сведения об </w:t>
      </w:r>
      <w:proofErr w:type="gram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организациях</w:t>
      </w: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 </w:t>
      </w: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округа</w:t>
      </w:r>
      <w:proofErr w:type="gram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(о технике, технологии, экономике и организации производства, выпускаемой продукции, условиях труда и быта), характеристики рабочих профессий этих организаций (назначение, условия труда, требования, предъявляемые профессией к работнику, возможности профессионального и должностного роста).</w:t>
      </w:r>
    </w:p>
    <w:p w:rsidR="00F57F3C" w:rsidRPr="00F57F3C" w:rsidRDefault="00F57F3C" w:rsidP="006269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Справочная, научно-популярная и другая литература о профессиях, профессиональных учебных заведениях, различных отраслях народного хозяйства.</w:t>
      </w:r>
    </w:p>
    <w:p w:rsidR="00F57F3C" w:rsidRPr="00F57F3C" w:rsidRDefault="00F57F3C" w:rsidP="006269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Методические рекомендации органов образования по вопросам профориентации, образцы планов профориентационной работы классных руководителей, руководителей кружков, трудовых объединений школьников.</w:t>
      </w:r>
    </w:p>
    <w:p w:rsidR="00F57F3C" w:rsidRPr="00F57F3C" w:rsidRDefault="00F57F3C" w:rsidP="006269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Примерная тематика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профориентационных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бесед, лекций для учащихся и их родителей (значение правильного выбора профессии, требования, предъявляемые различными профессиями к личностным качествам работника, пути получения профессии и др.);</w:t>
      </w:r>
    </w:p>
    <w:p w:rsidR="00F57F3C" w:rsidRPr="00F57F3C" w:rsidRDefault="00F57F3C" w:rsidP="006269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 </w:t>
      </w: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Методические разработки уроков по различным предметам с рекомендациями по обеспечению их профориентационной направленностью, разработки бесед о профессиях, встреч с представителями различных профессий – рабочими и специалистами.</w:t>
      </w:r>
    </w:p>
    <w:p w:rsidR="00F57F3C" w:rsidRPr="00F57F3C" w:rsidRDefault="00F57F3C" w:rsidP="006269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Кабинет профориентации целесообразно оснастить следующим оборудованием:</w:t>
      </w:r>
    </w:p>
    <w:p w:rsidR="00F57F3C" w:rsidRPr="00F57F3C" w:rsidRDefault="00F57F3C" w:rsidP="006269A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Мебелью для учащихся и учителя;</w:t>
      </w:r>
    </w:p>
    <w:p w:rsidR="00F57F3C" w:rsidRPr="00F57F3C" w:rsidRDefault="00F57F3C" w:rsidP="006269A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lastRenderedPageBreak/>
        <w:t>Мебелью для хранения предметов учебного оборудования, материалов наблюдений за развитием личности учащихся, документации кабинета (шкафами, стеллажами, ящиками, полками);</w:t>
      </w:r>
    </w:p>
    <w:p w:rsidR="00F57F3C" w:rsidRPr="00F57F3C" w:rsidRDefault="00F57F3C" w:rsidP="006269A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Комплектом технических средств обучения и воспитания;</w:t>
      </w:r>
    </w:p>
    <w:p w:rsidR="00F57F3C" w:rsidRPr="00F57F3C" w:rsidRDefault="00F57F3C" w:rsidP="006269A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Приспособлениями для использования ТСО (экранами, подставками под аппаратуру и т.д.);</w:t>
      </w:r>
    </w:p>
    <w:p w:rsidR="00F57F3C" w:rsidRDefault="00F57F3C" w:rsidP="006269A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Учебно-наглядными пособиями, в которые входят натуральные объекты (образцы сырья, полуфабрикаты и продукция базового предприятия, инструменты, средства труда представителей различных профессий, образцы изделий производительного труда школьников); объёмные макеты и модели технических установок, устройств; портреты, репродукции картин, фотографии, схемы, карты, плакаты, таблицы, диаграммы и т.п.; аудиовизуальные пособия (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фонозаписи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, кино- и видеофильмы, кинофрагменты); научно-популярная, художественная и справочная литература для учащихся, их родителей и педагогов школы; методические пособия по профориентации.</w:t>
      </w:r>
    </w:p>
    <w:p w:rsidR="006269AF" w:rsidRPr="00F57F3C" w:rsidRDefault="006269AF" w:rsidP="006269AF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</w:p>
    <w:p w:rsidR="00F57F3C" w:rsidRPr="00F57F3C" w:rsidRDefault="00F57F3C" w:rsidP="00F57F3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val="ru-RU"/>
        </w:rPr>
      </w:pPr>
      <w:r w:rsidRPr="00F57F3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/>
        </w:rPr>
        <w:t>Рекомендации по оформлению уголка по профориентации</w:t>
      </w:r>
      <w:r w:rsidRPr="00F57F3C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val="ru-RU"/>
        </w:rPr>
        <w:t>.</w:t>
      </w:r>
    </w:p>
    <w:p w:rsidR="00F57F3C" w:rsidRPr="00F57F3C" w:rsidRDefault="00EF77B1" w:rsidP="00EF7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     </w:t>
      </w:r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Наглядное </w:t>
      </w:r>
      <w:proofErr w:type="gramStart"/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отражение</w:t>
      </w:r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 </w:t>
      </w:r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профориентационной</w:t>
      </w:r>
      <w:proofErr w:type="gramEnd"/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работы с учащимися в школе окажет неоценимое воздействие на активизацию работы как самих учащихся, так и педагогического коллектива и родителей.</w:t>
      </w:r>
    </w:p>
    <w:p w:rsidR="00F57F3C" w:rsidRPr="00F57F3C" w:rsidRDefault="00EF77B1" w:rsidP="00626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    </w:t>
      </w:r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Желательно, чтобы был изготовлен стенд (минимальный размер 1м. х 1 м.), который бы содержал следующие разделы и материалы:</w:t>
      </w:r>
    </w:p>
    <w:p w:rsidR="00F57F3C" w:rsidRPr="00F57F3C" w:rsidRDefault="00F57F3C" w:rsidP="006269A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Название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стенда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F57F3C" w:rsidRPr="00F57F3C" w:rsidRDefault="00F57F3C" w:rsidP="006269A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Список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совета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уголка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F57F3C" w:rsidRPr="00F57F3C" w:rsidRDefault="00F57F3C" w:rsidP="006269A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Информация районного центра занятости населения.</w:t>
      </w:r>
    </w:p>
    <w:p w:rsidR="00F57F3C" w:rsidRPr="00F57F3C" w:rsidRDefault="00F57F3C" w:rsidP="006269A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График проведения индивидуальных и групповых консультаций.</w:t>
      </w:r>
    </w:p>
    <w:p w:rsidR="00F57F3C" w:rsidRPr="00F57F3C" w:rsidRDefault="00F57F3C" w:rsidP="006269A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График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проведения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справочно-информационных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консультаций</w:t>
      </w:r>
      <w:proofErr w:type="spellEnd"/>
    </w:p>
    <w:p w:rsidR="00F57F3C" w:rsidRPr="00F57F3C" w:rsidRDefault="00F57F3C" w:rsidP="006269A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Материалы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об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учебных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заведениях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F57F3C" w:rsidRPr="00F57F3C" w:rsidRDefault="00F57F3C" w:rsidP="006269A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Литература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по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профориентации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F57F3C" w:rsidRPr="00F57F3C" w:rsidRDefault="00F57F3C" w:rsidP="006269A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Мир профессий (знакомство учащихся с </w:t>
      </w:r>
      <w:proofErr w:type="spellStart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профессиограммами</w:t>
      </w:r>
      <w:proofErr w:type="spellEnd"/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).</w:t>
      </w:r>
    </w:p>
    <w:p w:rsidR="00F57F3C" w:rsidRPr="00F57F3C" w:rsidRDefault="00F57F3C" w:rsidP="006269A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«Познай себя» (тесты на определение личностных особенностей учащихся).</w:t>
      </w:r>
    </w:p>
    <w:p w:rsidR="00F57F3C" w:rsidRPr="00F57F3C" w:rsidRDefault="006269AF" w:rsidP="00626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   </w:t>
      </w:r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Стенд должен регулярно обновляться (ежемесячно, ежеквартально); быть интересным и актуальным по содержанию.</w:t>
      </w:r>
    </w:p>
    <w:p w:rsidR="00F57F3C" w:rsidRPr="00F57F3C" w:rsidRDefault="006269AF" w:rsidP="00626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   </w:t>
      </w:r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Уголок профориентации можно организовать в кабинете психолога либо в фойе школы на первом этаже. Ответственность за создание и поддержание в актуальном состоянии уголка профориентации возлагается на </w:t>
      </w:r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lastRenderedPageBreak/>
        <w:t xml:space="preserve">специалиста, отвечающего за </w:t>
      </w:r>
      <w:proofErr w:type="spellStart"/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профориентационную</w:t>
      </w:r>
      <w:proofErr w:type="spellEnd"/>
      <w:r w:rsidR="00F57F3C" w:rsidRPr="00F57F3C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работу в школе, а в совет работы данного уголка должны быть включены заместитель директора по воспитательной работе, медицинский работник, библиотекарь, психолог и социальный педагог, представитель базового предприятия, один из учителей трудового обучения.</w:t>
      </w:r>
    </w:p>
    <w:p w:rsidR="003C6779" w:rsidRPr="006269AF" w:rsidRDefault="003C6779" w:rsidP="006269AF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sectPr w:rsidR="003C6779" w:rsidRPr="006269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299"/>
    <w:multiLevelType w:val="multilevel"/>
    <w:tmpl w:val="A326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D4688"/>
    <w:multiLevelType w:val="multilevel"/>
    <w:tmpl w:val="0720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E6D75"/>
    <w:multiLevelType w:val="multilevel"/>
    <w:tmpl w:val="D36C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E1B49"/>
    <w:multiLevelType w:val="multilevel"/>
    <w:tmpl w:val="EFB0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3049D"/>
    <w:multiLevelType w:val="multilevel"/>
    <w:tmpl w:val="45DC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7762F"/>
    <w:multiLevelType w:val="multilevel"/>
    <w:tmpl w:val="907A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46042"/>
    <w:multiLevelType w:val="multilevel"/>
    <w:tmpl w:val="237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D6F07"/>
    <w:multiLevelType w:val="multilevel"/>
    <w:tmpl w:val="5030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CA6CF9"/>
    <w:multiLevelType w:val="multilevel"/>
    <w:tmpl w:val="D6E4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3C"/>
    <w:rsid w:val="003C6779"/>
    <w:rsid w:val="006269AF"/>
    <w:rsid w:val="006C1E1D"/>
    <w:rsid w:val="00A70D1B"/>
    <w:rsid w:val="00E72F9C"/>
    <w:rsid w:val="00EF77B1"/>
    <w:rsid w:val="00F5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858D"/>
  <w15:chartTrackingRefBased/>
  <w15:docId w15:val="{C8400799-9CE0-44A7-B01E-3E1F4584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2020-02-13T12:21:00Z</dcterms:created>
  <dcterms:modified xsi:type="dcterms:W3CDTF">2020-02-14T08:25:00Z</dcterms:modified>
</cp:coreProperties>
</file>