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1" w:rsidRDefault="004C7361" w:rsidP="004C7361">
      <w:pPr>
        <w:spacing w:after="0"/>
        <w:rPr>
          <w:rFonts w:ascii="Times New Roman" w:hAnsi="Times New Roman" w:cs="Times New Roman"/>
          <w:b/>
          <w:bCs/>
          <w:i/>
          <w:iCs/>
          <w:color w:val="110B8D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color w:val="110B8D"/>
          <w:sz w:val="24"/>
          <w:szCs w:val="24"/>
          <w14:ligatures w14:val="none"/>
        </w:rPr>
        <w:t> </w:t>
      </w:r>
    </w:p>
    <w:p w:rsidR="004C7361" w:rsidRPr="004C7361" w:rsidRDefault="004C7361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 xml:space="preserve">Инфосессия </w:t>
      </w:r>
    </w:p>
    <w:p w:rsidR="004C7361" w:rsidRPr="004C7361" w:rsidRDefault="004C7361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«</w:t>
      </w: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Лидерство,</w:t>
      </w: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 xml:space="preserve"> ориентированное на общество»</w:t>
      </w:r>
    </w:p>
    <w:p w:rsidR="004C7361" w:rsidRPr="004C7361" w:rsidRDefault="004C7361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  <w14:ligatures w14:val="none"/>
        </w:rPr>
        <w:t> </w:t>
      </w:r>
    </w:p>
    <w:p w:rsidR="004C7361" w:rsidRDefault="004C7361" w:rsidP="004C73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 xml:space="preserve">                                     </w:t>
      </w: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волонтеры-тренеры ГУО «Гимназия</w:t>
      </w:r>
      <w:r>
        <w:rPr>
          <w:rFonts w:ascii="Times New Roman" w:hAnsi="Times New Roman" w:cs="Times New Roman"/>
          <w:sz w:val="28"/>
          <w:szCs w:val="24"/>
          <w14:ligatures w14:val="none"/>
        </w:rPr>
        <w:t xml:space="preserve"> </w:t>
      </w: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№1г.</w:t>
      </w:r>
      <w:r>
        <w:rPr>
          <w:rFonts w:ascii="Times New Roman" w:hAnsi="Times New Roman" w:cs="Times New Roman"/>
          <w:sz w:val="28"/>
          <w:szCs w:val="24"/>
          <w14:ligatures w14:val="none"/>
        </w:rPr>
        <w:t xml:space="preserve"> </w:t>
      </w:r>
    </w:p>
    <w:p w:rsidR="004C7361" w:rsidRPr="004C7361" w:rsidRDefault="004C7361" w:rsidP="004C73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14:ligatures w14:val="none"/>
        </w:rPr>
      </w:pPr>
      <w:r>
        <w:rPr>
          <w:rFonts w:ascii="Times New Roman" w:hAnsi="Times New Roman" w:cs="Times New Roman"/>
          <w:sz w:val="28"/>
          <w:szCs w:val="24"/>
          <w14:ligatures w14:val="none"/>
        </w:rPr>
        <w:t xml:space="preserve">       </w:t>
      </w: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Солигорска</w:t>
      </w:r>
      <w:r>
        <w:rPr>
          <w:rFonts w:ascii="Times New Roman" w:hAnsi="Times New Roman" w:cs="Times New Roman"/>
          <w:sz w:val="28"/>
          <w:szCs w:val="24"/>
          <w14:ligatures w14:val="none"/>
        </w:rPr>
        <w:t xml:space="preserve"> (учащиеся)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 </w:t>
      </w:r>
    </w:p>
    <w:p w:rsidR="004C7361" w:rsidRPr="004C7361" w:rsidRDefault="004C7361" w:rsidP="00CF58A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Приветствие</w:t>
      </w:r>
      <w:r w:rsidRPr="004C7361">
        <w:rPr>
          <w:rFonts w:ascii="Times New Roman" w:hAnsi="Times New Roman" w:cs="Times New Roman"/>
          <w:b/>
          <w:bCs/>
          <w:sz w:val="28"/>
          <w:szCs w:val="24"/>
          <w14:ligatures w14:val="none"/>
        </w:rPr>
        <w:t xml:space="preserve"> </w:t>
      </w: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(мы представляемся)</w:t>
      </w:r>
    </w:p>
    <w:p w:rsidR="004C7361" w:rsidRPr="004C7361" w:rsidRDefault="004C7361" w:rsidP="00CF58A2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 xml:space="preserve">Правила </w:t>
      </w:r>
      <w:proofErr w:type="spellStart"/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инфосессии</w:t>
      </w:r>
      <w:proofErr w:type="spellEnd"/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 xml:space="preserve"> </w:t>
      </w:r>
    </w:p>
    <w:p w:rsidR="004C7361" w:rsidRPr="004C7361" w:rsidRDefault="004C7361" w:rsidP="00CF58A2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Вступление</w:t>
      </w:r>
    </w:p>
    <w:p w:rsidR="004C7361" w:rsidRPr="004C7361" w:rsidRDefault="004C7361" w:rsidP="00CF58A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Мы живем в обществе, которое не является однородным, но состоит из групп, больших и малых. То, что объединяет людей в группы – это общие интересы и ценности. В основе общего     интереса может лежать проблема. Взаимодействие в группе, а в особенности ситуации выражения ценностей и решения         проблем, порождает такой феномен, как лидерство. Феномен, потому что было предпринято много попыток объяснить, что же это такое, но единого мнения так и не сложилось. Прежде всего, на ум приходят выдающиеся политические деятели, общественные и духовные. Но в повседневной жизни мы чаще встречаемся с другого рода лидерами, которые мало кому известные, но, тем не менее, являются лидерами. И всё же. Что же такое лидерство и кто такой лидер?</w:t>
      </w:r>
    </w:p>
    <w:p w:rsidR="004C7361" w:rsidRPr="004C7361" w:rsidRDefault="004C7361" w:rsidP="00CF58A2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Основная часть</w:t>
      </w:r>
    </w:p>
    <w:p w:rsidR="004C7361" w:rsidRPr="004C7361" w:rsidRDefault="004C7361" w:rsidP="007A0441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4"/>
          <w14:ligatures w14:val="none"/>
        </w:rPr>
        <w:t>Лидер. Определение лидера, лидерства</w:t>
      </w:r>
    </w:p>
    <w:p w:rsidR="004C7361" w:rsidRPr="004C7361" w:rsidRDefault="004C7361" w:rsidP="007A044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14:ligatures w14:val="none"/>
        </w:rPr>
      </w:pPr>
      <w:r w:rsidRPr="004C7361">
        <w:rPr>
          <w:rFonts w:ascii="Times New Roman" w:hAnsi="Times New Roman" w:cs="Times New Roman"/>
          <w:sz w:val="28"/>
          <w:szCs w:val="24"/>
          <w14:ligatures w14:val="none"/>
        </w:rPr>
        <w:t>Лидер – член группы, обладающий наибольшим влиянием,    полномочиями и ответственностью.</w:t>
      </w:r>
    </w:p>
    <w:p w:rsidR="004C7361" w:rsidRPr="004C7361" w:rsidRDefault="004C7361" w:rsidP="007A0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Влияние – это способность воздействовать на других людей,  изменяя при этом их взгляды, мотивы, поведение.</w:t>
      </w:r>
    </w:p>
    <w:p w:rsidR="004C7361" w:rsidRPr="004C7361" w:rsidRDefault="004C7361" w:rsidP="007A0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Источники влияния: уважение, знания, умение убеждать, личный пример. </w:t>
      </w:r>
    </w:p>
    <w:p w:rsidR="004C7361" w:rsidRPr="004C7361" w:rsidRDefault="004C7361" w:rsidP="007A0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Лидерство – ведущее положение индивидуума или социальной группы, направленное на достижение общих целей.</w:t>
      </w:r>
    </w:p>
    <w:p w:rsidR="004C7361" w:rsidRPr="004C7361" w:rsidRDefault="004C7361" w:rsidP="007A0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Является личностным качеством, но проявляется только в группе. При этом лидер берет на себя инициативу, объединяет усилия и стимулирует творческий потенциал всех участников, а группа, в свою очередь, прикладывает все возможные знания и усилия.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Отличия лидера от руководителя/ популярной личности (три угла)</w:t>
      </w:r>
    </w:p>
    <w:p w:rsidR="004C7361" w:rsidRPr="007A044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7A044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Лидер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Неформальная позиция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Регулирует межличностные отношения в группе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Представляет интересы группы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Основа действий – видение перспективы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Полагается на людей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Дает импульс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Находится внутри группы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Разделяет цель группы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Уважаем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Руководитель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Регулирует официальные и деловые отношения в группе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Представляет чьи-то интересы (фирма, государство)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Основа действий – план и указания вышестоящих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Полагается на систему 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Контролирует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Поддерживает движение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Популярная личность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Имеет поклонников, фанатов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Обожаем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Стоит </w:t>
      </w:r>
      <w:proofErr w:type="gramStart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над</w:t>
      </w:r>
      <w:proofErr w:type="gramEnd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/в стороне от группы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Знаком многим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Имеет собственную цель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Теории  лидерства (мини лекция)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:lang w:val="x-none"/>
          <w14:ligatures w14:val="none"/>
        </w:rPr>
        <w:t>*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  <w:r w:rsidRPr="004C736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 xml:space="preserve">Черты лидерства (харизматическая теория) 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Воля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Энергичность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Потребность доминировать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Общительность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Красноречие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Независимость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Способность к быстрой адаптации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Достойная и уверенная манера держаться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Открытость 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Инициативность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Уверенность в себе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Чувство юмора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То есть лидерами рождаются.</w:t>
      </w:r>
    </w:p>
    <w:p w:rsidR="004C7361" w:rsidRP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Самый обширный список состоит из 79 качеств. Три последние являются ведущими.</w:t>
      </w:r>
    </w:p>
    <w:p w:rsidR="004C7361" w:rsidRPr="007A044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14:ligatures w14:val="none"/>
        </w:rPr>
      </w:pPr>
      <w:r w:rsidRPr="007A0441">
        <w:rPr>
          <w:rFonts w:ascii="Times New Roman" w:hAnsi="Times New Roman" w:cs="Times New Roman"/>
          <w:b/>
          <w:sz w:val="28"/>
          <w:szCs w:val="28"/>
          <w:lang w:val="x-none"/>
          <w14:ligatures w14:val="none"/>
        </w:rPr>
        <w:t>*</w:t>
      </w:r>
      <w:r w:rsidRPr="007A0441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   </w:t>
      </w:r>
      <w:r w:rsidRPr="007A0441">
        <w:rPr>
          <w:rFonts w:ascii="Times New Roman" w:hAnsi="Times New Roman" w:cs="Times New Roman"/>
          <w:b/>
          <w:i/>
          <w:iCs/>
          <w:sz w:val="28"/>
          <w:szCs w:val="28"/>
          <w14:ligatures w14:val="none"/>
        </w:rPr>
        <w:t xml:space="preserve">Ситуационная теория </w:t>
      </w:r>
    </w:p>
    <w:p w:rsidR="004C7361" w:rsidRDefault="004C7361" w:rsidP="007A044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Основывается на том, что в конкретных ситуациях в жизни группы лидером становится тот ее член, поведение и черты личности которого наиболее соответствует сложившейся в данный момент ситуации</w:t>
      </w:r>
      <w:r w:rsidR="007A0441">
        <w:rPr>
          <w:rFonts w:ascii="Times New Roman" w:hAnsi="Times New Roman" w:cs="Times New Roman"/>
          <w:sz w:val="28"/>
          <w:szCs w:val="28"/>
          <w14:ligatures w14:val="none"/>
        </w:rPr>
        <w:t>, т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 есть</w:t>
      </w:r>
      <w:r w:rsidR="007A0441">
        <w:rPr>
          <w:rFonts w:ascii="Times New Roman" w:hAnsi="Times New Roman" w:cs="Times New Roman"/>
          <w:sz w:val="28"/>
          <w:szCs w:val="28"/>
          <w14:ligatures w14:val="none"/>
        </w:rPr>
        <w:t>,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появление лидера есть результат: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Места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Времени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Обстоятельств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Синтетическая теория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Согласно этой теории воедино должны быть связаны три      переменные: Лидер – Ситуация – Группа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Где: 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 воздействует на группу, и группа воздействует на       лидера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 воздействует на ситуацию, и ситуация воздействует на лидера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Группа воздействует на ситуацию, ситуация воздействует на группу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То есть помимо времени, места и обстоятельств учитывается и влияние группы.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Стили лидерства (объединение в малые группы)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Инструментальное  лидерство (ориентация на задачу)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Эмоциональное лидерство (ориентация на межл</w:t>
      </w:r>
      <w:r>
        <w:rPr>
          <w:rFonts w:ascii="Times New Roman" w:hAnsi="Times New Roman" w:cs="Times New Roman"/>
          <w:sz w:val="28"/>
          <w:szCs w:val="28"/>
          <w14:ligatures w14:val="none"/>
        </w:rPr>
        <w:t>ичностные отношения/на человека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Лидер, ориентированный на задачу (описать его суть)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Больше </w:t>
      </w:r>
      <w:proofErr w:type="gramStart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обеспокоен</w:t>
      </w:r>
      <w:proofErr w:type="gramEnd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тем, чтобы работа была сделана как     следует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Взаимоотношения и чувства в группе его мало интересуют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Преимущество данного стиля – скорость принятия решений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Недостаток – нужен постоянный контроль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над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выполнением задачи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Лидер, ориентированный на отношения (описать его суть)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Прежде всего, интересуется, какие чувства и взаимоотношения возникают в группе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Эффективность работы повышается путем улучшения        человеческих отношений: взаимопомощь, поддержка, учитывается настроение и потребности</w:t>
      </w:r>
    </w:p>
    <w:p w:rsidR="004C7361" w:rsidRPr="004C736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Недостаток – группа может забыть о задаче и перерасти в клуб по интересам</w:t>
      </w:r>
    </w:p>
    <w:p w:rsidR="004C7361" w:rsidRPr="007A044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14:ligatures w14:val="none"/>
        </w:rPr>
      </w:pPr>
      <w:r w:rsidRPr="007A0441">
        <w:rPr>
          <w:rFonts w:ascii="Times New Roman" w:hAnsi="Times New Roman" w:cs="Times New Roman"/>
          <w:b/>
          <w:i/>
          <w:sz w:val="28"/>
          <w:szCs w:val="28"/>
          <w14:ligatures w14:val="none"/>
        </w:rPr>
        <w:t>Энерджайзер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Миссия Международной Федерации Обще</w:t>
      </w:r>
      <w:proofErr w:type="gramStart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ств Кр</w:t>
      </w:r>
      <w:proofErr w:type="gramEnd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асного Креста и Красного Полумесяца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Общественное лидерство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Направлено,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прежде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всего,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на людей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Является проявлением солидарности с уязвимыми членами общества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Позволяет реализовать чувство ответственности и потребности помогать другим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Подразумевает наличие активной жизненной позиции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Путь решения местных проблем собственными силами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Наиболее распространенная форма участия в общественном лидерстве – это работа в общественных организациях в качестве волонтера. Волонтерство – это тоже форма лидерства.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Согласно определению Красного Креста волонтер – это       человек, действующий по доброй воле, а не из материального или финансового интереса или под действием внешнего           социального, экономического или политического давления.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Деятельность волонтера направлена на принесение пользы уязвимым людям и обществу в соответствии с Основополагающими принципами Международного движения Красного Креста и Красного Полумесяца. Работа волонтеров организуется      представителями Национального Общества.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Определение Организации Объединенных Наций: волонтер – это человек, который, действуя по доброй воле, рабо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тает         бесплатно на благо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общества, и его активность не направлена на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себя и свою семью.</w:t>
      </w:r>
    </w:p>
    <w:p w:rsidR="004C7361" w:rsidRPr="007A044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14:ligatures w14:val="none"/>
        </w:rPr>
      </w:pPr>
      <w:r w:rsidRPr="007A0441">
        <w:rPr>
          <w:rFonts w:ascii="Times New Roman" w:hAnsi="Times New Roman" w:cs="Times New Roman"/>
          <w:b/>
          <w:i/>
          <w:sz w:val="28"/>
          <w:szCs w:val="28"/>
          <w14:ligatures w14:val="none"/>
        </w:rPr>
        <w:t>Уровни вовлеченности в общественное лидерство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Участие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Лидерство в группе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Лидерство группой, лидерство в организации, обществе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Участие – на первый взгляд, участие в группе само по себе не является лидерством. Однако участие является первым шагом на пути к лидерству, так как противоположность участию – пассивность и игнорирование занятия активной позиции при решении проблем общества. Своим участием человек показывает, что ему не безразлична проблема, решаемая группой, равно как и      приобретает опыт и знания, которые могут способствовать в дальнейшем решению человека принять роль лидера.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Лидерство в группе – взятие на себя инициативы, ответственности и мотивация группы на достижение общих целей.</w:t>
      </w:r>
    </w:p>
    <w:p w:rsidR="004C7361" w:rsidRPr="004C7361" w:rsidRDefault="004C7361" w:rsidP="007A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Лидерство в организации, обществе – это не обязательно должна быть официальная позиция. Более того, в организации может быть несколько лидеров, представляющих различные группы.</w:t>
      </w:r>
    </w:p>
    <w:p w:rsidR="004C7361" w:rsidRPr="007A0441" w:rsidRDefault="004C7361" w:rsidP="004C73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14:ligatures w14:val="none"/>
        </w:rPr>
      </w:pPr>
      <w:r w:rsidRPr="007A0441">
        <w:rPr>
          <w:rFonts w:ascii="Times New Roman" w:hAnsi="Times New Roman" w:cs="Times New Roman"/>
          <w:b/>
          <w:i/>
          <w:sz w:val="28"/>
          <w:szCs w:val="28"/>
          <w14:ligatures w14:val="none"/>
        </w:rPr>
        <w:t>Рефлексия.</w:t>
      </w:r>
    </w:p>
    <w:p w:rsid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4C7361" w:rsidRDefault="004C7361" w:rsidP="004C73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bookmarkStart w:id="0" w:name="_GoBack"/>
      <w:bookmarkEnd w:id="0"/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:rsidR="00D874E3" w:rsidRDefault="00D874E3" w:rsidP="004C736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sectPr w:rsidR="00D8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6"/>
    <w:rsid w:val="00432D06"/>
    <w:rsid w:val="004C7361"/>
    <w:rsid w:val="007A0441"/>
    <w:rsid w:val="00CF58A2"/>
    <w:rsid w:val="00D61CE6"/>
    <w:rsid w:val="00D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361"/>
    <w:rPr>
      <w:color w:val="FF98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361"/>
    <w:rPr>
      <w:color w:val="FF98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2020-01-24T06:41:00Z</dcterms:created>
  <dcterms:modified xsi:type="dcterms:W3CDTF">2020-01-24T07:05:00Z</dcterms:modified>
</cp:coreProperties>
</file>