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6A" w:rsidRDefault="00DE1B6A" w:rsidP="00DE1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6A">
        <w:rPr>
          <w:rFonts w:ascii="Times New Roman" w:hAnsi="Times New Roman" w:cs="Times New Roman"/>
          <w:b/>
          <w:sz w:val="28"/>
          <w:szCs w:val="28"/>
        </w:rPr>
        <w:t xml:space="preserve">ОСНОВЫ И МЕТОДЫ </w:t>
      </w:r>
    </w:p>
    <w:p w:rsidR="00DE1B6A" w:rsidRDefault="00DE1B6A" w:rsidP="00DE1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6A">
        <w:rPr>
          <w:rFonts w:ascii="Times New Roman" w:hAnsi="Times New Roman" w:cs="Times New Roman"/>
          <w:b/>
          <w:sz w:val="28"/>
          <w:szCs w:val="28"/>
        </w:rPr>
        <w:t>ФОРМИРОВАНИЯ ЗДОРОВОГО ОБРАЗА ЖИЗНИ</w:t>
      </w:r>
    </w:p>
    <w:p w:rsidR="00DE1B6A" w:rsidRPr="00DE1B6A" w:rsidRDefault="00DE1B6A" w:rsidP="00DE1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Здоровый образ жизни имеет 7 основных «столпов»: физическая активность, сбалансированное питание, отсутствие вредных привычек, гигиенический уход, полноценный сон и отдых, оздоровительные процедуры и эмоциональный настрой. Если следить за всеми этими аспектами, качество жизни и самочувствие существенно улучшаются.</w:t>
      </w:r>
    </w:p>
    <w:p w:rsidR="00DE1B6A" w:rsidRPr="00DE1B6A" w:rsidRDefault="00DE1B6A" w:rsidP="00DE1B6A">
      <w:p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07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Pr="00DE1B6A">
        <w:rPr>
          <w:rFonts w:ascii="Times New Roman" w:hAnsi="Times New Roman" w:cs="Times New Roman"/>
          <w:b/>
          <w:bCs/>
          <w:sz w:val="28"/>
          <w:szCs w:val="28"/>
        </w:rPr>
        <w:t>Соблюдение правильного питания</w:t>
      </w:r>
      <w:r w:rsidRPr="00DE1B6A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0" wp14:anchorId="4232B905" wp14:editId="2EF0CD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4" name="Рисунок 4" descr="Здоров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ое пит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B6A" w:rsidRPr="00DE1B6A" w:rsidRDefault="00DE1B6A" w:rsidP="00DE1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1B6A">
        <w:rPr>
          <w:rFonts w:ascii="Times New Roman" w:hAnsi="Times New Roman" w:cs="Times New Roman"/>
          <w:sz w:val="28"/>
          <w:szCs w:val="28"/>
        </w:rPr>
        <w:t xml:space="preserve">Здоровье внутренних органов, внешний облик, самочувствие и иммунитет напрямую зависят от того, что мы употребляем в пищу. Здоровый образ жизни предполагает исключение </w:t>
      </w:r>
      <w:proofErr w:type="spellStart"/>
      <w:r w:rsidRPr="00DE1B6A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DE1B6A">
        <w:rPr>
          <w:rFonts w:ascii="Times New Roman" w:hAnsi="Times New Roman" w:cs="Times New Roman"/>
          <w:sz w:val="28"/>
          <w:szCs w:val="28"/>
        </w:rPr>
        <w:t>, усилителей вкуса, жирных продуктов, красителей и консервантов, или, как минимум, их сокращение.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Вот основные правила: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Не стоит ни голодать, ни переедать –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Пейте чистую воду. Желательно употреблять в день от 1.5 до 2 литров воды (не чая, кофе, сока и т.п.)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Сократите количество сладостей в рационе. Если хочется сладкого – отдавайте предпочтение свежим овощам и сухофруктам. Также можно употреблять горький шоколад в умеренных количествах.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Ешьте как минимум 4-5 раз в день небольшими порциями. По окончании трапезы должно оставаться ощущение легкого голода.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lastRenderedPageBreak/>
        <w:t>Ужинать желательно не менее чем за 2 часа до сна. Непосредственно перед сном есть нежелательно.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 xml:space="preserve">Исключите из рациона </w:t>
      </w:r>
      <w:proofErr w:type="spellStart"/>
      <w:r w:rsidRPr="00DE1B6A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DE1B6A">
        <w:rPr>
          <w:rFonts w:ascii="Times New Roman" w:hAnsi="Times New Roman" w:cs="Times New Roman"/>
          <w:sz w:val="28"/>
          <w:szCs w:val="28"/>
        </w:rPr>
        <w:t>, жирные и копченые продукты.</w:t>
      </w:r>
    </w:p>
    <w:p w:rsidR="00DE1B6A" w:rsidRPr="00DE1B6A" w:rsidRDefault="00DE1B6A" w:rsidP="00DE1B6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Отдавайте предпочтение варке, тушению или запеканию продуктов.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 xml:space="preserve">Если раньше вы не следили за питанием, вам может </w:t>
      </w:r>
      <w:proofErr w:type="gramStart"/>
      <w:r w:rsidRPr="00DE1B6A">
        <w:rPr>
          <w:rFonts w:ascii="Times New Roman" w:hAnsi="Times New Roman" w:cs="Times New Roman"/>
          <w:sz w:val="28"/>
          <w:szCs w:val="28"/>
        </w:rPr>
        <w:t>быть тяжело резко поменять</w:t>
      </w:r>
      <w:proofErr w:type="gramEnd"/>
      <w:r w:rsidRPr="00DE1B6A">
        <w:rPr>
          <w:rFonts w:ascii="Times New Roman" w:hAnsi="Times New Roman" w:cs="Times New Roman"/>
          <w:sz w:val="28"/>
          <w:szCs w:val="28"/>
        </w:rPr>
        <w:t xml:space="preserve"> рацион. Попробуйте начать с малого – уберите из рациона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в меню. Выполнение каждого из перечисленных пунктов станет шагом к здоровому питанию.</w:t>
      </w:r>
    </w:p>
    <w:p w:rsidR="00DE1B6A" w:rsidRPr="00DE1B6A" w:rsidRDefault="00DE1B6A" w:rsidP="00DE1B6A">
      <w:p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0288" behindDoc="0" locked="0" layoutInCell="1" allowOverlap="0" wp14:anchorId="72C8ADF8" wp14:editId="17C6EFF8">
            <wp:simplePos x="0" y="0"/>
            <wp:positionH relativeFrom="column">
              <wp:posOffset>-104775</wp:posOffset>
            </wp:positionH>
            <wp:positionV relativeFrom="line">
              <wp:posOffset>142875</wp:posOffset>
            </wp:positionV>
            <wp:extent cx="2857500" cy="1905000"/>
            <wp:effectExtent l="0" t="0" r="0" b="0"/>
            <wp:wrapSquare wrapText="bothSides"/>
            <wp:docPr id="3" name="Рисунок 3" descr="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ряд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E1B6A">
        <w:rPr>
          <w:rFonts w:ascii="Times New Roman" w:hAnsi="Times New Roman" w:cs="Times New Roman"/>
          <w:b/>
          <w:bCs/>
          <w:sz w:val="28"/>
          <w:szCs w:val="28"/>
        </w:rPr>
        <w:t>Физическая активность</w:t>
      </w:r>
    </w:p>
    <w:p w:rsidR="00DE1B6A" w:rsidRPr="00DE1B6A" w:rsidRDefault="00DE1B6A" w:rsidP="00DE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1B6A">
        <w:rPr>
          <w:rFonts w:ascii="Times New Roman" w:hAnsi="Times New Roman" w:cs="Times New Roman"/>
          <w:sz w:val="28"/>
          <w:szCs w:val="28"/>
        </w:rPr>
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</w:r>
      <w:proofErr w:type="gramStart"/>
      <w:r w:rsidRPr="00DE1B6A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 w:rsidRPr="00DE1B6A">
        <w:rPr>
          <w:rFonts w:ascii="Times New Roman" w:hAnsi="Times New Roman" w:cs="Times New Roman"/>
          <w:sz w:val="28"/>
          <w:szCs w:val="28"/>
        </w:rPr>
        <w:t xml:space="preserve"> и неврологическим патологиям.</w:t>
      </w:r>
    </w:p>
    <w:p w:rsidR="00DE1B6A" w:rsidRPr="00DE1B6A" w:rsidRDefault="00DE1B6A" w:rsidP="00DE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1B6A">
        <w:rPr>
          <w:rFonts w:ascii="Times New Roman" w:hAnsi="Times New Roman" w:cs="Times New Roman"/>
          <w:sz w:val="28"/>
          <w:szCs w:val="28"/>
        </w:rPr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 – это значит, что даже подъем по ступенькам, а не на лифте, уже приближает вас к здоровью.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Увеличить ежедневную активность можно, заведя привычку начинать и заканчивать день легкой разминкой. Если вы ездите на работу на общественном транспорте – выйдите на 1-2 остановки раньше и пройдите этот путь пешком. Очень полезно делать перерывы, если у вас сидячая работа. В выходные дни займитесь фитнесом, сходите на прогулку или в бассейн. Этих мер вполне достаточно для поддержания здоровья и хорошего самочувствия.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DE1B6A">
        <w:rPr>
          <w:rFonts w:ascii="Times New Roman" w:hAnsi="Times New Roman" w:cs="Times New Roman"/>
          <w:b/>
          <w:bCs/>
          <w:sz w:val="28"/>
          <w:szCs w:val="28"/>
        </w:rPr>
        <w:t>Гигиенический уход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 xml:space="preserve">Личная гигиена – одна из составляющих </w:t>
      </w:r>
      <w:proofErr w:type="spellStart"/>
      <w:r w:rsidRPr="00DE1B6A"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 w:rsidRPr="00DE1B6A">
        <w:rPr>
          <w:rFonts w:ascii="Times New Roman" w:hAnsi="Times New Roman" w:cs="Times New Roman"/>
          <w:sz w:val="28"/>
          <w:szCs w:val="28"/>
        </w:rPr>
        <w:t xml:space="preserve">. В первую очередь это касается ротовой полости. Нужно как минимум два раза в день чистить зубы, </w:t>
      </w:r>
      <w:r w:rsidRPr="00DE1B6A">
        <w:rPr>
          <w:rFonts w:ascii="Times New Roman" w:hAnsi="Times New Roman" w:cs="Times New Roman"/>
          <w:sz w:val="28"/>
          <w:szCs w:val="28"/>
        </w:rPr>
        <w:lastRenderedPageBreak/>
        <w:t>причем уделять внимание всей полости рта. Помимо стандартного набора, состоящего из зубной щетки и пасты, обзаведитесь ирригатором, зубной нитью и ополаскивателем для полости рта. Несоблюдение этих правил чревато не только развитием кариеса, но также угрозой развития пародонтита и заболеваний желудочно-кишечного тракта.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Также важно содержать в порядке дом: регулярно проводить влажную уборку, не допускать скопления пыли, ежедневно проветривать комнаты.</w:t>
      </w:r>
    </w:p>
    <w:p w:rsid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E1B6A">
        <w:rPr>
          <w:rFonts w:ascii="Times New Roman" w:hAnsi="Times New Roman" w:cs="Times New Roman"/>
          <w:b/>
          <w:bCs/>
          <w:sz w:val="28"/>
          <w:szCs w:val="28"/>
        </w:rPr>
        <w:t>Соблюдение режима дня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Ученые пришли к выводу, что для здоровья и хорошего самочувствия важны продолжительность сна и его регулярность. Каждый человек должен спать как минимум 7 часов в сутки. При этом засыпать и просыпаться желательно в одно и то же время. Конечно же, иногда можно делать исключения, например, в выходные дни.</w:t>
      </w:r>
    </w:p>
    <w:p w:rsidR="00DE1B6A" w:rsidRPr="00DE1B6A" w:rsidRDefault="00DE1B6A" w:rsidP="00DE1B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E1B6A">
        <w:rPr>
          <w:rFonts w:ascii="Times New Roman" w:hAnsi="Times New Roman" w:cs="Times New Roman"/>
          <w:b/>
          <w:bCs/>
          <w:sz w:val="28"/>
          <w:szCs w:val="28"/>
        </w:rPr>
        <w:t>Эмоциональный настрой</w:t>
      </w:r>
    </w:p>
    <w:p w:rsidR="00DE1B6A" w:rsidRPr="00DE1B6A" w:rsidRDefault="00DE1B6A" w:rsidP="00DE1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1B6A">
        <w:rPr>
          <w:rFonts w:ascii="Times New Roman" w:hAnsi="Times New Roman" w:cs="Times New Roman"/>
          <w:sz w:val="28"/>
          <w:szCs w:val="28"/>
        </w:rPr>
        <w:t>Нервные напряжения, постоянные срывы, стрессы – все это негативно сказывается на настроении, самочувствии и здоровье в целом. Специалисты рекомендует придерживаться следующих советов:</w:t>
      </w:r>
    </w:p>
    <w:p w:rsidR="00DE1B6A" w:rsidRPr="00DE1B6A" w:rsidRDefault="00DE1B6A" w:rsidP="00DE1B6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Не тревожьтесь из-за того, чего не можете изменить. Если справиться с тревожностью не удается – обратитесь за помощью к психологу.</w:t>
      </w:r>
    </w:p>
    <w:p w:rsidR="00DE1B6A" w:rsidRPr="00DE1B6A" w:rsidRDefault="00DE1B6A" w:rsidP="00DE1B6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Мыслите позитивно, в любой ситуации находите положительные моменты.</w:t>
      </w:r>
    </w:p>
    <w:p w:rsidR="00DE1B6A" w:rsidRPr="00DE1B6A" w:rsidRDefault="00DE1B6A" w:rsidP="00DE1B6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Не держите зла, отпустите все обиды, не завидуйте и не делайте людям зла.</w:t>
      </w:r>
    </w:p>
    <w:p w:rsidR="00DE1B6A" w:rsidRPr="00DE1B6A" w:rsidRDefault="00DE1B6A" w:rsidP="00DE1B6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B6A">
        <w:rPr>
          <w:rFonts w:ascii="Times New Roman" w:hAnsi="Times New Roman" w:cs="Times New Roman"/>
          <w:sz w:val="28"/>
          <w:szCs w:val="28"/>
        </w:rPr>
        <w:t>Старайтесь избегать стрессовых ситуаций.</w:t>
      </w:r>
    </w:p>
    <w:p w:rsidR="00DE1B6A" w:rsidRPr="00DE1B6A" w:rsidRDefault="00DE1B6A" w:rsidP="00DE1B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1B6A" w:rsidRPr="00DE1B6A" w:rsidSect="00DE1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138"/>
    <w:multiLevelType w:val="multilevel"/>
    <w:tmpl w:val="DCD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057A3"/>
    <w:multiLevelType w:val="multilevel"/>
    <w:tmpl w:val="9A2C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C039E"/>
    <w:multiLevelType w:val="multilevel"/>
    <w:tmpl w:val="0A3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F5040"/>
    <w:multiLevelType w:val="multilevel"/>
    <w:tmpl w:val="EDD4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B0877"/>
    <w:multiLevelType w:val="multilevel"/>
    <w:tmpl w:val="C44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642E4"/>
    <w:multiLevelType w:val="multilevel"/>
    <w:tmpl w:val="B676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870E6"/>
    <w:multiLevelType w:val="multilevel"/>
    <w:tmpl w:val="118C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549F0"/>
    <w:multiLevelType w:val="multilevel"/>
    <w:tmpl w:val="8A5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F"/>
    <w:rsid w:val="001672AF"/>
    <w:rsid w:val="001C0766"/>
    <w:rsid w:val="00550DCE"/>
    <w:rsid w:val="00C427C4"/>
    <w:rsid w:val="00D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B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B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45">
          <w:marLeft w:val="-22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2021-01-30T10:05:00Z</dcterms:created>
  <dcterms:modified xsi:type="dcterms:W3CDTF">2021-01-30T10:16:00Z</dcterms:modified>
</cp:coreProperties>
</file>