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5C" w:rsidRDefault="0017195C" w:rsidP="00B3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195C">
        <w:rPr>
          <w:rFonts w:ascii="Times New Roman" w:hAnsi="Times New Roman" w:cs="Times New Roman"/>
          <w:b/>
          <w:sz w:val="28"/>
        </w:rPr>
        <w:t>Нестандартное занятие  как одно из средств активизации познавательной активности учащихся</w:t>
      </w:r>
    </w:p>
    <w:p w:rsidR="0017195C" w:rsidRDefault="0017195C" w:rsidP="00C51970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287DF7" w:rsidRDefault="00287DF7" w:rsidP="00287DF7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87DF7">
        <w:rPr>
          <w:rFonts w:ascii="Times New Roman" w:hAnsi="Times New Roman" w:cs="Times New Roman"/>
          <w:i/>
          <w:sz w:val="28"/>
          <w:szCs w:val="28"/>
        </w:rPr>
        <w:t>Цель:</w:t>
      </w:r>
      <w:r w:rsidRPr="00287DF7">
        <w:rPr>
          <w:rFonts w:ascii="Times New Roman" w:hAnsi="Times New Roman" w:cs="Times New Roman"/>
          <w:sz w:val="28"/>
          <w:szCs w:val="28"/>
        </w:rPr>
        <w:t xml:space="preserve"> </w:t>
      </w:r>
      <w:r w:rsidRPr="00287DF7">
        <w:rPr>
          <w:rFonts w:ascii="Times New Roman" w:hAnsi="Times New Roman" w:cs="Times New Roman"/>
          <w:sz w:val="28"/>
          <w:szCs w:val="28"/>
        </w:rPr>
        <w:t>Создание оптимальных условий для  подготовки педагогов дополнительного образования к участию в конкурсе методических разработок.</w:t>
      </w:r>
    </w:p>
    <w:p w:rsidR="00287DF7" w:rsidRDefault="00287DF7" w:rsidP="00287DF7">
      <w:pPr>
        <w:spacing w:after="0" w:line="240" w:lineRule="auto"/>
        <w:ind w:right="283"/>
        <w:rPr>
          <w:rFonts w:ascii="Times New Roman" w:hAnsi="Times New Roman" w:cs="Times New Roman"/>
          <w:i/>
          <w:sz w:val="28"/>
          <w:szCs w:val="28"/>
        </w:rPr>
      </w:pPr>
      <w:r w:rsidRPr="00287DF7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287DF7" w:rsidRPr="00287DF7" w:rsidRDefault="00287DF7" w:rsidP="00287DF7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F7">
        <w:rPr>
          <w:rFonts w:ascii="Times New Roman" w:hAnsi="Times New Roman" w:cs="Times New Roman"/>
          <w:sz w:val="28"/>
          <w:szCs w:val="28"/>
        </w:rPr>
        <w:t>стимулирование творческой активности и совершенствования профессионально-педагогического мастерства педагогов;</w:t>
      </w:r>
    </w:p>
    <w:p w:rsidR="00287DF7" w:rsidRPr="00287DF7" w:rsidRDefault="00287DF7" w:rsidP="00287DF7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F7">
        <w:rPr>
          <w:rFonts w:ascii="Times New Roman" w:hAnsi="Times New Roman" w:cs="Times New Roman"/>
          <w:sz w:val="28"/>
          <w:szCs w:val="28"/>
        </w:rPr>
        <w:t>внедрение в образовательную практику новых педагогических технологий и организационных форм, ориентированных на достижение планируемых результатов освоения основной образовательной программы;</w:t>
      </w:r>
    </w:p>
    <w:p w:rsidR="00287DF7" w:rsidRPr="00287DF7" w:rsidRDefault="00287DF7" w:rsidP="00287DF7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F7">
        <w:rPr>
          <w:rFonts w:ascii="Times New Roman" w:hAnsi="Times New Roman" w:cs="Times New Roman"/>
          <w:sz w:val="28"/>
          <w:szCs w:val="28"/>
        </w:rPr>
        <w:t>развитие инновационной деятельности педагогов;</w:t>
      </w:r>
    </w:p>
    <w:p w:rsidR="00287DF7" w:rsidRPr="00287DF7" w:rsidRDefault="00287DF7" w:rsidP="00287DF7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F7">
        <w:rPr>
          <w:rFonts w:ascii="Times New Roman" w:hAnsi="Times New Roman" w:cs="Times New Roman"/>
          <w:sz w:val="28"/>
          <w:szCs w:val="28"/>
        </w:rPr>
        <w:t xml:space="preserve">совершенствование форм обобщения педагогического опыта посредством создания методической копилки занятий. </w:t>
      </w:r>
      <w:r w:rsidRPr="00287DF7">
        <w:rPr>
          <w:rFonts w:ascii="Times New Roman" w:hAnsi="Times New Roman" w:cs="Times New Roman"/>
          <w:sz w:val="28"/>
          <w:szCs w:val="28"/>
        </w:rPr>
        <w:tab/>
      </w:r>
    </w:p>
    <w:p w:rsidR="00287DF7" w:rsidRPr="00287DF7" w:rsidRDefault="00287DF7" w:rsidP="00287DF7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87DF7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 w:rsidRPr="00287DF7">
        <w:rPr>
          <w:rFonts w:ascii="Times New Roman" w:hAnsi="Times New Roman" w:cs="Times New Roman"/>
          <w:sz w:val="28"/>
          <w:szCs w:val="28"/>
        </w:rPr>
        <w:t>: семинар-практикум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5C" w:rsidRDefault="00287DF7" w:rsidP="00287DF7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87DF7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287DF7">
        <w:rPr>
          <w:rFonts w:ascii="Times New Roman" w:hAnsi="Times New Roman" w:cs="Times New Roman"/>
          <w:sz w:val="28"/>
          <w:szCs w:val="28"/>
        </w:rPr>
        <w:t>: экран, компьютер, компьютерная презентация, распечатки заданий.</w:t>
      </w:r>
    </w:p>
    <w:p w:rsidR="00287DF7" w:rsidRDefault="00287DF7" w:rsidP="00C51970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287DF7" w:rsidRDefault="00287DF7" w:rsidP="00287DF7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287DF7">
        <w:rPr>
          <w:rFonts w:ascii="Times New Roman" w:hAnsi="Times New Roman" w:cs="Times New Roman"/>
          <w:sz w:val="28"/>
          <w:szCs w:val="28"/>
        </w:rPr>
        <w:t>Ход семинара-практикума</w:t>
      </w:r>
    </w:p>
    <w:p w:rsidR="00C51970" w:rsidRPr="007757AA" w:rsidRDefault="00C51970" w:rsidP="00C51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970" w:rsidRPr="007757AA" w:rsidRDefault="00C51970" w:rsidP="00C5197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Приветствие: Создание благоприятной эмоциональной обстановки.</w:t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Игры «Импульс», «Здороваемся необычно».</w:t>
      </w:r>
    </w:p>
    <w:p w:rsidR="00C51970" w:rsidRPr="007757AA" w:rsidRDefault="00C51970" w:rsidP="00C51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Добрый день, уважаемые коллеги! Рада вас всех приветствовать на очередном семинаре-практикуме в рамках деятельности временных творческих групп.  </w:t>
      </w:r>
    </w:p>
    <w:p w:rsidR="00C51970" w:rsidRPr="007757AA" w:rsidRDefault="00C51970" w:rsidP="00C51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Сейчас я вам предлагаю встать в круг, взять друг друга за руки и передать своим пожатием импульс по кругу.</w:t>
      </w:r>
    </w:p>
    <w:p w:rsidR="00C51970" w:rsidRPr="007757AA" w:rsidRDefault="00C51970" w:rsidP="00C519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Выполнение задания</w:t>
      </w:r>
    </w:p>
    <w:p w:rsidR="00C51970" w:rsidRPr="007757AA" w:rsidRDefault="00C51970" w:rsidP="00C5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Ну, а для того чтобы удержать полученную энергию и усилить её, давайте попробуем испытать новые эмоции, а заодно и освоим нетрадиционные приветствия. Вы можете сами придумать их и показать всей группе. Для начала предлагаю несколько вариантов приветствия: тыльной стороной ладони, стопами ног, коленями, плечами, лбами и т. п.</w:t>
      </w:r>
    </w:p>
    <w:p w:rsidR="00C51970" w:rsidRPr="007757AA" w:rsidRDefault="00C51970" w:rsidP="00C519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Игра «Здороваемся необычно»</w:t>
      </w:r>
    </w:p>
    <w:p w:rsidR="00C51970" w:rsidRPr="007757AA" w:rsidRDefault="00C51970" w:rsidP="00C519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Распределение по группам: участникам семинара необходимо 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выбрать программу определенного цвета и занять стол с соответствующим цветом. </w:t>
      </w:r>
    </w:p>
    <w:p w:rsidR="00C51970" w:rsidRPr="007757AA" w:rsidRDefault="00C51970" w:rsidP="00C51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Вступление. </w:t>
      </w:r>
    </w:p>
    <w:p w:rsidR="00C51970" w:rsidRPr="007757AA" w:rsidRDefault="00C51970" w:rsidP="00C51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педагогов и целых коллективов.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ab/>
        <w:t>При всем многообразии технологий обучения: дидактических, компьютерных, проблемных, модульных и других — реализация ведущих педагогических функций остается за педагогом. С внедрением в образовательный процесс современных технологий педагог все более осваивает функции консультанта, советчика, воспитателя. Это требует от него специальной психолого-педагогической подготовки, так как в профессиональной деятельности педагога реализуются не только специальные, предметные знания, но и современные знания в области педагогики и психологии, технологии обучения и воспитания. На этой базе формируется готовность к восприятию, оценке и реализации педагогических инноваций.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Знакомство «Для меня в образовании самое главное»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. Участникам предлагается назвать свое имя и продолжить предложение «Для меня  в образовании самое главное …»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Мозговой штурм «Инновации – это…»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 </w:t>
      </w:r>
    </w:p>
    <w:p w:rsidR="00C51970" w:rsidRPr="007757AA" w:rsidRDefault="00C51970" w:rsidP="001B7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Введение в понятие инноваций</w:t>
      </w:r>
      <w:r w:rsidR="001B7B61"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Инновация – (от лат.)  «новизна», </w:t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«изменение».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Педагогическая </w:t>
      </w:r>
      <w:proofErr w:type="spellStart"/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инноватика</w:t>
      </w:r>
      <w:proofErr w:type="spellEnd"/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— наука, изучающая природу,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образования.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Инновация в образовании – это: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результат творческого поиска оригинальных, нестандартных решений педагогических проблем;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процесс усовершенствования теории и практики образования. 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Понятие </w:t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«инновация» означает новшество, новизну, изменение; инновация как средство и процесс предполагает введение чего-либо нового. 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педагога и учащегося. 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Педагогические инновации - это педагогические нововведения, целенаправленные прогрессивные изменения, вносящие в образовательную среду стабильные элементы  (новшества), улучшающие характеристики отдельных частей, компонентов и самой образовательной системы  в целом.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Педагогические инновации могут осуществляться как за счет собственных ресурсов образовательной системы (интенсивный путь развития), так и за счет привлечения дополнительных мощностей (инвестиций) - новых средств, оборудования, технологий, капитальных вложений и т.д. (экстенсивный путь развития).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Педагогическими новшествами, инновациями могут быть педагогические идеи, средства, методы, формы, технологии, содержательные программы и т.д.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Педагогические инновации классифицируются по различным признакам.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Технологии инновационного обучения: 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ab/>
        <w:t>нестандартные занятия;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интерактивные технологии;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проектные технологии; </w:t>
      </w:r>
    </w:p>
    <w:p w:rsidR="00C51970" w:rsidRPr="007757AA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компьютерно-информационные технологии.</w:t>
      </w:r>
    </w:p>
    <w:p w:rsidR="001E6B1B" w:rsidRPr="007757AA" w:rsidRDefault="001E6B1B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6B1B" w:rsidRPr="0017195C" w:rsidRDefault="001E6B1B" w:rsidP="00CB5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17195C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Нестандартное занятие  как одно из средств активизации познавательной активности учащихся. Методика подготовки и проведения нетрадиционных занятий.</w:t>
      </w:r>
    </w:p>
    <w:p w:rsidR="00C51970" w:rsidRPr="007757AA" w:rsidRDefault="00252129" w:rsidP="00252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Сегодня в рамках нашего семинара мы р</w:t>
      </w:r>
      <w:r w:rsidR="00C51970"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ассмотрим  технологию инновационного обучения – </w:t>
      </w:r>
      <w:r w:rsidR="00C51970"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нестандартное занятие. </w:t>
      </w:r>
      <w:r w:rsidR="00C47EE0"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Актуальность данной тем</w:t>
      </w:r>
      <w:r w:rsidR="00CB5C84"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ы</w:t>
      </w:r>
      <w:r w:rsidR="00C47EE0"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состоит в том, что н</w:t>
      </w:r>
      <w:r w:rsidR="00C51970"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а протяжении года будет проходить фестиваль «Калейдоскоп педагогических находок», в рамках которого проводится конкурс методических разработок «Нестандартное занятие»</w:t>
      </w:r>
      <w:r w:rsidR="00C47EE0"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вам необходимо будет организовать в нем участие педагогов дополнительного образования вашего учреждения. </w:t>
      </w:r>
      <w:r w:rsidR="00C51970"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E614E3" w:rsidRPr="007757AA" w:rsidRDefault="00C51970" w:rsidP="006B6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Эффективность образовательного процесса в дополнительном образовании во многом зависит от умения педагога правильно организовать занятие и грамотно выбрать ту или иную форму проведения занятия.</w:t>
      </w:r>
    </w:p>
    <w:p w:rsidR="00E614E3" w:rsidRPr="007757AA" w:rsidRDefault="00E614E3" w:rsidP="00E61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Актуализация знаний.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713F6" w:rsidRPr="007757AA" w:rsidRDefault="003713F6" w:rsidP="003713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AA">
        <w:rPr>
          <w:rFonts w:ascii="Times New Roman" w:eastAsia="Calibri" w:hAnsi="Times New Roman" w:cs="Times New Roman"/>
          <w:sz w:val="28"/>
          <w:szCs w:val="28"/>
        </w:rPr>
        <w:t xml:space="preserve">В основе многообразных форм занятий имеются общие </w:t>
      </w:r>
      <w:r w:rsidRPr="007757AA">
        <w:rPr>
          <w:rFonts w:ascii="Times New Roman" w:eastAsia="Calibri" w:hAnsi="Times New Roman" w:cs="Times New Roman"/>
          <w:i/>
          <w:sz w:val="28"/>
          <w:szCs w:val="28"/>
        </w:rPr>
        <w:t>характеристики:</w:t>
      </w:r>
      <w:r w:rsidR="00C952AD" w:rsidRPr="007757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952AD" w:rsidRPr="007757AA" w:rsidRDefault="00C952AD" w:rsidP="00C9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757AA">
        <w:rPr>
          <w:rFonts w:ascii="Times New Roman" w:eastAsia="Calibri" w:hAnsi="Times New Roman" w:cs="Times New Roman"/>
          <w:i/>
          <w:sz w:val="28"/>
          <w:szCs w:val="28"/>
        </w:rPr>
        <w:t>(каждая группа предлагает вариант ответа)</w:t>
      </w:r>
    </w:p>
    <w:p w:rsidR="003713F6" w:rsidRPr="007757AA" w:rsidRDefault="003713F6" w:rsidP="003713F6">
      <w:pPr>
        <w:tabs>
          <w:tab w:val="left" w:pos="67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каждое занятие имеет цель, конкретное содержание, определенные методы организации деятельности;</w:t>
      </w:r>
    </w:p>
    <w:p w:rsidR="003713F6" w:rsidRPr="007757AA" w:rsidRDefault="003713F6" w:rsidP="003713F6">
      <w:pPr>
        <w:tabs>
          <w:tab w:val="left" w:pos="67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 xml:space="preserve">любое занятие имеет определенную структуру, т.е. состоит из отдельно взаимосвязанных этапов; </w:t>
      </w:r>
    </w:p>
    <w:p w:rsidR="003713F6" w:rsidRPr="007757AA" w:rsidRDefault="003713F6" w:rsidP="003713F6">
      <w:pPr>
        <w:tabs>
          <w:tab w:val="left" w:pos="67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 xml:space="preserve">построение занятия осуществляется в определенной логике, зависящей от его цели и типа. </w:t>
      </w:r>
    </w:p>
    <w:p w:rsidR="00DA7E72" w:rsidRPr="007757AA" w:rsidRDefault="003713F6" w:rsidP="00DA7E72">
      <w:pPr>
        <w:tabs>
          <w:tab w:val="left" w:pos="67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</w:r>
      <w:r w:rsidR="00DA7E72" w:rsidRPr="007757AA">
        <w:rPr>
          <w:rFonts w:ascii="Times New Roman" w:eastAsia="Calibri" w:hAnsi="Times New Roman" w:cs="Times New Roman"/>
          <w:sz w:val="28"/>
          <w:szCs w:val="28"/>
        </w:rPr>
        <w:t>Подумайте и дайте определение «Нестандартное занятие - это...</w:t>
      </w:r>
      <w:r w:rsidR="00DA7E72" w:rsidRPr="007757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A7E72" w:rsidRPr="007757AA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DA7E72" w:rsidRPr="007757AA" w:rsidRDefault="00DA7E72" w:rsidP="00DA7E72">
      <w:pPr>
        <w:tabs>
          <w:tab w:val="left" w:pos="67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757AA">
        <w:rPr>
          <w:rFonts w:ascii="Times New Roman" w:eastAsia="Calibri" w:hAnsi="Times New Roman" w:cs="Times New Roman"/>
          <w:i/>
          <w:sz w:val="28"/>
          <w:szCs w:val="28"/>
        </w:rPr>
        <w:t>(минута на размышление, ответ групп)</w:t>
      </w:r>
    </w:p>
    <w:p w:rsidR="00DA7E72" w:rsidRPr="007757AA" w:rsidRDefault="00DA7E72" w:rsidP="005F11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7AA">
        <w:rPr>
          <w:rFonts w:ascii="Times New Roman" w:eastAsia="Calibri" w:hAnsi="Times New Roman" w:cs="Times New Roman"/>
          <w:i/>
          <w:sz w:val="28"/>
          <w:szCs w:val="28"/>
        </w:rPr>
        <w:t>Нестандартное занятие</w:t>
      </w:r>
      <w:r w:rsidRPr="007757A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757AA">
        <w:rPr>
          <w:rFonts w:ascii="Times New Roman" w:eastAsia="Calibri" w:hAnsi="Times New Roman" w:cs="Times New Roman"/>
          <w:bCs/>
          <w:sz w:val="28"/>
          <w:szCs w:val="28"/>
        </w:rPr>
        <w:t>это импровизированное учебное занятие, имеющее нетрадиционную (не установленную) структуру.</w:t>
      </w:r>
    </w:p>
    <w:p w:rsidR="00DA7E72" w:rsidRPr="007757AA" w:rsidRDefault="00DA7E72" w:rsidP="00DA7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 xml:space="preserve"> Мнения педагогов о нестандартных занятиях расходятся: одни видят в них прогресс педагогической мысли, а другие наоборот считают такие занятия опасным нарушением педагогических принципов, вынужденным отступлением педагогов под напором все большего числа учащихся, не желающих и не умеющих серьезно трудиться.</w:t>
      </w:r>
    </w:p>
    <w:p w:rsidR="00DA7E72" w:rsidRPr="007757AA" w:rsidRDefault="00DA7E72" w:rsidP="00DA7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7AA">
        <w:rPr>
          <w:rFonts w:ascii="Times New Roman" w:eastAsia="Calibri" w:hAnsi="Times New Roman" w:cs="Times New Roman"/>
          <w:sz w:val="28"/>
          <w:szCs w:val="28"/>
        </w:rPr>
        <w:tab/>
        <w:t>Существует несколько десятков типов нестандартных занятий. Их названия дают некоторое представление о целях, задачах, методике проведения таких занятий.</w:t>
      </w:r>
    </w:p>
    <w:p w:rsidR="00DA7E72" w:rsidRPr="007757AA" w:rsidRDefault="00DA7E72" w:rsidP="00DA7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7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757AA">
        <w:rPr>
          <w:rFonts w:ascii="Times New Roman" w:eastAsia="Calibri" w:hAnsi="Times New Roman" w:cs="Times New Roman"/>
          <w:sz w:val="28"/>
          <w:szCs w:val="28"/>
        </w:rPr>
        <w:t>Нетрадиционные формы деятельности, которые стали использоваться в последнее время в практике дополнительного образования:</w:t>
      </w:r>
    </w:p>
    <w:p w:rsidR="00DA7E72" w:rsidRPr="007757AA" w:rsidRDefault="00DA7E72" w:rsidP="00DA7E72">
      <w:pPr>
        <w:tabs>
          <w:tab w:val="left" w:pos="635"/>
        </w:tabs>
        <w:suppressAutoHyphens/>
        <w:spacing w:after="0" w:line="240" w:lineRule="auto"/>
        <w:ind w:left="4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 xml:space="preserve">интегрированные занятия, основанные на </w:t>
      </w:r>
      <w:proofErr w:type="spellStart"/>
      <w:r w:rsidRPr="007757AA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7757AA">
        <w:rPr>
          <w:rFonts w:ascii="Times New Roman" w:eastAsia="Calibri" w:hAnsi="Times New Roman" w:cs="Times New Roman"/>
          <w:sz w:val="28"/>
          <w:szCs w:val="28"/>
        </w:rPr>
        <w:t xml:space="preserve"> связях;</w:t>
      </w:r>
    </w:p>
    <w:p w:rsidR="00DA7E72" w:rsidRPr="007757AA" w:rsidRDefault="00DA7E72" w:rsidP="00DA7E72">
      <w:pPr>
        <w:tabs>
          <w:tab w:val="left" w:pos="635"/>
        </w:tabs>
        <w:suppressAutoHyphens/>
        <w:spacing w:after="0" w:line="240" w:lineRule="auto"/>
        <w:ind w:left="4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занятие – соревнование, конкурсы, турниры, викторины и т.д.;</w:t>
      </w:r>
    </w:p>
    <w:p w:rsidR="00DA7E72" w:rsidRPr="007757AA" w:rsidRDefault="00DA7E72" w:rsidP="00DA7E72">
      <w:pPr>
        <w:tabs>
          <w:tab w:val="left" w:pos="6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proofErr w:type="gramStart"/>
      <w:r w:rsidRPr="007757AA">
        <w:rPr>
          <w:rFonts w:ascii="Times New Roman" w:eastAsia="Calibri" w:hAnsi="Times New Roman" w:cs="Times New Roman"/>
          <w:sz w:val="28"/>
          <w:szCs w:val="28"/>
        </w:rPr>
        <w:t>занятия, основанные на методах общественной практики: репортаж, интервью, изобретение, комментарий, аукцион, митинг, устный журнал, газета и т.д.;</w:t>
      </w:r>
      <w:proofErr w:type="gramEnd"/>
    </w:p>
    <w:p w:rsidR="00DA7E72" w:rsidRPr="007757AA" w:rsidRDefault="00DA7E72" w:rsidP="00DA7E72">
      <w:pPr>
        <w:tabs>
          <w:tab w:val="left" w:pos="6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занятия на основе нетрадиционной организации учебного материала: презентация, исповедь и т.д.;</w:t>
      </w:r>
    </w:p>
    <w:p w:rsidR="00DA7E72" w:rsidRPr="007757AA" w:rsidRDefault="00DA7E72" w:rsidP="00DA7E72">
      <w:pPr>
        <w:tabs>
          <w:tab w:val="left" w:pos="635"/>
        </w:tabs>
        <w:suppressAutoHyphens/>
        <w:spacing w:after="0" w:line="240" w:lineRule="auto"/>
        <w:ind w:left="4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занятия – фантазии: сказка, сюрприз, приключение и т.д.;</w:t>
      </w:r>
    </w:p>
    <w:p w:rsidR="00DA7E72" w:rsidRPr="007757AA" w:rsidRDefault="00DA7E72" w:rsidP="00DA7E72">
      <w:pPr>
        <w:tabs>
          <w:tab w:val="left" w:pos="6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занятия, основанные на имитации общественной деятельности: суд, следствие, учебный совет, парламент и т.д.</w:t>
      </w:r>
    </w:p>
    <w:p w:rsidR="003E4899" w:rsidRPr="007757AA" w:rsidRDefault="003E4899" w:rsidP="004C36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отличить нестандартное занятие </w:t>
      </w:r>
      <w:proofErr w:type="gramStart"/>
      <w:r w:rsidRPr="00775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775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обычного, традиционного, какова его специфика?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(1 минута на размышление, ответы групп)</w:t>
      </w:r>
      <w:r w:rsidRPr="00775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Нетрадиционное или нестандартное занятие выходит за рамки </w:t>
      </w:r>
      <w:proofErr w:type="gramStart"/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традиционного</w:t>
      </w:r>
      <w:proofErr w:type="gramEnd"/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Оно несёт в себе элементы нового, рассчитано на совместную взаимообогащающую работу педагога и учащихся. </w:t>
      </w:r>
    </w:p>
    <w:p w:rsidR="003E4899" w:rsidRPr="007757AA" w:rsidRDefault="003E4899" w:rsidP="004C3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Его отличает:</w:t>
      </w:r>
      <w:r w:rsidRPr="00775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изменение временных рамок; 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место проведения; 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использование внепрограммного материала; 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организация коллективной деятельности в сочетании с индивидуальным творчеством учащихся; 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привлечение для организации занятия людей разных профессий; 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создание эмоционального подъёма учащихся, ситуации успеха; 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обязательный самоанализ и взаимоанализ деятельности в период подготовки к занятию, на занятии и после его проведения; 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обязательное создание «временной инициативной группы» из числа учащихся, готовящих занятие, помогающих педагогу; 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обязательное планирование нетрадиционного занятия заранее;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обязательное чёткое определение темы, целей и задач занятия;  </w:t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выступление педагога в период подготовки занятия в качестве консультанта;  </w:t>
      </w:r>
    </w:p>
    <w:p w:rsidR="003E4899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спецификой является и то, что творчество учащихся направлено не на идею развлечения, а на идею познания, развития их.  </w:t>
      </w:r>
    </w:p>
    <w:p w:rsidR="0077560B" w:rsidRPr="007757AA" w:rsidRDefault="003E4899" w:rsidP="003E4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Методика </w:t>
      </w:r>
      <w:r w:rsidR="0077560B" w:rsidRPr="007757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проведения </w:t>
      </w:r>
      <w:r w:rsidRPr="007757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нестандартного занятия</w:t>
      </w:r>
      <w:r w:rsidR="0077560B" w:rsidRPr="007757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="0077560B" w:rsidRPr="00775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E4899" w:rsidRPr="007757AA" w:rsidRDefault="003E4899" w:rsidP="00775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проводятся подобные нерегламентированные занятия?</w:t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4899" w:rsidRPr="007757AA" w:rsidRDefault="003E4899" w:rsidP="00775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Педагогами разработано много методических приемов, новшеств, новаторских подходов к проведению различных форм занятий. По форме проведения можно выделить следующие группы </w:t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нестандартных занятий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gramStart"/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 форме соревнования и игр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: конкурс, турнир, эстафета (лингвистический бой), дуэль, КВН, деловая игра, ролевая игра, кроссворд, викторина и т.п.;</w:t>
      </w:r>
      <w:proofErr w:type="gramEnd"/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gramStart"/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основанные на формах, жанрах и методах работы, известных в общественной практике: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исследование, изобретательство, анализ первоисточников, комментарии, мозговая атака, интервью, репортаж, рецензия;  </w:t>
      </w:r>
      <w:proofErr w:type="gramEnd"/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ab/>
      </w:r>
      <w:proofErr w:type="gramStart"/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занятия, напоминающие публичные формы общения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пресс-конференция, аукцион, бенефис, митинг, регламентированная дискуссия, панорама, телепередача, телемост, рапорт, диалог, «живая газета», устный журнал; </w:t>
      </w:r>
      <w:proofErr w:type="gramEnd"/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занятия, опирающиеся на фантазию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занятие-сказка, занятие </w:t>
      </w:r>
      <w:proofErr w:type="gramStart"/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>-с</w:t>
      </w:r>
      <w:proofErr w:type="gramEnd"/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юрприз, занятие-подарок;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основанные на имитации деятельности учреждений и организаций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суд, следствие, трибунал, цирк, патентное бюро, ученый Совет;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перенесенные в рамках занятия традиционные формы внеклассной работы: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КВН, «следствие ведут знатоки», утренник, спектакль, концерт, инсценировка художественного произведения, диспут, «посиделки», «клуб знатоков»; </w:t>
      </w:r>
      <w:proofErr w:type="gramEnd"/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интегрированные занятия;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E4899" w:rsidRPr="007757AA" w:rsidRDefault="003E4899" w:rsidP="0026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7757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трансформация традиционных способов организации занятия</w:t>
      </w:r>
      <w:r w:rsidRPr="007757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лекция-парадокс, парный опрос, экспресс-опрос, занятие-зачет (защита оценки), защита читательского формуляра, телеурок без телевидения. </w:t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Готовой методики, рецепта для проведения занятия на любую из названных тем для определённого педагога  и группы объединения по интересам нет и быть не может. В каждом конкретном случае педагог и временная инициативная группа учащихся определяют методику сами. Для этого учитывают формулировку темы; специфику дисциплины; дидактические цели (ознакомление с новым, повторение, закрепление, обобщение и т. д.) занятия; степень подготовки учащихся к восприятию выбранной темы; уровень познавательной деятельности учащихся; их интерес к данной дисциплине и теме; уровень педагогического мастерства педагога; учебно-методическое оснащение занятия. При этом</w:t>
      </w:r>
      <w:proofErr w:type="gramStart"/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речь будет идти о таких нетрадиционных занятиях как «Занятие – аукцион», «Занятие – референдум», «Занятие – «Суд идёт» и т. п., в определении методики надо идти от самого понятия «аукцион», «суд» и «референдум». Для чего необходимо ознакомиться по специальной справочной литературой со смысловым понятием каждого слова (аукцион, суд, референдум). Найти технологию </w:t>
      </w:r>
      <w:proofErr w:type="gramStart"/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аукциона, так и референдума, суда и т.п.; познакомиться с внешним оформлением, атрибутикой, символами, ритуалами проведения данных мероприятий в жизни. И по возможности,  отразить всё это в подготовке и проведении нестандартного занятия.</w:t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A15C6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Т.о., цель нестандартного подхода к обучению - обеспечить каждому учащемуся условия для развития в процессе освоения содержания образования. </w:t>
      </w:r>
    </w:p>
    <w:p w:rsidR="00FA15C6" w:rsidRDefault="00FA15C6" w:rsidP="00F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A15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Некоторые формы организации обучения можно применить к интеллектуально одаренным учащимся</w:t>
      </w:r>
    </w:p>
    <w:p w:rsidR="00FA15C6" w:rsidRPr="00FA15C6" w:rsidRDefault="00FA15C6" w:rsidP="00FA15C6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FA15C6" w:rsidRPr="00FA15C6" w:rsidRDefault="00FA15C6" w:rsidP="00FA1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5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Интеллектуальная разминка.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Данный метод применялся для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риведения обучаемых в активное «стартовое»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состояние путем актуализации знаний, обмена мнениями и выработки общей позиции. 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Преподаватель имеет возможность определить уровень готовности учеников к активной мыслительной деятельности на занятии. </w:t>
      </w:r>
    </w:p>
    <w:p w:rsidR="00FA15C6" w:rsidRPr="00FA15C6" w:rsidRDefault="00FA15C6" w:rsidP="00FA1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Интеллек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туальная разминка»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позволяет при быстром темпе обращаться с тем или иным вопросом к ученикам. Если отвечающий затрудняется с ответом, преподаватель обращается с тем же вопросом к другому ученику, к третьему и т.д. За короткое время (5-10 мин.) в учебной аудитории достигается понимание исходных категорий, тех или иных теоретических положений, ученики включаются в активную поисковую работу. Достоинство метода состоит в том, что каждый ученик на занятии находится в зоне активной мыследеятельности.</w:t>
      </w:r>
    </w:p>
    <w:p w:rsidR="00FA15C6" w:rsidRPr="00FA15C6" w:rsidRDefault="00FA15C6" w:rsidP="00FA1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5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Игры-социодрамы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(психодрамы) помога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ют педагогам отработать умение «чувствовать»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ситуацию. При подготовке к таким играм желательна консультация педагога-психолога. Текст игры заранее не пишется, необходима импровизация в соответствии с выбранной ролью.</w:t>
      </w:r>
    </w:p>
    <w:p w:rsidR="00FA15C6" w:rsidRPr="00FA15C6" w:rsidRDefault="00FA15C6" w:rsidP="00FA1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5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 кейсов (от англ. </w:t>
      </w:r>
      <w:proofErr w:type="gramStart"/>
      <w:r w:rsidRPr="00FA15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</w:t>
      </w:r>
      <w:proofErr w:type="gramEnd"/>
      <w:r w:rsidRPr="00FA15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ase method</w:t>
      </w:r>
      <w:r w:rsidRPr="00FA15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(кейс-метод), </w:t>
      </w:r>
      <w:r w:rsidRPr="00FA15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case-study</w:t>
      </w:r>
      <w:r w:rsidRPr="00FA15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(кейс-стади),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 конкретных ситуаций) - техника обучения, при который обучающиеся должны проанализировать ситуацию, разобраться в сути проблемы, предложить возможные решения и выбрать лучшее из них. Кейсы базируются на реальном фактическом материале, или же приближены к реальной ситуации.</w:t>
      </w:r>
    </w:p>
    <w:p w:rsidR="00FA15C6" w:rsidRPr="00FA15C6" w:rsidRDefault="00FA15C6" w:rsidP="00FA1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 из разновидностей «кейс-стадиз» −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A15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 инцидентов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>. Инци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дент − это анализ своеобразных «микроситуаций»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принятие быстрого решения. Слушателям письменно или устно сообщалась краткая информация о свершившемся инциденте. Все дополнительные сведения для анализа и принятия решения ученики получают от преподавателя, задавая ему вопросы. По характеру вопросов преподаватель оценивает эффективность поиска и в своих ответах варьирует содержание ситуации. После получения от преподавателя ответов ученики должны принять решение.</w:t>
      </w:r>
    </w:p>
    <w:p w:rsidR="00FA15C6" w:rsidRPr="00FA15C6" w:rsidRDefault="00FA15C6" w:rsidP="00FA1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5C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FA15C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задание</w:t>
      </w:r>
      <w:r w:rsidRPr="00FA15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 кейсов)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FA15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вашем классе учится девочка Лена. Ее успеваемость оставляет желать лучшего. Психолог утверждает, что интеллектуальные способности девочки в норме. Что вы будете делать?</w:t>
      </w:r>
    </w:p>
    <w:p w:rsidR="00FA15C6" w:rsidRPr="007757AA" w:rsidRDefault="00FA15C6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99" w:rsidRPr="007757AA" w:rsidRDefault="003E4899" w:rsidP="003E48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75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Нестандартное обучение: 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решает психологические задачи</w:t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идет определение индивидуально-личностных особенностей учащихся, типа личности; сформированности компонентов образовательной деятельности; выявления качества внимания, памяти, мышления, работоспособности; 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решает предметно-дидактические задачи</w:t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разработка учебного материала; структурирование, обеспечивающее сходство структур содержания и типологического пространства учебно-познавательных возможностей учащихся; 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реализует принцип </w:t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75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воспитывающего обучения</w:t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успешного решения всех трех задач нетрадиционное обучение так и остается нереализованным. </w:t>
      </w:r>
    </w:p>
    <w:p w:rsidR="00FA15C6" w:rsidRDefault="00FA15C6" w:rsidP="00775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77560B" w:rsidRPr="00FA15C6" w:rsidRDefault="003E4899" w:rsidP="00775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15C6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 xml:space="preserve">Рекомендации </w:t>
      </w:r>
      <w:r w:rsidRPr="00FA15C6">
        <w:rPr>
          <w:rFonts w:ascii="Times New Roman" w:eastAsia="Calibri" w:hAnsi="Times New Roman" w:cs="Times New Roman"/>
          <w:b/>
          <w:i/>
          <w:sz w:val="28"/>
          <w:szCs w:val="28"/>
        </w:rPr>
        <w:t>по проведению нестандартных занятий:</w:t>
      </w:r>
      <w:r w:rsidR="0077560B" w:rsidRPr="00FA15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E4899" w:rsidRPr="007757AA" w:rsidRDefault="003E4899" w:rsidP="00775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>нетрадиционные занятия  - это всегда занятия – праздники, на которых активны все и каждый имеет возможность проявить себя;</w:t>
      </w:r>
    </w:p>
    <w:p w:rsidR="003E4899" w:rsidRPr="007757AA" w:rsidRDefault="003E4899" w:rsidP="00775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нетрадиционные занятия, как правило, следует проводить в качестве итоговых при обобщении, систематизации, закрепление знаний, умений и навыков;</w:t>
      </w:r>
    </w:p>
    <w:p w:rsidR="003E4899" w:rsidRPr="007757AA" w:rsidRDefault="003E4899" w:rsidP="007756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нецелесообразно слишком часто обращаться к подобным формам, т.к. это может привести к потере устойчивого интереса к предмету и процессу обучения;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необходимо очень тщательно продумывать цели обучения и воспитания, которые ставятся на нетрадиционном занятии;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нетрадиционное занятие должно быть занимательным;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при выборе формы нетрадиционного занятия педагогу необходимо учитывать особенности характера и темперамента, уровень подготовленности и специфические особенности группы в целом и отдельных детей;</w:t>
      </w:r>
    </w:p>
    <w:p w:rsidR="003E4899" w:rsidRPr="007757AA" w:rsidRDefault="0077560B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на нетрадиционном занятии</w:t>
      </w:r>
      <w:r w:rsidR="003E4899" w:rsidRPr="007757AA">
        <w:rPr>
          <w:rFonts w:ascii="Times New Roman" w:eastAsia="Calibri" w:hAnsi="Times New Roman" w:cs="Times New Roman"/>
          <w:sz w:val="28"/>
          <w:szCs w:val="28"/>
        </w:rPr>
        <w:t xml:space="preserve"> должна царить атмосфера добра, творчества, радости.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57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757AA">
        <w:rPr>
          <w:rFonts w:ascii="Times New Roman" w:eastAsia="Calibri" w:hAnsi="Times New Roman" w:cs="Times New Roman"/>
          <w:i/>
          <w:sz w:val="28"/>
          <w:szCs w:val="28"/>
        </w:rPr>
        <w:t xml:space="preserve">Заключение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Нестандартное занятие – это интересная, необычная форма предоставления материала на занятии. Она призвана</w:t>
      </w:r>
      <w:r w:rsidR="00FA15C6">
        <w:rPr>
          <w:rFonts w:ascii="Times New Roman" w:eastAsia="Calibri" w:hAnsi="Times New Roman" w:cs="Times New Roman"/>
          <w:sz w:val="28"/>
          <w:szCs w:val="28"/>
        </w:rPr>
        <w:t>,</w:t>
      </w:r>
      <w:r w:rsidRPr="007757AA">
        <w:rPr>
          <w:rFonts w:ascii="Times New Roman" w:eastAsia="Calibri" w:hAnsi="Times New Roman" w:cs="Times New Roman"/>
          <w:sz w:val="28"/>
          <w:szCs w:val="28"/>
        </w:rPr>
        <w:t xml:space="preserve"> наряду с целями и задачами стандартных занятий</w:t>
      </w:r>
      <w:r w:rsidR="00FA15C6">
        <w:rPr>
          <w:rFonts w:ascii="Times New Roman" w:eastAsia="Calibri" w:hAnsi="Times New Roman" w:cs="Times New Roman"/>
          <w:sz w:val="28"/>
          <w:szCs w:val="28"/>
        </w:rPr>
        <w:t>,</w:t>
      </w:r>
      <w:r w:rsidRPr="007757AA">
        <w:rPr>
          <w:rFonts w:ascii="Times New Roman" w:eastAsia="Calibri" w:hAnsi="Times New Roman" w:cs="Times New Roman"/>
          <w:sz w:val="28"/>
          <w:szCs w:val="28"/>
        </w:rPr>
        <w:t xml:space="preserve"> развить у учащегося интерес к самообучению, творчеству, умение в нестандартной форме систематизировать материал, оригинально мыслить и самовыражаться. На таких занятиях учащиеся не просто рассказывают сообщения, а пытаются донести с помощью ярких и запоминающихся опытов, газет, презентаций и другого вместе с педагогом основной материал. Таким образом, они принимают активное участие в ходе занятия.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 xml:space="preserve">Использование новых технологий в образовательном процессе приводит к тому, что развиваются: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новые педагогические методы и приемы;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новая образовательная среда;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новый стиль работы педагогов;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структурные изменения в педагогической системе.</w:t>
      </w:r>
    </w:p>
    <w:p w:rsidR="00191948" w:rsidRDefault="00191948" w:rsidP="00775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899" w:rsidRDefault="003E4899" w:rsidP="00775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>Завершить наш семинар хотелось бы притчей об одном мастере:</w:t>
      </w:r>
    </w:p>
    <w:p w:rsidR="00191948" w:rsidRPr="007757AA" w:rsidRDefault="00191948" w:rsidP="00775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899" w:rsidRDefault="003E4899" w:rsidP="003E48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57AA">
        <w:rPr>
          <w:rFonts w:ascii="Times New Roman" w:eastAsia="Calibri" w:hAnsi="Times New Roman" w:cs="Times New Roman"/>
          <w:b/>
          <w:i/>
          <w:sz w:val="28"/>
          <w:szCs w:val="28"/>
        </w:rPr>
        <w:t>Притча  об одном мастере</w:t>
      </w:r>
    </w:p>
    <w:p w:rsidR="00191948" w:rsidRPr="007757AA" w:rsidRDefault="00191948" w:rsidP="003E4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 xml:space="preserve">Как-то вечером собрались вместе музыкальные инструменты: скрипка, саксофон, труба, </w:t>
      </w:r>
      <w:proofErr w:type="spellStart"/>
      <w:r w:rsidRPr="007757AA">
        <w:rPr>
          <w:rFonts w:ascii="Times New Roman" w:eastAsia="Calibri" w:hAnsi="Times New Roman" w:cs="Times New Roman"/>
          <w:sz w:val="28"/>
          <w:szCs w:val="28"/>
        </w:rPr>
        <w:t>сопилка</w:t>
      </w:r>
      <w:proofErr w:type="spellEnd"/>
      <w:r w:rsidRPr="007757AA">
        <w:rPr>
          <w:rFonts w:ascii="Times New Roman" w:eastAsia="Calibri" w:hAnsi="Times New Roman" w:cs="Times New Roman"/>
          <w:sz w:val="28"/>
          <w:szCs w:val="28"/>
        </w:rPr>
        <w:t xml:space="preserve"> и контрабас. И между ними возник спор – кто лучше всех играет.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Каждый инструмент начал выводить свою мелодию, показывать свое мастерство. Однако выходила не музыка, а ужасные звуки. И чем больше старался каждый из них, тем непонятной и ужасной была мелодия.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 xml:space="preserve">Но появился человек и одним взмахом руки остановил эти звуки, сказав: «Друзья, мелодия – это одно целое. Пусть каждый прислушивается к </w:t>
      </w:r>
      <w:proofErr w:type="gramStart"/>
      <w:r w:rsidRPr="007757AA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7757AA">
        <w:rPr>
          <w:rFonts w:ascii="Times New Roman" w:eastAsia="Calibri" w:hAnsi="Times New Roman" w:cs="Times New Roman"/>
          <w:sz w:val="28"/>
          <w:szCs w:val="28"/>
        </w:rPr>
        <w:t>, и увидите, что выйдет!»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 xml:space="preserve">Человек снова взмахнул рукой, и сначала несмело, и потом все лучше и лучше зазвучала мелодия, в которой было слышно грусть скрипки, лиричность саксофона, оптимизм трубы, нежность </w:t>
      </w:r>
      <w:proofErr w:type="spellStart"/>
      <w:r w:rsidRPr="007757AA">
        <w:rPr>
          <w:rFonts w:ascii="Times New Roman" w:eastAsia="Calibri" w:hAnsi="Times New Roman" w:cs="Times New Roman"/>
          <w:sz w:val="28"/>
          <w:szCs w:val="28"/>
        </w:rPr>
        <w:t>сопилки</w:t>
      </w:r>
      <w:proofErr w:type="spellEnd"/>
      <w:r w:rsidRPr="007757AA">
        <w:rPr>
          <w:rFonts w:ascii="Times New Roman" w:eastAsia="Calibri" w:hAnsi="Times New Roman" w:cs="Times New Roman"/>
          <w:sz w:val="28"/>
          <w:szCs w:val="28"/>
        </w:rPr>
        <w:t xml:space="preserve">, величие контрабаса. 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Инструменты играли, мелодия звучала и звучала, объединяя исполнителей и слушателей в единое целое.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Как важно, чтобы оркестром кто-то управлял. Достижение гармонии возможно только тогда, когда все объединены одной целью.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ab/>
        <w:t>Такими Мастерами, уважаемые педагоги, являетесь Вы, а инструментами – ваши дети.</w:t>
      </w:r>
    </w:p>
    <w:p w:rsidR="003E4899" w:rsidRPr="007757AA" w:rsidRDefault="003E4899" w:rsidP="003E4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7A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3E4899" w:rsidRPr="00191948" w:rsidRDefault="0077560B" w:rsidP="0077560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1948">
        <w:rPr>
          <w:rFonts w:ascii="Times New Roman" w:eastAsia="Calibri" w:hAnsi="Times New Roman" w:cs="Times New Roman"/>
          <w:b/>
          <w:i/>
          <w:sz w:val="28"/>
          <w:szCs w:val="28"/>
        </w:rPr>
        <w:t>Участие в работе мастер-классов</w:t>
      </w:r>
      <w:r w:rsidR="00191948" w:rsidRPr="00191948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E614E3" w:rsidRPr="00191948" w:rsidRDefault="00E614E3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C51970" w:rsidRPr="00C51970" w:rsidRDefault="00C51970" w:rsidP="003A4342">
      <w:pPr>
        <w:shd w:val="clear" w:color="auto" w:fill="FFFFFF"/>
        <w:spacing w:after="0" w:line="225" w:lineRule="atLeast"/>
        <w:jc w:val="both"/>
        <w:rPr>
          <w:rFonts w:ascii="Calibri" w:eastAsia="Times New Roman" w:hAnsi="Calibri" w:cs="Times New Roman"/>
          <w:lang w:bidi="en-US"/>
        </w:rPr>
      </w:pPr>
      <w:r w:rsidRPr="00C51970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u-RU" w:bidi="en-US"/>
        </w:rPr>
        <w:t> </w:t>
      </w:r>
      <w:r w:rsidRPr="00C519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C51970" w:rsidRPr="00C51970" w:rsidRDefault="00C51970" w:rsidP="001719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lang w:bidi="en-US"/>
        </w:rPr>
      </w:pPr>
      <w:r w:rsidRPr="00C51970">
        <w:rPr>
          <w:rFonts w:ascii="Times New Roman" w:eastAsia="Times New Roman" w:hAnsi="Times New Roman" w:cs="Times New Roman"/>
          <w:sz w:val="28"/>
          <w:lang w:bidi="en-US"/>
        </w:rPr>
        <w:t>Литература и информационные ресурсы</w:t>
      </w:r>
    </w:p>
    <w:p w:rsidR="00C51970" w:rsidRPr="00C51970" w:rsidRDefault="00C51970" w:rsidP="00C5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:rsidR="00C51970" w:rsidRPr="00191948" w:rsidRDefault="00C51970" w:rsidP="001919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Подласый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И.П. Педагогика: Новый курс: 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Учеб</w:t>
      </w:r>
      <w:proofErr w:type="gram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.д</w:t>
      </w:r>
      <w:proofErr w:type="gram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ля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студ. 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высш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учеб. заведений: в 2 книгах. – М.: 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Гуманит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Изд. Центр 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Владос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2002. </w:t>
      </w:r>
    </w:p>
    <w:p w:rsidR="003A4342" w:rsidRPr="00191948" w:rsidRDefault="003A4342" w:rsidP="001919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Пидкасистый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П.И., 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Хайдаров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Ж.С. «Технологии игры в обучении и развитии» М., 1996, 268 </w:t>
      </w:r>
      <w:proofErr w:type="spellStart"/>
      <w:proofErr w:type="gram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стр</w:t>
      </w:r>
      <w:proofErr w:type="spellEnd"/>
      <w:proofErr w:type="gramEnd"/>
    </w:p>
    <w:p w:rsidR="003A4342" w:rsidRPr="00191948" w:rsidRDefault="003A4342" w:rsidP="001919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Суворова Н. «Интерактивное обучение: Новые подходы» М., 2005.</w:t>
      </w:r>
    </w:p>
    <w:p w:rsidR="00C51970" w:rsidRPr="00191948" w:rsidRDefault="00C51970" w:rsidP="001919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Методические рекомендации по проведению уроков нетрадиционной формы. </w:t>
      </w: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http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://</w:t>
      </w: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www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bigpi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biysk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ff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viewpage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php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page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_</w:t>
      </w: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id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=82 </w:t>
      </w:r>
    </w:p>
    <w:p w:rsidR="00C51970" w:rsidRPr="00191948" w:rsidRDefault="00C51970" w:rsidP="001919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http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://</w:t>
      </w: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www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lessons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irk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proofErr w:type="spellEnd"/>
    </w:p>
    <w:p w:rsidR="00C51970" w:rsidRPr="00191948" w:rsidRDefault="00C51970" w:rsidP="001919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http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://</w:t>
      </w: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www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rustrana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print</w:t>
      </w: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php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nid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=27253</w:t>
      </w:r>
    </w:p>
    <w:p w:rsidR="00C51970" w:rsidRPr="00191948" w:rsidRDefault="00FA15C6" w:rsidP="001919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hyperlink r:id="rId6" w:history="1"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bidi="en-US"/>
          </w:rPr>
          <w:t>pedlib</w:t>
        </w:r>
        <w:proofErr w:type="spellEnd"/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bidi="en-US"/>
          </w:rPr>
          <w:t>Books</w:t>
        </w:r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bidi="en-US"/>
          </w:rPr>
          <w:t>/1/0221/1_0221-233.</w:t>
        </w:r>
        <w:proofErr w:type="spellStart"/>
        <w:r w:rsidR="003A4342" w:rsidRPr="001919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bidi="en-US"/>
          </w:rPr>
          <w:t>shtml</w:t>
        </w:r>
        <w:proofErr w:type="spellEnd"/>
      </w:hyperlink>
    </w:p>
    <w:p w:rsidR="003A4342" w:rsidRPr="00191948" w:rsidRDefault="003A4342" w:rsidP="001919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Сластенин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В.А., </w:t>
      </w:r>
      <w:proofErr w:type="spellStart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Подымов</w:t>
      </w:r>
      <w:proofErr w:type="spellEnd"/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Л.С. Педагогика: инновационная деятельность, М., 1997</w:t>
      </w:r>
    </w:p>
    <w:p w:rsidR="003A4342" w:rsidRPr="00191948" w:rsidRDefault="003A4342" w:rsidP="001919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Никишина И. В. Интерактивные формы методического обучения. 2</w:t>
      </w:r>
      <w:r w:rsidR="00191948">
        <w:rPr>
          <w:rFonts w:ascii="Times New Roman" w:eastAsia="Times New Roman" w:hAnsi="Times New Roman" w:cs="Times New Roman"/>
          <w:sz w:val="28"/>
          <w:szCs w:val="28"/>
          <w:lang w:bidi="en-US"/>
        </w:rPr>
        <w:t>007.</w:t>
      </w:r>
    </w:p>
    <w:p w:rsidR="003A4342" w:rsidRPr="00191948" w:rsidRDefault="003A4342" w:rsidP="0019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51970" w:rsidRPr="00191948" w:rsidRDefault="00C51970" w:rsidP="0019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51970" w:rsidRPr="00191948" w:rsidRDefault="00C51970" w:rsidP="001919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51970" w:rsidRPr="00C51970" w:rsidRDefault="00C51970" w:rsidP="00C51970">
      <w:pPr>
        <w:rPr>
          <w:rFonts w:ascii="Calibri" w:eastAsia="Times New Roman" w:hAnsi="Calibri" w:cs="Times New Roman"/>
          <w:lang w:bidi="en-US"/>
        </w:rPr>
      </w:pPr>
    </w:p>
    <w:p w:rsidR="00C51970" w:rsidRPr="00C51970" w:rsidRDefault="00C51970" w:rsidP="00C51970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D821A2" w:rsidRDefault="00D821A2" w:rsidP="00D821A2">
      <w:pPr>
        <w:spacing w:after="0" w:line="240" w:lineRule="auto"/>
        <w:ind w:left="-567" w:right="283"/>
        <w:rPr>
          <w:rFonts w:ascii="Times New Roman" w:hAnsi="Times New Roman" w:cs="Times New Roman"/>
          <w:sz w:val="28"/>
        </w:rPr>
      </w:pPr>
    </w:p>
    <w:p w:rsidR="00D821A2" w:rsidRPr="00D821A2" w:rsidRDefault="00D821A2" w:rsidP="0042770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21A2" w:rsidRPr="00D8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0F26"/>
    <w:multiLevelType w:val="hybridMultilevel"/>
    <w:tmpl w:val="8384E8AA"/>
    <w:lvl w:ilvl="0" w:tplc="7A9C3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03B2"/>
    <w:multiLevelType w:val="hybridMultilevel"/>
    <w:tmpl w:val="0124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713B7"/>
    <w:multiLevelType w:val="hybridMultilevel"/>
    <w:tmpl w:val="612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01B58"/>
    <w:multiLevelType w:val="hybridMultilevel"/>
    <w:tmpl w:val="ED6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5A55"/>
    <w:multiLevelType w:val="multilevel"/>
    <w:tmpl w:val="7FD44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80F5D"/>
    <w:multiLevelType w:val="multilevel"/>
    <w:tmpl w:val="3FC02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67E17"/>
    <w:multiLevelType w:val="multilevel"/>
    <w:tmpl w:val="3410B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E368A"/>
    <w:multiLevelType w:val="multilevel"/>
    <w:tmpl w:val="F0E2B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C7893"/>
    <w:multiLevelType w:val="multilevel"/>
    <w:tmpl w:val="C59ED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02FC9"/>
    <w:multiLevelType w:val="multilevel"/>
    <w:tmpl w:val="EA184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03F3A"/>
    <w:multiLevelType w:val="multilevel"/>
    <w:tmpl w:val="99306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94B4E"/>
    <w:multiLevelType w:val="multilevel"/>
    <w:tmpl w:val="56B0F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390186"/>
    <w:multiLevelType w:val="multilevel"/>
    <w:tmpl w:val="38F22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316DD"/>
    <w:multiLevelType w:val="hybridMultilevel"/>
    <w:tmpl w:val="B858A94A"/>
    <w:lvl w:ilvl="0" w:tplc="EA789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652AAF"/>
    <w:multiLevelType w:val="multilevel"/>
    <w:tmpl w:val="7994C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36375"/>
    <w:multiLevelType w:val="multilevel"/>
    <w:tmpl w:val="A622D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81631"/>
    <w:multiLevelType w:val="multilevel"/>
    <w:tmpl w:val="FCC0F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8232F8"/>
    <w:multiLevelType w:val="multilevel"/>
    <w:tmpl w:val="44503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C6E54"/>
    <w:multiLevelType w:val="multilevel"/>
    <w:tmpl w:val="C82A9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E57648"/>
    <w:multiLevelType w:val="multilevel"/>
    <w:tmpl w:val="FD2C1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87267E"/>
    <w:multiLevelType w:val="multilevel"/>
    <w:tmpl w:val="D8189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0F24CF"/>
    <w:multiLevelType w:val="multilevel"/>
    <w:tmpl w:val="C96A6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5470C6"/>
    <w:multiLevelType w:val="multilevel"/>
    <w:tmpl w:val="41F82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64055"/>
    <w:multiLevelType w:val="hybridMultilevel"/>
    <w:tmpl w:val="FC6C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42508"/>
    <w:multiLevelType w:val="hybridMultilevel"/>
    <w:tmpl w:val="AE9AF5C8"/>
    <w:lvl w:ilvl="0" w:tplc="B316F18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121844"/>
    <w:multiLevelType w:val="multilevel"/>
    <w:tmpl w:val="2EE46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99321A"/>
    <w:multiLevelType w:val="multilevel"/>
    <w:tmpl w:val="8A881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67617B"/>
    <w:multiLevelType w:val="multilevel"/>
    <w:tmpl w:val="E7D42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873C8E"/>
    <w:multiLevelType w:val="hybridMultilevel"/>
    <w:tmpl w:val="BDCCEA9C"/>
    <w:lvl w:ilvl="0" w:tplc="56486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D65BB"/>
    <w:multiLevelType w:val="multilevel"/>
    <w:tmpl w:val="E3D62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081845"/>
    <w:multiLevelType w:val="hybridMultilevel"/>
    <w:tmpl w:val="316C4884"/>
    <w:lvl w:ilvl="0" w:tplc="74068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E734E2"/>
    <w:multiLevelType w:val="multilevel"/>
    <w:tmpl w:val="1CF2D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F818B7"/>
    <w:multiLevelType w:val="hybridMultilevel"/>
    <w:tmpl w:val="BBDA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30"/>
  </w:num>
  <w:num w:numId="4">
    <w:abstractNumId w:val="24"/>
  </w:num>
  <w:num w:numId="5">
    <w:abstractNumId w:val="0"/>
  </w:num>
  <w:num w:numId="6">
    <w:abstractNumId w:val="23"/>
  </w:num>
  <w:num w:numId="7">
    <w:abstractNumId w:val="3"/>
  </w:num>
  <w:num w:numId="8">
    <w:abstractNumId w:val="13"/>
  </w:num>
  <w:num w:numId="9">
    <w:abstractNumId w:val="4"/>
  </w:num>
  <w:num w:numId="10">
    <w:abstractNumId w:val="21"/>
  </w:num>
  <w:num w:numId="11">
    <w:abstractNumId w:val="8"/>
  </w:num>
  <w:num w:numId="12">
    <w:abstractNumId w:val="20"/>
  </w:num>
  <w:num w:numId="13">
    <w:abstractNumId w:val="27"/>
  </w:num>
  <w:num w:numId="14">
    <w:abstractNumId w:val="9"/>
  </w:num>
  <w:num w:numId="15">
    <w:abstractNumId w:val="18"/>
  </w:num>
  <w:num w:numId="16">
    <w:abstractNumId w:val="25"/>
  </w:num>
  <w:num w:numId="17">
    <w:abstractNumId w:val="14"/>
  </w:num>
  <w:num w:numId="18">
    <w:abstractNumId w:val="31"/>
  </w:num>
  <w:num w:numId="19">
    <w:abstractNumId w:val="16"/>
  </w:num>
  <w:num w:numId="20">
    <w:abstractNumId w:val="17"/>
  </w:num>
  <w:num w:numId="21">
    <w:abstractNumId w:val="10"/>
  </w:num>
  <w:num w:numId="22">
    <w:abstractNumId w:val="26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5"/>
  </w:num>
  <w:num w:numId="28">
    <w:abstractNumId w:val="22"/>
  </w:num>
  <w:num w:numId="29">
    <w:abstractNumId w:val="29"/>
  </w:num>
  <w:num w:numId="30">
    <w:abstractNumId w:val="6"/>
  </w:num>
  <w:num w:numId="31">
    <w:abstractNumId w:val="12"/>
  </w:num>
  <w:num w:numId="32">
    <w:abstractNumId w:val="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8"/>
    <w:rsid w:val="0004199D"/>
    <w:rsid w:val="000A049B"/>
    <w:rsid w:val="00127F57"/>
    <w:rsid w:val="001443BE"/>
    <w:rsid w:val="0017195C"/>
    <w:rsid w:val="00191948"/>
    <w:rsid w:val="001B7B61"/>
    <w:rsid w:val="001E6B1B"/>
    <w:rsid w:val="00252129"/>
    <w:rsid w:val="0026502F"/>
    <w:rsid w:val="00287DF7"/>
    <w:rsid w:val="003713F6"/>
    <w:rsid w:val="003A4342"/>
    <w:rsid w:val="003D6DA8"/>
    <w:rsid w:val="003E263F"/>
    <w:rsid w:val="003E4899"/>
    <w:rsid w:val="00427708"/>
    <w:rsid w:val="004732F2"/>
    <w:rsid w:val="004C22A6"/>
    <w:rsid w:val="004C36B9"/>
    <w:rsid w:val="005263A5"/>
    <w:rsid w:val="005B4F55"/>
    <w:rsid w:val="005F11F0"/>
    <w:rsid w:val="00612A8A"/>
    <w:rsid w:val="006B67F2"/>
    <w:rsid w:val="0077560B"/>
    <w:rsid w:val="007757AA"/>
    <w:rsid w:val="00975AFB"/>
    <w:rsid w:val="009E3037"/>
    <w:rsid w:val="00A43537"/>
    <w:rsid w:val="00AF0862"/>
    <w:rsid w:val="00AF3F54"/>
    <w:rsid w:val="00B3397E"/>
    <w:rsid w:val="00B748B3"/>
    <w:rsid w:val="00C47EE0"/>
    <w:rsid w:val="00C51970"/>
    <w:rsid w:val="00C65ADA"/>
    <w:rsid w:val="00C952AD"/>
    <w:rsid w:val="00CB5C84"/>
    <w:rsid w:val="00CC144B"/>
    <w:rsid w:val="00D36305"/>
    <w:rsid w:val="00D821A2"/>
    <w:rsid w:val="00DA7E72"/>
    <w:rsid w:val="00DD3018"/>
    <w:rsid w:val="00E2281A"/>
    <w:rsid w:val="00E34933"/>
    <w:rsid w:val="00E614E3"/>
    <w:rsid w:val="00EE23EF"/>
    <w:rsid w:val="00F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Books/1/0221/1_0221-233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4</cp:revision>
  <dcterms:created xsi:type="dcterms:W3CDTF">2019-03-20T09:39:00Z</dcterms:created>
  <dcterms:modified xsi:type="dcterms:W3CDTF">2019-03-20T12:24:00Z</dcterms:modified>
</cp:coreProperties>
</file>