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DFC" w:rsidRPr="003F4DFC" w:rsidRDefault="003F4DFC" w:rsidP="003F4DFC">
      <w:pPr>
        <w:spacing w:after="0" w:line="240" w:lineRule="auto"/>
        <w:jc w:val="center"/>
        <w:rPr>
          <w:b/>
          <w:color w:val="6600CC"/>
        </w:rPr>
      </w:pPr>
      <w:r w:rsidRPr="003F4DFC">
        <w:rPr>
          <w:b/>
          <w:color w:val="6600CC"/>
        </w:rPr>
        <w:t>ДОСТИЖЕНИЯ ПЕДАГОГА И УЧАЩИХСЯ СТУДИИ</w:t>
      </w:r>
    </w:p>
    <w:p w:rsidR="003F4DFC" w:rsidRPr="003F4DFC" w:rsidRDefault="003F4DFC" w:rsidP="003F4DFC">
      <w:pPr>
        <w:spacing w:after="0" w:line="240" w:lineRule="auto"/>
        <w:jc w:val="center"/>
        <w:rPr>
          <w:b/>
          <w:color w:val="6600CC"/>
        </w:rPr>
      </w:pPr>
      <w:r w:rsidRPr="003F4DFC">
        <w:rPr>
          <w:b/>
          <w:color w:val="6600CC"/>
        </w:rPr>
        <w:t xml:space="preserve"> ЗА 2019-2020 УЧЕБНЫЙ ГОД</w:t>
      </w:r>
    </w:p>
    <w:p w:rsidR="00E86B92" w:rsidRDefault="00C40C47" w:rsidP="006706C7">
      <w:pPr>
        <w:ind w:firstLine="708"/>
        <w:jc w:val="both"/>
      </w:pPr>
      <w:r>
        <w:t>В мае 2019 года вышла к</w:t>
      </w:r>
      <w:r w:rsidR="003F4DFC">
        <w:t>н</w:t>
      </w:r>
      <w:r w:rsidR="00F82774">
        <w:t>ига Протасени Н.А. «</w:t>
      </w:r>
      <w:proofErr w:type="spellStart"/>
      <w:r>
        <w:t>Гліняная</w:t>
      </w:r>
      <w:proofErr w:type="spellEnd"/>
      <w:r>
        <w:t xml:space="preserve"> </w:t>
      </w:r>
      <w:proofErr w:type="spellStart"/>
      <w:r>
        <w:t>казка</w:t>
      </w:r>
      <w:proofErr w:type="spellEnd"/>
      <w:r w:rsidR="003F4DFC">
        <w:t xml:space="preserve">. </w:t>
      </w:r>
      <w:r>
        <w:t xml:space="preserve"> </w:t>
      </w:r>
      <w:proofErr w:type="spellStart"/>
      <w:r>
        <w:t>Ілюстраваны</w:t>
      </w:r>
      <w:proofErr w:type="spellEnd"/>
      <w:r>
        <w:t xml:space="preserve"> </w:t>
      </w:r>
      <w:proofErr w:type="spellStart"/>
      <w:r>
        <w:t>майстар-клас</w:t>
      </w:r>
      <w:proofErr w:type="spellEnd"/>
      <w:r w:rsidR="00F82774">
        <w:t>»</w:t>
      </w:r>
      <w:r>
        <w:t xml:space="preserve">. Издательство Белорусская энциклопедия имени </w:t>
      </w:r>
      <w:proofErr w:type="spellStart"/>
      <w:r>
        <w:t>П.Бровки</w:t>
      </w:r>
      <w:proofErr w:type="spellEnd"/>
      <w:r>
        <w:t>. Книга знакомит с искусством керамики и предназначена для опытных мастеров, любителей, педагогов и учащихся. Она представляет собой сборник мастер-классов с пошаговой последовательностью изготовления керамических игрушек с красочными фотографиями.</w:t>
      </w:r>
    </w:p>
    <w:p w:rsidR="00C40C47" w:rsidRDefault="00C40C47" w:rsidP="006706C7">
      <w:pPr>
        <w:ind w:firstLine="708"/>
        <w:jc w:val="both"/>
      </w:pPr>
      <w:r>
        <w:t>В июле 2019 года Протасеня Н.А. получил Гран-при в открытом празднике-конкурсе ма</w:t>
      </w:r>
      <w:r w:rsidR="00F82774">
        <w:t>стеров традиционной свистульки «Салавейка-2019»</w:t>
      </w:r>
      <w:r>
        <w:t xml:space="preserve"> в рамках XXVIII Меж</w:t>
      </w:r>
      <w:r w:rsidR="00F82774">
        <w:t>дународного фестиваля искусств «</w:t>
      </w:r>
      <w:r>
        <w:t>Славя</w:t>
      </w:r>
      <w:r w:rsidR="00F82774">
        <w:t>нский базар в Витебске»</w:t>
      </w:r>
      <w:r w:rsidR="003F4DFC">
        <w:t>.</w:t>
      </w:r>
    </w:p>
    <w:p w:rsidR="00C40C47" w:rsidRDefault="00C40C47" w:rsidP="006706C7">
      <w:pPr>
        <w:ind w:firstLine="708"/>
        <w:jc w:val="both"/>
      </w:pPr>
      <w:r>
        <w:t xml:space="preserve">В октябре 2019 года Николай Алексеевич получил диплом 1 степени по результатам Международного пленэра декоративно-прикладного искусства в </w:t>
      </w:r>
      <w:r w:rsidR="00F82774">
        <w:t>конкурсе гончаров «Глина поёт»</w:t>
      </w:r>
      <w:r w:rsidR="003F4DFC">
        <w:t>.</w:t>
      </w:r>
    </w:p>
    <w:p w:rsidR="00C40C47" w:rsidRDefault="003F4DFC" w:rsidP="006706C7">
      <w:pPr>
        <w:ind w:firstLine="708"/>
        <w:jc w:val="both"/>
      </w:pPr>
      <w:proofErr w:type="gramStart"/>
      <w:r>
        <w:t>В</w:t>
      </w:r>
      <w:r w:rsidR="00C40C47">
        <w:t xml:space="preserve"> октябре 2019 года учащийся Заслуженного люби</w:t>
      </w:r>
      <w:r w:rsidR="00F82774">
        <w:t>тельского коллектива РБ студии «</w:t>
      </w:r>
      <w:proofErr w:type="spellStart"/>
      <w:r w:rsidR="00F82774">
        <w:t>Скарбонка</w:t>
      </w:r>
      <w:proofErr w:type="spellEnd"/>
      <w:r w:rsidR="00F82774">
        <w:t>»</w:t>
      </w:r>
      <w:r w:rsidR="00C40C47">
        <w:t xml:space="preserve"> Чайковский Евгений одержал значимые победы в конк</w:t>
      </w:r>
      <w:r w:rsidR="00B83365">
        <w:t xml:space="preserve">урсах республиканского уровня – </w:t>
      </w:r>
      <w:r w:rsidR="00C40C47">
        <w:t>диплом</w:t>
      </w:r>
      <w:bookmarkStart w:id="0" w:name="_GoBack"/>
      <w:bookmarkEnd w:id="0"/>
      <w:r w:rsidR="00C40C47">
        <w:t xml:space="preserve"> 2 степени в Республиканской выставке-конкурсе декоративно-прикладного тво</w:t>
      </w:r>
      <w:r w:rsidR="00F82774">
        <w:t>рчества «</w:t>
      </w:r>
      <w:proofErr w:type="spellStart"/>
      <w:r w:rsidR="00F82774">
        <w:t>Між</w:t>
      </w:r>
      <w:proofErr w:type="spellEnd"/>
      <w:r w:rsidR="00F82774">
        <w:t xml:space="preserve"> </w:t>
      </w:r>
      <w:proofErr w:type="spellStart"/>
      <w:r w:rsidR="00F82774">
        <w:t>зямлёй</w:t>
      </w:r>
      <w:proofErr w:type="spellEnd"/>
      <w:r w:rsidR="00F82774">
        <w:t xml:space="preserve"> і </w:t>
      </w:r>
      <w:proofErr w:type="spellStart"/>
      <w:r w:rsidR="00F82774">
        <w:t>сонцам</w:t>
      </w:r>
      <w:proofErr w:type="spellEnd"/>
      <w:r w:rsidR="00F82774">
        <w:t>»</w:t>
      </w:r>
      <w:r w:rsidR="00C40C47">
        <w:t xml:space="preserve"> и диплом 1 степени в Республиканском конкурсе юных мастеров по керамике и соломке, а в январе 2020 года получил диплом 3 степени в Республиканской выставке-конкурсе декоративно-прикладно</w:t>
      </w:r>
      <w:r w:rsidR="00B83365">
        <w:t>го творчества «</w:t>
      </w:r>
      <w:proofErr w:type="spellStart"/>
      <w:r w:rsidR="00B83365">
        <w:t>Калядная</w:t>
      </w:r>
      <w:proofErr w:type="spellEnd"/>
      <w:proofErr w:type="gramEnd"/>
      <w:r w:rsidR="00B83365">
        <w:t xml:space="preserve"> зорка»</w:t>
      </w:r>
      <w:r w:rsidR="006706C7">
        <w:t>.</w:t>
      </w:r>
    </w:p>
    <w:p w:rsidR="00C40C47" w:rsidRDefault="00C40C47" w:rsidP="006706C7">
      <w:pPr>
        <w:ind w:firstLine="708"/>
        <w:jc w:val="both"/>
      </w:pPr>
      <w:r>
        <w:t>26 декабря 2019 года студия декоративно-прикладного творчества «</w:t>
      </w:r>
      <w:proofErr w:type="spellStart"/>
      <w:r>
        <w:t>Скарбонка</w:t>
      </w:r>
      <w:proofErr w:type="spellEnd"/>
      <w:r>
        <w:t>» под руководством Протасени Николая Алексеевича подтвердила звание Заслуженного любительского коллектива Республики Беларусь.</w:t>
      </w:r>
    </w:p>
    <w:p w:rsidR="00C40C47" w:rsidRDefault="00C40C47" w:rsidP="006706C7">
      <w:pPr>
        <w:jc w:val="both"/>
      </w:pPr>
    </w:p>
    <w:sectPr w:rsidR="00C40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47"/>
    <w:rsid w:val="003F4DFC"/>
    <w:rsid w:val="006706C7"/>
    <w:rsid w:val="00A24264"/>
    <w:rsid w:val="00B83365"/>
    <w:rsid w:val="00C40C47"/>
    <w:rsid w:val="00E86B92"/>
    <w:rsid w:val="00F82774"/>
    <w:rsid w:val="00FA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Ирина_Домолазова</dc:creator>
  <cp:lastModifiedBy>Ирина_Домолазова</cp:lastModifiedBy>
  <cp:revision>3</cp:revision>
  <dcterms:created xsi:type="dcterms:W3CDTF">2022-09-09T08:40:00Z</dcterms:created>
  <dcterms:modified xsi:type="dcterms:W3CDTF">2022-09-09T15:24:00Z</dcterms:modified>
</cp:coreProperties>
</file>