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28" w:rsidRPr="00105084" w:rsidRDefault="00883828" w:rsidP="00883828">
      <w:pPr>
        <w:pStyle w:val="af3"/>
        <w:ind w:firstLine="5954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>УТВЕРЖДЕНО</w:t>
      </w:r>
    </w:p>
    <w:p w:rsidR="00883828" w:rsidRPr="00105084" w:rsidRDefault="00883828" w:rsidP="00883828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Постановление Пленума</w:t>
      </w:r>
    </w:p>
    <w:p w:rsidR="00883828" w:rsidRPr="00105084" w:rsidRDefault="00883828" w:rsidP="00883828">
      <w:pPr>
        <w:pStyle w:val="af3"/>
        <w:rPr>
          <w:rFonts w:ascii="Times New Roman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ОС ОО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БРПО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№ </w:t>
      </w:r>
      <w:r>
        <w:rPr>
          <w:rFonts w:ascii="Times New Roman" w:hAnsi="Times New Roman"/>
          <w:sz w:val="28"/>
          <w:szCs w:val="28"/>
          <w:lang w:val="be-BY"/>
        </w:rPr>
        <w:t>7</w:t>
      </w:r>
      <w:bookmarkStart w:id="0" w:name="_GoBack"/>
      <w:bookmarkEnd w:id="0"/>
    </w:p>
    <w:p w:rsidR="00883828" w:rsidRPr="00105084" w:rsidRDefault="00883828" w:rsidP="00883828">
      <w:pPr>
        <w:pStyle w:val="af3"/>
        <w:rPr>
          <w:rFonts w:ascii="Times New Roman" w:eastAsiaTheme="minorEastAsia" w:hAnsi="Times New Roman"/>
          <w:sz w:val="28"/>
          <w:szCs w:val="28"/>
          <w:lang w:val="be-BY"/>
        </w:rPr>
      </w:pPr>
      <w:r w:rsidRPr="00105084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</w:t>
      </w:r>
      <w:r w:rsidRPr="00C1487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сентября 2024</w:t>
      </w:r>
      <w:r w:rsidRPr="00105084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797957" w:rsidRDefault="00797957">
      <w:pPr>
        <w:spacing w:after="0" w:line="300" w:lineRule="auto"/>
        <w:rPr>
          <w:rFonts w:ascii="Times New Roman" w:hAnsi="Times New Roman"/>
          <w:sz w:val="30"/>
          <w:szCs w:val="30"/>
        </w:rPr>
      </w:pPr>
    </w:p>
    <w:p w:rsidR="00797957" w:rsidRDefault="008007BF" w:rsidP="0040330B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4364DF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 проведении</w:t>
      </w:r>
      <w:r w:rsidR="004364DF">
        <w:rPr>
          <w:rFonts w:ascii="Times New Roman" w:hAnsi="Times New Roman"/>
          <w:color w:val="000000"/>
          <w:sz w:val="30"/>
          <w:szCs w:val="30"/>
        </w:rPr>
        <w:t xml:space="preserve"> областного этапа</w:t>
      </w:r>
    </w:p>
    <w:p w:rsidR="004364DF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  <w:highlight w:val="white"/>
        </w:rPr>
        <w:t>Республиканского</w:t>
      </w:r>
      <w:r w:rsidR="004364DF">
        <w:rPr>
          <w:rFonts w:ascii="Times New Roman" w:hAnsi="Times New Roman"/>
          <w:color w:val="000000"/>
          <w:sz w:val="30"/>
          <w:szCs w:val="30"/>
          <w:highlight w:val="white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highlight w:val="white"/>
        </w:rPr>
        <w:t>тимуровского</w:t>
      </w:r>
    </w:p>
    <w:p w:rsidR="00797957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rPr>
          <w:rFonts w:ascii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hAnsi="Times New Roman"/>
          <w:color w:val="000000"/>
          <w:sz w:val="30"/>
          <w:szCs w:val="30"/>
          <w:highlight w:val="white"/>
        </w:rPr>
        <w:t xml:space="preserve">проекта </w:t>
      </w:r>
      <w:r>
        <w:rPr>
          <w:rFonts w:ascii="Times New Roman" w:hAnsi="Times New Roman"/>
          <w:b/>
          <w:color w:val="000000"/>
          <w:sz w:val="30"/>
          <w:szCs w:val="30"/>
          <w:highlight w:val="white"/>
        </w:rPr>
        <w:t>«Тимуровцы.by»</w:t>
      </w:r>
    </w:p>
    <w:p w:rsidR="00797957" w:rsidRDefault="00797957" w:rsidP="00403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57" w:rsidRDefault="004364DF" w:rsidP="004364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8007BF">
        <w:rPr>
          <w:rFonts w:ascii="Times New Roman" w:hAnsi="Times New Roman"/>
          <w:sz w:val="30"/>
          <w:szCs w:val="30"/>
        </w:rPr>
        <w:t xml:space="preserve">роект </w:t>
      </w:r>
      <w:r w:rsidR="008007BF">
        <w:rPr>
          <w:rFonts w:ascii="Times New Roman" w:hAnsi="Times New Roman"/>
          <w:b/>
          <w:sz w:val="30"/>
          <w:szCs w:val="30"/>
          <w:highlight w:val="white"/>
        </w:rPr>
        <w:t>«Тимуровцы.by»</w:t>
      </w:r>
      <w:r w:rsidR="008007BF">
        <w:rPr>
          <w:rFonts w:ascii="Times New Roman" w:hAnsi="Times New Roman"/>
          <w:sz w:val="30"/>
          <w:szCs w:val="30"/>
        </w:rPr>
        <w:t xml:space="preserve"> (далее – п</w:t>
      </w:r>
      <w:r w:rsidR="00106090">
        <w:rPr>
          <w:rFonts w:ascii="Times New Roman" w:hAnsi="Times New Roman"/>
          <w:sz w:val="30"/>
          <w:szCs w:val="30"/>
        </w:rPr>
        <w:t>роект) проводится среди членов о</w:t>
      </w:r>
      <w:r w:rsidR="008007BF">
        <w:rPr>
          <w:rFonts w:ascii="Times New Roman" w:hAnsi="Times New Roman"/>
          <w:sz w:val="30"/>
          <w:szCs w:val="30"/>
        </w:rPr>
        <w:t>бщественного объединения «Белорусская республиканская пионерская орг</w:t>
      </w:r>
      <w:r w:rsidR="00106090">
        <w:rPr>
          <w:rFonts w:ascii="Times New Roman" w:hAnsi="Times New Roman"/>
          <w:sz w:val="30"/>
          <w:szCs w:val="30"/>
        </w:rPr>
        <w:t>анизация» (далее – ОО «БРПО»), о</w:t>
      </w:r>
      <w:r w:rsidR="008007BF">
        <w:rPr>
          <w:rFonts w:ascii="Times New Roman" w:hAnsi="Times New Roman"/>
          <w:sz w:val="30"/>
          <w:szCs w:val="30"/>
        </w:rPr>
        <w:t>бщественного объединения «Белорусский республиканский Союз молодежи» (далее – ОО «БРСМ»).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Реализация проекта направлена на вовлечение детей и подростков в социально значимую деятельность; формирование духовно-нравственных ценностей подрастающего поколения; развитие интереса </w:t>
      </w:r>
      <w:r w:rsidR="009800B7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к волонтерской деятельности, развитие чувства </w:t>
      </w:r>
      <w:proofErr w:type="spellStart"/>
      <w:r>
        <w:rPr>
          <w:rFonts w:ascii="Times New Roman" w:hAnsi="Times New Roman"/>
          <w:sz w:val="30"/>
          <w:szCs w:val="30"/>
        </w:rPr>
        <w:t>эмпатии</w:t>
      </w:r>
      <w:proofErr w:type="spellEnd"/>
      <w:r>
        <w:rPr>
          <w:rFonts w:ascii="Times New Roman" w:hAnsi="Times New Roman"/>
          <w:sz w:val="30"/>
          <w:szCs w:val="30"/>
        </w:rPr>
        <w:t xml:space="preserve"> к окружающим у детей и подростков.</w:t>
      </w:r>
    </w:p>
    <w:p w:rsidR="00797957" w:rsidRDefault="0040330B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Проект</w:t>
      </w:r>
      <w:r w:rsidR="008007BF">
        <w:rPr>
          <w:rFonts w:ascii="Times New Roman" w:hAnsi="Times New Roman"/>
          <w:sz w:val="30"/>
          <w:szCs w:val="30"/>
        </w:rPr>
        <w:t xml:space="preserve"> проводится с целью сохранения и приумножения традиций тимуровского движения в Республике Беларусь как действенной формы социально значимой деятельности, способствующей воспитанию нравственности, развитию инициативы и самодеятельности.</w:t>
      </w:r>
    </w:p>
    <w:p w:rsidR="004364DF" w:rsidRDefault="008007BF" w:rsidP="004364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 Организаторы:</w:t>
      </w:r>
      <w:r>
        <w:rPr>
          <w:rFonts w:ascii="Times New Roman" w:hAnsi="Times New Roman"/>
          <w:sz w:val="30"/>
          <w:szCs w:val="30"/>
        </w:rPr>
        <w:t xml:space="preserve"> </w:t>
      </w:r>
      <w:r w:rsidR="004364DF">
        <w:rPr>
          <w:rFonts w:ascii="Times New Roman" w:hAnsi="Times New Roman"/>
          <w:sz w:val="30"/>
          <w:szCs w:val="30"/>
        </w:rPr>
        <w:t>Могилевский областной Совет ОО «БРПО»</w:t>
      </w:r>
      <w:r w:rsidR="004364DF">
        <w:rPr>
          <w:rFonts w:ascii="Times New Roman" w:hAnsi="Times New Roman"/>
          <w:sz w:val="30"/>
          <w:szCs w:val="30"/>
          <w:lang w:val="be-BY"/>
        </w:rPr>
        <w:t xml:space="preserve">, Могилевский областной комитет ОО </w:t>
      </w:r>
      <w:r w:rsidR="004364DF">
        <w:rPr>
          <w:rFonts w:ascii="Times New Roman" w:hAnsi="Times New Roman"/>
          <w:sz w:val="30"/>
          <w:szCs w:val="30"/>
        </w:rPr>
        <w:t>«</w:t>
      </w:r>
      <w:r w:rsidR="004364DF">
        <w:rPr>
          <w:rFonts w:ascii="Times New Roman" w:hAnsi="Times New Roman"/>
          <w:sz w:val="30"/>
          <w:szCs w:val="30"/>
          <w:lang w:val="be-BY"/>
        </w:rPr>
        <w:t>БРСМ</w:t>
      </w:r>
      <w:r w:rsidR="004364DF">
        <w:rPr>
          <w:rFonts w:ascii="Times New Roman" w:hAnsi="Times New Roman"/>
          <w:sz w:val="30"/>
          <w:szCs w:val="30"/>
        </w:rPr>
        <w:t>», Главное управление по образованию.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 Участники:</w:t>
      </w:r>
      <w:r>
        <w:rPr>
          <w:rFonts w:ascii="Times New Roman" w:hAnsi="Times New Roman"/>
          <w:sz w:val="30"/>
          <w:szCs w:val="30"/>
        </w:rPr>
        <w:t xml:space="preserve"> Члены ОО «БРПО» и ОО «БРСМ»:</w:t>
      </w:r>
    </w:p>
    <w:p w:rsidR="00797957" w:rsidRDefault="00BD62EB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 волонтера отряда «Доброе С</w:t>
      </w:r>
      <w:r w:rsidR="008007BF">
        <w:rPr>
          <w:rFonts w:ascii="Times New Roman" w:hAnsi="Times New Roman"/>
          <w:sz w:val="30"/>
          <w:szCs w:val="30"/>
        </w:rPr>
        <w:t xml:space="preserve">ердце» 14-17 лет; </w:t>
      </w:r>
    </w:p>
    <w:p w:rsidR="00797957" w:rsidRDefault="00BD62EB" w:rsidP="00BD62E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 пионеров-тимуровцев 11-13 лет.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состав отряда 10 человек.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Сроки проведения.</w:t>
      </w:r>
    </w:p>
    <w:p w:rsidR="00797957" w:rsidRDefault="0040330B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white"/>
        </w:rPr>
      </w:pPr>
      <w:r>
        <w:rPr>
          <w:rFonts w:ascii="Times New Roman" w:hAnsi="Times New Roman"/>
          <w:sz w:val="30"/>
          <w:szCs w:val="30"/>
        </w:rPr>
        <w:t>Проект</w:t>
      </w:r>
      <w:r w:rsidR="008007BF">
        <w:rPr>
          <w:rFonts w:ascii="Times New Roman" w:hAnsi="Times New Roman"/>
          <w:sz w:val="30"/>
          <w:szCs w:val="30"/>
          <w:highlight w:val="white"/>
        </w:rPr>
        <w:t xml:space="preserve"> проводится в пять этапов: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  <w:highlight w:val="lightGray"/>
        </w:rPr>
      </w:pPr>
      <w:r>
        <w:rPr>
          <w:rFonts w:ascii="Times New Roman" w:hAnsi="Times New Roman"/>
          <w:sz w:val="30"/>
          <w:szCs w:val="30"/>
          <w:u w:val="single"/>
        </w:rPr>
        <w:t>первый регистрационный этап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9E0B92">
        <w:rPr>
          <w:rFonts w:ascii="Times New Roman" w:hAnsi="Times New Roman"/>
          <w:sz w:val="30"/>
          <w:szCs w:val="30"/>
        </w:rPr>
        <w:t>(сентябрь 2024</w:t>
      </w:r>
      <w:r w:rsidR="005D10C0">
        <w:rPr>
          <w:rFonts w:ascii="Times New Roman" w:hAnsi="Times New Roman"/>
          <w:sz w:val="30"/>
          <w:szCs w:val="30"/>
        </w:rPr>
        <w:t xml:space="preserve"> – </w:t>
      </w:r>
      <w:r w:rsidR="007A24F5">
        <w:rPr>
          <w:rFonts w:ascii="Times New Roman" w:hAnsi="Times New Roman"/>
          <w:sz w:val="30"/>
          <w:szCs w:val="30"/>
        </w:rPr>
        <w:t>октябрь</w:t>
      </w:r>
      <w:r w:rsidR="005D10C0">
        <w:rPr>
          <w:rFonts w:ascii="Times New Roman" w:hAnsi="Times New Roman"/>
          <w:sz w:val="30"/>
          <w:szCs w:val="30"/>
        </w:rPr>
        <w:t xml:space="preserve"> 202</w:t>
      </w:r>
      <w:r w:rsidR="009E0B92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года) – участникам необходимо подать онлайн-заявку на сайте </w:t>
      </w:r>
      <w:hyperlink r:id="rId7">
        <w:r>
          <w:rPr>
            <w:rFonts w:ascii="Times New Roman" w:hAnsi="Times New Roman"/>
            <w:color w:val="0563C1"/>
            <w:sz w:val="30"/>
            <w:szCs w:val="30"/>
            <w:u w:val="single"/>
          </w:rPr>
          <w:t xml:space="preserve">https://brpo.by/ </w:t>
        </w:r>
      </w:hyperlink>
      <w:r>
        <w:rPr>
          <w:rFonts w:ascii="Times New Roman" w:hAnsi="Times New Roman"/>
          <w:sz w:val="30"/>
          <w:szCs w:val="30"/>
        </w:rPr>
        <w:t>(вкладка «Регистрация на проекты ОО «БРПО»)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второй практический этап</w:t>
      </w:r>
      <w:r w:rsidR="005D10C0">
        <w:rPr>
          <w:rFonts w:ascii="Times New Roman" w:hAnsi="Times New Roman"/>
          <w:sz w:val="30"/>
          <w:szCs w:val="30"/>
        </w:rPr>
        <w:t xml:space="preserve"> (октябрь 202</w:t>
      </w:r>
      <w:r w:rsidR="009E0B92">
        <w:rPr>
          <w:rFonts w:ascii="Times New Roman" w:hAnsi="Times New Roman"/>
          <w:sz w:val="30"/>
          <w:szCs w:val="30"/>
        </w:rPr>
        <w:t>4</w:t>
      </w:r>
      <w:r w:rsidR="005D10C0">
        <w:rPr>
          <w:rFonts w:ascii="Times New Roman" w:hAnsi="Times New Roman"/>
          <w:sz w:val="30"/>
          <w:szCs w:val="30"/>
        </w:rPr>
        <w:t xml:space="preserve"> – </w:t>
      </w:r>
      <w:r w:rsidR="009E0B92">
        <w:rPr>
          <w:rFonts w:ascii="Times New Roman" w:hAnsi="Times New Roman"/>
          <w:sz w:val="30"/>
          <w:szCs w:val="30"/>
        </w:rPr>
        <w:t>май</w:t>
      </w:r>
      <w:r w:rsidR="005D10C0">
        <w:rPr>
          <w:rFonts w:ascii="Times New Roman" w:hAnsi="Times New Roman"/>
          <w:sz w:val="30"/>
          <w:szCs w:val="30"/>
        </w:rPr>
        <w:t xml:space="preserve"> 202</w:t>
      </w:r>
      <w:r w:rsidR="009E0B92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года) – проводится в пионерских дружинах учрежде</w:t>
      </w:r>
      <w:r w:rsidR="007A24F5">
        <w:rPr>
          <w:rFonts w:ascii="Times New Roman" w:hAnsi="Times New Roman"/>
          <w:sz w:val="30"/>
          <w:szCs w:val="30"/>
        </w:rPr>
        <w:t>ний общего среднего образования;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третий отборочный этап </w:t>
      </w:r>
      <w:r w:rsidR="009E0B92">
        <w:rPr>
          <w:rFonts w:ascii="Times New Roman" w:hAnsi="Times New Roman"/>
          <w:sz w:val="30"/>
          <w:szCs w:val="30"/>
        </w:rPr>
        <w:t>(до 9</w:t>
      </w:r>
      <w:r w:rsidR="005D10C0">
        <w:rPr>
          <w:rFonts w:ascii="Times New Roman" w:hAnsi="Times New Roman"/>
          <w:sz w:val="30"/>
          <w:szCs w:val="30"/>
        </w:rPr>
        <w:t xml:space="preserve"> июн</w:t>
      </w:r>
      <w:r w:rsidR="009E0B92">
        <w:rPr>
          <w:rFonts w:ascii="Times New Roman" w:hAnsi="Times New Roman"/>
          <w:sz w:val="30"/>
          <w:szCs w:val="30"/>
        </w:rPr>
        <w:t>я</w:t>
      </w:r>
      <w:r w:rsidR="005D10C0">
        <w:rPr>
          <w:rFonts w:ascii="Times New Roman" w:hAnsi="Times New Roman"/>
          <w:sz w:val="30"/>
          <w:szCs w:val="30"/>
        </w:rPr>
        <w:t xml:space="preserve"> 202</w:t>
      </w:r>
      <w:r w:rsidR="009E0B92">
        <w:rPr>
          <w:rFonts w:ascii="Times New Roman" w:hAnsi="Times New Roman"/>
          <w:sz w:val="30"/>
          <w:szCs w:val="30"/>
        </w:rPr>
        <w:t>5</w:t>
      </w:r>
      <w:r w:rsidR="007A24F5">
        <w:rPr>
          <w:rFonts w:ascii="Times New Roman" w:hAnsi="Times New Roman"/>
          <w:sz w:val="30"/>
          <w:szCs w:val="30"/>
        </w:rPr>
        <w:t xml:space="preserve"> года) – районный (</w:t>
      </w:r>
      <w:r>
        <w:rPr>
          <w:rFonts w:ascii="Times New Roman" w:hAnsi="Times New Roman"/>
          <w:sz w:val="30"/>
          <w:szCs w:val="30"/>
        </w:rPr>
        <w:t>для городов, имеющих районное деление</w:t>
      </w:r>
      <w:r w:rsidR="007A24F5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, городской.</w:t>
      </w:r>
      <w:r w:rsidR="007A24F5">
        <w:rPr>
          <w:rFonts w:ascii="Times New Roman" w:hAnsi="Times New Roman"/>
          <w:sz w:val="30"/>
          <w:szCs w:val="30"/>
        </w:rPr>
        <w:t xml:space="preserve"> Победители и призеры третьего отборочного этапа принимают участие в четвертом отборочном этапе;</w:t>
      </w:r>
    </w:p>
    <w:p w:rsidR="007A24F5" w:rsidRDefault="008007BF" w:rsidP="007A24F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lastRenderedPageBreak/>
        <w:t>четвертый отборочный этап</w:t>
      </w:r>
      <w:r w:rsidR="009E0B92">
        <w:rPr>
          <w:rFonts w:ascii="Times New Roman" w:hAnsi="Times New Roman"/>
          <w:sz w:val="30"/>
          <w:szCs w:val="30"/>
        </w:rPr>
        <w:t xml:space="preserve"> (до 16</w:t>
      </w:r>
      <w:r w:rsidR="005D10C0">
        <w:rPr>
          <w:rFonts w:ascii="Times New Roman" w:hAnsi="Times New Roman"/>
          <w:sz w:val="30"/>
          <w:szCs w:val="30"/>
        </w:rPr>
        <w:t xml:space="preserve"> июн</w:t>
      </w:r>
      <w:r w:rsidR="009E0B92">
        <w:rPr>
          <w:rFonts w:ascii="Times New Roman" w:hAnsi="Times New Roman"/>
          <w:sz w:val="30"/>
          <w:szCs w:val="30"/>
        </w:rPr>
        <w:t>я</w:t>
      </w:r>
      <w:r w:rsidR="005D10C0">
        <w:rPr>
          <w:rFonts w:ascii="Times New Roman" w:hAnsi="Times New Roman"/>
          <w:sz w:val="30"/>
          <w:szCs w:val="30"/>
        </w:rPr>
        <w:t xml:space="preserve"> 202</w:t>
      </w:r>
      <w:r w:rsidR="009E0B92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года) – областной</w:t>
      </w:r>
      <w:r w:rsidR="00604A8D">
        <w:rPr>
          <w:rFonts w:ascii="Times New Roman" w:hAnsi="Times New Roman"/>
          <w:sz w:val="30"/>
          <w:szCs w:val="30"/>
        </w:rPr>
        <w:t xml:space="preserve">. </w:t>
      </w:r>
      <w:r w:rsidR="007A24F5">
        <w:rPr>
          <w:rFonts w:ascii="Times New Roman" w:hAnsi="Times New Roman"/>
          <w:sz w:val="30"/>
          <w:szCs w:val="30"/>
        </w:rPr>
        <w:t xml:space="preserve">Принимают участие победители </w:t>
      </w:r>
      <w:r w:rsidR="007A24F5">
        <w:rPr>
          <w:rFonts w:ascii="Times New Roman" w:hAnsi="Times New Roman"/>
          <w:sz w:val="30"/>
          <w:szCs w:val="30"/>
        </w:rPr>
        <w:br/>
        <w:t>и призеры третьего отборочного этапа.</w:t>
      </w:r>
    </w:p>
    <w:p w:rsidR="00797957" w:rsidRDefault="00797957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пятый заключительный этап</w:t>
      </w:r>
      <w:r w:rsidR="005D10C0">
        <w:rPr>
          <w:rFonts w:ascii="Times New Roman" w:hAnsi="Times New Roman"/>
          <w:sz w:val="30"/>
          <w:szCs w:val="30"/>
        </w:rPr>
        <w:t xml:space="preserve"> (</w:t>
      </w:r>
      <w:r w:rsidR="009E0B92">
        <w:rPr>
          <w:rFonts w:ascii="Times New Roman" w:hAnsi="Times New Roman"/>
          <w:sz w:val="30"/>
          <w:szCs w:val="30"/>
        </w:rPr>
        <w:t xml:space="preserve">до </w:t>
      </w:r>
      <w:r w:rsidR="007A24F5">
        <w:rPr>
          <w:rFonts w:ascii="Times New Roman" w:hAnsi="Times New Roman"/>
          <w:sz w:val="30"/>
          <w:szCs w:val="30"/>
        </w:rPr>
        <w:t>23</w:t>
      </w:r>
      <w:r w:rsidR="006C7C60">
        <w:rPr>
          <w:rFonts w:ascii="Times New Roman" w:hAnsi="Times New Roman"/>
          <w:sz w:val="30"/>
          <w:szCs w:val="30"/>
        </w:rPr>
        <w:t xml:space="preserve"> </w:t>
      </w:r>
      <w:r w:rsidR="005D10C0">
        <w:rPr>
          <w:rFonts w:ascii="Times New Roman" w:hAnsi="Times New Roman"/>
          <w:sz w:val="30"/>
          <w:szCs w:val="30"/>
        </w:rPr>
        <w:t>ию</w:t>
      </w:r>
      <w:r w:rsidR="007A24F5">
        <w:rPr>
          <w:rFonts w:ascii="Times New Roman" w:hAnsi="Times New Roman"/>
          <w:sz w:val="30"/>
          <w:szCs w:val="30"/>
        </w:rPr>
        <w:t>н</w:t>
      </w:r>
      <w:r w:rsidR="005D10C0">
        <w:rPr>
          <w:rFonts w:ascii="Times New Roman" w:hAnsi="Times New Roman"/>
          <w:sz w:val="30"/>
          <w:szCs w:val="30"/>
        </w:rPr>
        <w:t>я 202</w:t>
      </w:r>
      <w:r w:rsidR="009E0B92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года) – республиканский (финал конкурса). Принимают участие победители </w:t>
      </w:r>
      <w:r w:rsidR="005D10C0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и призеры </w:t>
      </w:r>
      <w:r w:rsidR="007A24F5">
        <w:rPr>
          <w:rFonts w:ascii="Times New Roman" w:hAnsi="Times New Roman"/>
          <w:sz w:val="30"/>
          <w:szCs w:val="30"/>
        </w:rPr>
        <w:t>четвертого</w:t>
      </w:r>
      <w:r>
        <w:rPr>
          <w:rFonts w:ascii="Times New Roman" w:hAnsi="Times New Roman"/>
          <w:sz w:val="30"/>
          <w:szCs w:val="30"/>
        </w:rPr>
        <w:t xml:space="preserve"> отборочного этапа.</w:t>
      </w:r>
    </w:p>
    <w:p w:rsidR="00797957" w:rsidRDefault="008007BF" w:rsidP="0040330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D10C0">
        <w:rPr>
          <w:rFonts w:ascii="Times New Roman" w:hAnsi="Times New Roman"/>
          <w:b/>
          <w:sz w:val="30"/>
          <w:szCs w:val="30"/>
        </w:rPr>
        <w:t xml:space="preserve">4. </w:t>
      </w:r>
      <w:r w:rsidR="005D10C0" w:rsidRPr="005D10C0">
        <w:rPr>
          <w:rFonts w:ascii="Times New Roman" w:hAnsi="Times New Roman"/>
          <w:b/>
          <w:sz w:val="30"/>
          <w:szCs w:val="30"/>
        </w:rPr>
        <w:t>С</w:t>
      </w:r>
      <w:r w:rsidR="005D10C0">
        <w:rPr>
          <w:rFonts w:ascii="Times New Roman" w:hAnsi="Times New Roman"/>
          <w:b/>
          <w:sz w:val="30"/>
          <w:szCs w:val="30"/>
        </w:rPr>
        <w:t>одержание п</w:t>
      </w:r>
      <w:r>
        <w:rPr>
          <w:rFonts w:ascii="Times New Roman" w:hAnsi="Times New Roman"/>
          <w:b/>
          <w:sz w:val="30"/>
          <w:szCs w:val="30"/>
        </w:rPr>
        <w:t>роекта.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 предполагает практическое изучение направлений добровольческой деятельности по средствам прохождения </w:t>
      </w:r>
      <w:r w:rsidR="006C7C60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8 тематических блоков и выполнения заданий с октября по май.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Все выполненные задания размещаются в социальных сетях </w:t>
      </w:r>
      <w:r w:rsidR="0040330B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на индивидуальной странице тимуровского отряда под единым </w:t>
      </w:r>
      <w:proofErr w:type="spellStart"/>
      <w:r>
        <w:rPr>
          <w:rFonts w:ascii="Times New Roman" w:hAnsi="Times New Roman"/>
          <w:sz w:val="30"/>
          <w:szCs w:val="30"/>
        </w:rPr>
        <w:t>хештегом</w:t>
      </w:r>
      <w:proofErr w:type="spellEnd"/>
      <w:r>
        <w:rPr>
          <w:rFonts w:ascii="Times New Roman" w:hAnsi="Times New Roman"/>
          <w:sz w:val="30"/>
          <w:szCs w:val="30"/>
        </w:rPr>
        <w:t xml:space="preserve"> #</w:t>
      </w:r>
      <w:proofErr w:type="spellStart"/>
      <w:r>
        <w:rPr>
          <w:rFonts w:ascii="Times New Roman" w:hAnsi="Times New Roman"/>
          <w:sz w:val="30"/>
          <w:szCs w:val="30"/>
        </w:rPr>
        <w:t>Тимуровуцы_by</w:t>
      </w:r>
      <w:proofErr w:type="spellEnd"/>
      <w:r>
        <w:rPr>
          <w:rFonts w:ascii="Times New Roman" w:hAnsi="Times New Roman"/>
          <w:sz w:val="30"/>
          <w:szCs w:val="30"/>
        </w:rPr>
        <w:t xml:space="preserve"> строго в соответствии с месяцем проведения тематического блока. </w:t>
      </w:r>
    </w:p>
    <w:p w:rsidR="00797957" w:rsidRDefault="008007BF" w:rsidP="0040330B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5. Требования к работам. </w:t>
      </w:r>
    </w:p>
    <w:p w:rsidR="00797957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5.1. Требования к видеороликам, анимации и презентациям:</w:t>
      </w:r>
    </w:p>
    <w:p w:rsidR="00797957" w:rsidRDefault="003C6EBF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5.1.1. Хронометраж видеоролика, </w:t>
      </w:r>
      <w:r w:rsidR="008007BF">
        <w:rPr>
          <w:rFonts w:ascii="Times New Roman" w:hAnsi="Times New Roman"/>
          <w:color w:val="000000"/>
          <w:sz w:val="30"/>
          <w:szCs w:val="30"/>
        </w:rPr>
        <w:t>анимации –</w:t>
      </w:r>
      <w:r w:rsidR="008007BF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8007BF">
        <w:rPr>
          <w:rFonts w:ascii="Times New Roman" w:hAnsi="Times New Roman"/>
          <w:color w:val="000000"/>
          <w:sz w:val="30"/>
          <w:szCs w:val="30"/>
        </w:rPr>
        <w:t>не более 3 мин.</w:t>
      </w:r>
    </w:p>
    <w:p w:rsidR="00797957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5.1.2. Оформление видеоролика, анимации, презентации:</w:t>
      </w:r>
    </w:p>
    <w:p w:rsidR="00FB00F0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первые кадры:</w:t>
      </w:r>
    </w:p>
    <w:p w:rsidR="00FB00F0" w:rsidRDefault="00FB00F0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название команды (с указанием района и области);</w:t>
      </w:r>
    </w:p>
    <w:p w:rsidR="00797957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название </w:t>
      </w:r>
      <w:r w:rsidR="00FB00F0">
        <w:rPr>
          <w:rFonts w:ascii="Times New Roman" w:hAnsi="Times New Roman"/>
          <w:color w:val="000000"/>
          <w:sz w:val="30"/>
          <w:szCs w:val="30"/>
        </w:rPr>
        <w:t>тематического блока;</w:t>
      </w:r>
    </w:p>
    <w:p w:rsidR="00797957" w:rsidRDefault="00FB00F0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конкурсная работа;</w:t>
      </w:r>
    </w:p>
    <w:p w:rsidR="00797957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 титрах указывается авторство.</w:t>
      </w:r>
    </w:p>
    <w:p w:rsidR="00797957" w:rsidRDefault="00FB00F0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5.2. Ф</w:t>
      </w:r>
      <w:r w:rsidR="008007BF">
        <w:rPr>
          <w:rFonts w:ascii="Times New Roman" w:hAnsi="Times New Roman"/>
          <w:color w:val="000000"/>
          <w:sz w:val="30"/>
          <w:szCs w:val="30"/>
        </w:rPr>
        <w:t xml:space="preserve">отографии/фоторепортажи. Работы публикуются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="008007BF">
        <w:rPr>
          <w:rFonts w:ascii="Times New Roman" w:hAnsi="Times New Roman"/>
          <w:color w:val="000000"/>
          <w:sz w:val="30"/>
          <w:szCs w:val="30"/>
        </w:rPr>
        <w:t>с расширением *.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jpeg</w:t>
      </w:r>
      <w:proofErr w:type="spellEnd"/>
      <w:r w:rsidR="008007BF">
        <w:rPr>
          <w:rFonts w:ascii="Times New Roman" w:hAnsi="Times New Roman"/>
          <w:color w:val="000000"/>
          <w:sz w:val="30"/>
          <w:szCs w:val="30"/>
        </w:rPr>
        <w:t xml:space="preserve"> *.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png</w:t>
      </w:r>
      <w:proofErr w:type="spellEnd"/>
      <w:r w:rsidR="008007BF">
        <w:rPr>
          <w:rFonts w:ascii="Times New Roman" w:hAnsi="Times New Roman"/>
          <w:color w:val="000000"/>
          <w:sz w:val="30"/>
          <w:szCs w:val="30"/>
        </w:rPr>
        <w:t xml:space="preserve"> и разрешением не менее 150 </w:t>
      </w:r>
      <w:proofErr w:type="spellStart"/>
      <w:r w:rsidR="008007BF">
        <w:rPr>
          <w:rFonts w:ascii="Times New Roman" w:hAnsi="Times New Roman"/>
          <w:color w:val="000000"/>
          <w:sz w:val="30"/>
          <w:szCs w:val="30"/>
        </w:rPr>
        <w:t>dpi</w:t>
      </w:r>
      <w:proofErr w:type="spellEnd"/>
      <w:r w:rsidR="008007BF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:rsidR="00797957" w:rsidRDefault="008007BF" w:rsidP="00403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"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5.3. Участники отряда при выполнении задания должны иметь отличительные элементы (</w:t>
      </w:r>
      <w:r w:rsidR="006C7C60">
        <w:rPr>
          <w:rFonts w:ascii="Times New Roman" w:hAnsi="Times New Roman"/>
          <w:color w:val="000000"/>
          <w:sz w:val="30"/>
          <w:szCs w:val="30"/>
        </w:rPr>
        <w:t xml:space="preserve">эмблему отряда, </w:t>
      </w:r>
      <w:r>
        <w:rPr>
          <w:rFonts w:ascii="Times New Roman" w:hAnsi="Times New Roman"/>
          <w:color w:val="000000"/>
          <w:sz w:val="30"/>
          <w:szCs w:val="30"/>
        </w:rPr>
        <w:t>футболки БРСМ/БРПО, пионерский галстук, значок БРСМ/октябренок/пионе</w:t>
      </w:r>
      <w:r w:rsidR="0040330B">
        <w:rPr>
          <w:rFonts w:ascii="Times New Roman" w:hAnsi="Times New Roman"/>
          <w:color w:val="000000"/>
          <w:sz w:val="30"/>
          <w:szCs w:val="30"/>
        </w:rPr>
        <w:t xml:space="preserve">р-тимуровец </w:t>
      </w:r>
      <w:r w:rsidR="0040330B">
        <w:rPr>
          <w:rFonts w:ascii="Times New Roman" w:hAnsi="Times New Roman"/>
          <w:color w:val="000000"/>
          <w:sz w:val="30"/>
          <w:szCs w:val="30"/>
        </w:rPr>
        <w:br/>
        <w:t>и прочее</w:t>
      </w:r>
      <w:r>
        <w:rPr>
          <w:rFonts w:ascii="Times New Roman" w:hAnsi="Times New Roman"/>
          <w:color w:val="000000"/>
          <w:sz w:val="30"/>
          <w:szCs w:val="30"/>
        </w:rPr>
        <w:t>)</w:t>
      </w:r>
    </w:p>
    <w:p w:rsidR="00797957" w:rsidRDefault="008007BF" w:rsidP="0040330B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6. Критерии оценки работ участников </w:t>
      </w:r>
      <w:r w:rsidR="0040330B">
        <w:rPr>
          <w:rFonts w:ascii="Times New Roman" w:hAnsi="Times New Roman"/>
          <w:b/>
          <w:sz w:val="30"/>
          <w:szCs w:val="30"/>
        </w:rPr>
        <w:t>проекта</w:t>
      </w:r>
      <w:r>
        <w:rPr>
          <w:rFonts w:ascii="Times New Roman" w:hAnsi="Times New Roman"/>
          <w:b/>
          <w:sz w:val="30"/>
          <w:szCs w:val="30"/>
        </w:rPr>
        <w:t>:</w:t>
      </w:r>
    </w:p>
    <w:p w:rsidR="00797957" w:rsidRDefault="008007BF" w:rsidP="00403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соответствие работы условиям </w:t>
      </w:r>
      <w:r w:rsidR="0040330B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>, заявленному виду деятельности и возрастным особенностям детей;</w:t>
      </w:r>
    </w:p>
    <w:p w:rsidR="00797957" w:rsidRDefault="008007BF" w:rsidP="00403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соответствие опубликованного отчетного материла </w:t>
      </w:r>
      <w:r w:rsidR="0040330B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с месяцем проведения тематического блока;</w:t>
      </w:r>
    </w:p>
    <w:p w:rsidR="00797957" w:rsidRDefault="008007BF" w:rsidP="00403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1" w:name="_heading=h.30j0zll" w:colFirst="0" w:colLast="0"/>
      <w:bookmarkEnd w:id="1"/>
      <w:r>
        <w:rPr>
          <w:rFonts w:ascii="Times New Roman" w:hAnsi="Times New Roman"/>
          <w:sz w:val="30"/>
          <w:szCs w:val="30"/>
        </w:rPr>
        <w:t>содержательность работы;</w:t>
      </w:r>
    </w:p>
    <w:p w:rsidR="00797957" w:rsidRDefault="008007BF" w:rsidP="00403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оригинальность подачи материала;</w:t>
      </w:r>
    </w:p>
    <w:p w:rsidR="00797957" w:rsidRDefault="008007BF" w:rsidP="00403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эстетичность, грамотность;</w:t>
      </w:r>
    </w:p>
    <w:p w:rsidR="00797957" w:rsidRDefault="008007BF" w:rsidP="004033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выполнение технических требований.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7. Порядок проведения </w:t>
      </w:r>
      <w:r w:rsidR="0040330B">
        <w:rPr>
          <w:rFonts w:ascii="Times New Roman" w:hAnsi="Times New Roman"/>
          <w:b/>
          <w:sz w:val="30"/>
          <w:szCs w:val="30"/>
        </w:rPr>
        <w:t>проекта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7.1. Для проведения </w:t>
      </w:r>
      <w:r w:rsidR="0040330B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создаются территориальные организационные комитеты (далее – оргкомитет) и жюри из числа представителей РС, ОС (МГС), ЦС ОО «БРПО».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Подведение итогов проводится дистанционно на каждом этапе проведения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>.</w:t>
      </w:r>
    </w:p>
    <w:p w:rsidR="00797957" w:rsidRDefault="007B3ED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Каждому участнику </w:t>
      </w:r>
      <w:r w:rsidR="008007BF">
        <w:rPr>
          <w:rFonts w:ascii="Times New Roman" w:hAnsi="Times New Roman"/>
          <w:sz w:val="30"/>
          <w:szCs w:val="30"/>
        </w:rPr>
        <w:t>(</w:t>
      </w:r>
      <w:proofErr w:type="spellStart"/>
      <w:r w:rsidR="008007BF">
        <w:rPr>
          <w:rFonts w:ascii="Times New Roman" w:hAnsi="Times New Roman"/>
          <w:sz w:val="30"/>
          <w:szCs w:val="30"/>
        </w:rPr>
        <w:t>ам</w:t>
      </w:r>
      <w:proofErr w:type="spellEnd"/>
      <w:r w:rsidR="008007BF">
        <w:rPr>
          <w:rFonts w:ascii="Times New Roman" w:hAnsi="Times New Roman"/>
          <w:sz w:val="30"/>
          <w:szCs w:val="30"/>
        </w:rPr>
        <w:t xml:space="preserve">), желающему принять участие в </w:t>
      </w:r>
      <w:r>
        <w:rPr>
          <w:rFonts w:ascii="Times New Roman" w:hAnsi="Times New Roman"/>
          <w:sz w:val="30"/>
          <w:szCs w:val="30"/>
        </w:rPr>
        <w:t>проекте</w:t>
      </w:r>
      <w:r w:rsidR="008007BF">
        <w:rPr>
          <w:rFonts w:ascii="Times New Roman" w:hAnsi="Times New Roman"/>
          <w:sz w:val="30"/>
          <w:szCs w:val="30"/>
        </w:rPr>
        <w:t xml:space="preserve"> необходимо: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изучить материал по предложенной тематике, выполнить задания;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выполнения опубликовать в блоге отряда в социальных сетях.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третьем отборочном этапе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районные, городские Советы (кроме Минского городского) ОО «БРПО» подводят итоги (дистанционно), определяют и направляют лучшие работы для участия </w:t>
      </w:r>
      <w:r w:rsidR="00FB4B7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в четвертом отборочном этапе.</w:t>
      </w:r>
    </w:p>
    <w:p w:rsidR="006451B7" w:rsidRPr="0090711E" w:rsidRDefault="006451B7" w:rsidP="006451B7">
      <w:pPr>
        <w:spacing w:after="0" w:line="240" w:lineRule="auto"/>
        <w:ind w:firstLine="69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Могилевский областной Совет ОО «БРПО» определяе</w:t>
      </w:r>
      <w:r w:rsidRPr="0090711E">
        <w:rPr>
          <w:rFonts w:ascii="Times New Roman" w:hAnsi="Times New Roman"/>
          <w:iCs/>
          <w:sz w:val="30"/>
          <w:szCs w:val="30"/>
        </w:rPr>
        <w:t>т по</w:t>
      </w:r>
      <w:r>
        <w:rPr>
          <w:rFonts w:ascii="Times New Roman" w:hAnsi="Times New Roman"/>
          <w:iCs/>
          <w:sz w:val="30"/>
          <w:szCs w:val="30"/>
        </w:rPr>
        <w:t xml:space="preserve">бедителей и призеров и направляет </w:t>
      </w:r>
      <w:r>
        <w:rPr>
          <w:rFonts w:ascii="Times New Roman" w:hAnsi="Times New Roman"/>
          <w:b/>
          <w:iCs/>
          <w:sz w:val="30"/>
          <w:szCs w:val="30"/>
        </w:rPr>
        <w:t>3</w:t>
      </w:r>
      <w:r w:rsidRPr="009F2EE7">
        <w:rPr>
          <w:rFonts w:ascii="Times New Roman" w:hAnsi="Times New Roman"/>
          <w:b/>
          <w:iCs/>
          <w:sz w:val="30"/>
          <w:szCs w:val="30"/>
        </w:rPr>
        <w:t xml:space="preserve"> работ</w:t>
      </w:r>
      <w:r>
        <w:rPr>
          <w:rFonts w:ascii="Times New Roman" w:hAnsi="Times New Roman"/>
          <w:b/>
          <w:iCs/>
          <w:sz w:val="30"/>
          <w:szCs w:val="30"/>
        </w:rPr>
        <w:t xml:space="preserve">ы </w:t>
      </w:r>
      <w:r>
        <w:rPr>
          <w:rFonts w:ascii="Times New Roman" w:hAnsi="Times New Roman"/>
          <w:iCs/>
          <w:sz w:val="30"/>
          <w:szCs w:val="30"/>
        </w:rPr>
        <w:t>для участия в финале проекта</w:t>
      </w:r>
      <w:r w:rsidRPr="0090711E">
        <w:rPr>
          <w:rFonts w:ascii="Times New Roman" w:hAnsi="Times New Roman"/>
          <w:iCs/>
          <w:sz w:val="30"/>
          <w:szCs w:val="30"/>
        </w:rPr>
        <w:t xml:space="preserve"> в ЦС ОО «БРПО».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Подготовку и проведение финала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осуществляет республиканский оргкомитет и жюри из числа организаторов конкурса. Республиканский оргкомитет на основании поданных документов областных (Минского городского) оргкомитетов, утверждает состав участников финала.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7.2. Финал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предполагает определение лучших работ.</w:t>
      </w:r>
    </w:p>
    <w:p w:rsidR="00797957" w:rsidRDefault="008D0464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7.3. </w:t>
      </w:r>
      <w:r w:rsidR="008007BF">
        <w:rPr>
          <w:rFonts w:ascii="Times New Roman" w:hAnsi="Times New Roman"/>
          <w:sz w:val="30"/>
          <w:szCs w:val="30"/>
        </w:rPr>
        <w:t xml:space="preserve">Организация и проведение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освещается территориальными, областными (Минским городским), республиканским оргкомитетом в СМИ, а также в интернет-пространстве, анонс о проведение </w:t>
      </w:r>
      <w:r w:rsidR="007B3EDF">
        <w:rPr>
          <w:rFonts w:ascii="Times New Roman" w:hAnsi="Times New Roman"/>
          <w:sz w:val="30"/>
          <w:szCs w:val="30"/>
        </w:rPr>
        <w:t>проекта</w:t>
      </w:r>
      <w:r w:rsidR="008007BF">
        <w:rPr>
          <w:rFonts w:ascii="Times New Roman" w:hAnsi="Times New Roman"/>
          <w:sz w:val="30"/>
          <w:szCs w:val="30"/>
        </w:rPr>
        <w:t xml:space="preserve"> публикуется во всех группах в социальных сетях территориальных Советов ОО «БРПО», учреждений образования.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7.4. Для участия в финале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областным и Минскому городскому оргкомитетам необходимо подать: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четвертого отборочного этапа, подписанный председателем жюри;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заявки отрядов на участие;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ссылку на блог отряда с выполнением всех блоков;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краткую информацию об итогах и результатах проведения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в области, городе, районе (даты проведения, количественная </w:t>
      </w:r>
      <w:r w:rsidR="007B3EDF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качественная характеристика, особенности, положительная динамика, недостатки, выводы, предложения).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Документы и материалы предоставляются в электронном варианте в формате </w:t>
      </w:r>
      <w:proofErr w:type="spellStart"/>
      <w:r>
        <w:rPr>
          <w:rFonts w:ascii="Times New Roman" w:hAnsi="Times New Roman"/>
          <w:sz w:val="30"/>
          <w:szCs w:val="30"/>
        </w:rPr>
        <w:t>doc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6451B7" w:rsidRDefault="006451B7" w:rsidP="006451B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711E">
        <w:rPr>
          <w:rFonts w:ascii="Times New Roman" w:hAnsi="Times New Roman"/>
          <w:sz w:val="30"/>
          <w:szCs w:val="30"/>
        </w:rPr>
        <w:t xml:space="preserve">Документы </w:t>
      </w:r>
      <w:r>
        <w:rPr>
          <w:rFonts w:ascii="Times New Roman" w:hAnsi="Times New Roman"/>
          <w:sz w:val="30"/>
          <w:szCs w:val="30"/>
        </w:rPr>
        <w:t>для участия в проекте</w:t>
      </w:r>
      <w:r w:rsidRPr="0090711E">
        <w:rPr>
          <w:rFonts w:ascii="Times New Roman" w:hAnsi="Times New Roman"/>
          <w:sz w:val="30"/>
          <w:szCs w:val="30"/>
        </w:rPr>
        <w:t xml:space="preserve"> направляются </w:t>
      </w:r>
      <w:r>
        <w:rPr>
          <w:rFonts w:ascii="Times New Roman" w:hAnsi="Times New Roman"/>
          <w:sz w:val="30"/>
          <w:szCs w:val="30"/>
        </w:rPr>
        <w:br/>
      </w:r>
      <w:r w:rsidRPr="0090711E">
        <w:rPr>
          <w:rFonts w:ascii="Times New Roman" w:hAnsi="Times New Roman"/>
          <w:b/>
          <w:sz w:val="30"/>
          <w:szCs w:val="30"/>
        </w:rPr>
        <w:t xml:space="preserve">до </w:t>
      </w:r>
      <w:r>
        <w:rPr>
          <w:rFonts w:ascii="Times New Roman" w:hAnsi="Times New Roman"/>
          <w:b/>
          <w:sz w:val="30"/>
          <w:szCs w:val="30"/>
        </w:rPr>
        <w:t>26</w:t>
      </w:r>
      <w:r w:rsidRPr="0090711E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мая</w:t>
      </w:r>
      <w:r w:rsidRPr="0090711E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5</w:t>
      </w:r>
      <w:r w:rsidRPr="0090711E">
        <w:rPr>
          <w:rFonts w:ascii="Times New Roman" w:hAnsi="Times New Roman"/>
          <w:b/>
          <w:sz w:val="30"/>
          <w:szCs w:val="30"/>
        </w:rPr>
        <w:t xml:space="preserve"> года</w:t>
      </w:r>
      <w:r w:rsidRPr="0090711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адрес электронной почты ОО «БРПО» </w:t>
      </w:r>
      <w:hyperlink r:id="rId8" w:history="1">
        <w:r w:rsidR="007A6517" w:rsidRPr="000B2A41">
          <w:rPr>
            <w:rStyle w:val="aa"/>
            <w:rFonts w:ascii="Times New Roman" w:hAnsi="Times New Roman"/>
            <w:sz w:val="30"/>
            <w:szCs w:val="30"/>
            <w:lang w:val="en-US"/>
          </w:rPr>
          <w:t>dmoo</w:t>
        </w:r>
        <w:r w:rsidR="007A6517" w:rsidRPr="009A5E2A">
          <w:rPr>
            <w:rStyle w:val="aa"/>
            <w:rFonts w:ascii="Times New Roman" w:hAnsi="Times New Roman"/>
            <w:sz w:val="30"/>
            <w:szCs w:val="30"/>
          </w:rPr>
          <w:t>.</w:t>
        </w:r>
        <w:r w:rsidR="007A6517" w:rsidRPr="000B2A41">
          <w:rPr>
            <w:rStyle w:val="aa"/>
            <w:rFonts w:ascii="Times New Roman" w:hAnsi="Times New Roman"/>
            <w:sz w:val="30"/>
            <w:szCs w:val="30"/>
            <w:lang w:val="en-US"/>
          </w:rPr>
          <w:t>mogile</w:t>
        </w:r>
        <w:r w:rsidR="007A6517">
          <w:rPr>
            <w:rStyle w:val="aa"/>
            <w:sz w:val="30"/>
            <w:szCs w:val="30"/>
            <w:lang w:val="en-US"/>
          </w:rPr>
          <w:t>v</w:t>
        </w:r>
        <w:r w:rsidR="007A6517" w:rsidRPr="009A5E2A">
          <w:rPr>
            <w:rStyle w:val="aa"/>
            <w:rFonts w:ascii="Times New Roman" w:hAnsi="Times New Roman"/>
            <w:sz w:val="30"/>
            <w:szCs w:val="30"/>
          </w:rPr>
          <w:t>@</w:t>
        </w:r>
        <w:r w:rsidR="007A6517" w:rsidRPr="000B2A41">
          <w:rPr>
            <w:rStyle w:val="aa"/>
            <w:rFonts w:ascii="Times New Roman" w:hAnsi="Times New Roman"/>
            <w:sz w:val="30"/>
            <w:szCs w:val="30"/>
            <w:lang w:val="en-US"/>
          </w:rPr>
          <w:t>yandex</w:t>
        </w:r>
        <w:r w:rsidR="007A6517" w:rsidRPr="009A5E2A">
          <w:rPr>
            <w:rStyle w:val="aa"/>
            <w:rFonts w:ascii="Times New Roman" w:hAnsi="Times New Roman"/>
            <w:sz w:val="30"/>
            <w:szCs w:val="30"/>
          </w:rPr>
          <w:t>.</w:t>
        </w:r>
        <w:r w:rsidR="007A6517" w:rsidRPr="000B2A41">
          <w:rPr>
            <w:rStyle w:val="aa"/>
            <w:rFonts w:ascii="Times New Roman" w:hAnsi="Times New Roman"/>
            <w:sz w:val="30"/>
            <w:szCs w:val="30"/>
            <w:lang w:val="en-US"/>
          </w:rPr>
          <w:t>by</w:t>
        </w:r>
      </w:hyperlink>
      <w:r w:rsidR="007A6517" w:rsidRPr="009A5E2A">
        <w:rPr>
          <w:rFonts w:ascii="Times New Roman" w:hAnsi="Times New Roman"/>
          <w:sz w:val="30"/>
          <w:szCs w:val="30"/>
        </w:rPr>
        <w:t xml:space="preserve"> </w:t>
      </w:r>
      <w:r w:rsidR="007A651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 пометкой «Тимуровцы.</w:t>
      </w:r>
      <w:r>
        <w:rPr>
          <w:rFonts w:ascii="Times New Roman" w:hAnsi="Times New Roman"/>
          <w:sz w:val="30"/>
          <w:szCs w:val="30"/>
          <w:lang w:val="en-US"/>
        </w:rPr>
        <w:t>by</w:t>
      </w:r>
      <w:r>
        <w:rPr>
          <w:rFonts w:ascii="Times New Roman" w:hAnsi="Times New Roman"/>
          <w:sz w:val="30"/>
          <w:szCs w:val="30"/>
        </w:rPr>
        <w:t>».</w:t>
      </w:r>
    </w:p>
    <w:p w:rsidR="006451B7" w:rsidRDefault="006451B7" w:rsidP="006451B7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 xml:space="preserve">(контакты ОО «БРПО»: 212022, г. Могилев, пр-т Мира, 23а, </w:t>
      </w:r>
      <w:proofErr w:type="spellStart"/>
      <w:r>
        <w:rPr>
          <w:rFonts w:ascii="Times New Roman" w:hAnsi="Times New Roman"/>
          <w:i/>
          <w:sz w:val="30"/>
          <w:szCs w:val="30"/>
        </w:rPr>
        <w:t>каб</w:t>
      </w:r>
      <w:proofErr w:type="spellEnd"/>
      <w:r>
        <w:rPr>
          <w:rFonts w:ascii="Times New Roman" w:hAnsi="Times New Roman"/>
          <w:i/>
          <w:sz w:val="30"/>
          <w:szCs w:val="30"/>
        </w:rPr>
        <w:t>. 103, Могилевский областной Совет ОО «БРПО», контактные телефоны: (0222) 63-65 -76</w:t>
      </w:r>
      <w:r w:rsidRPr="00C0204D">
        <w:rPr>
          <w:rFonts w:ascii="Times New Roman" w:hAnsi="Times New Roman"/>
          <w:i/>
          <w:sz w:val="30"/>
          <w:szCs w:val="30"/>
        </w:rPr>
        <w:t>).</w:t>
      </w:r>
    </w:p>
    <w:p w:rsidR="006451B7" w:rsidRDefault="006451B7" w:rsidP="004033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B22"/>
          <w:sz w:val="30"/>
          <w:szCs w:val="30"/>
        </w:rPr>
      </w:pP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B22"/>
          <w:sz w:val="30"/>
          <w:szCs w:val="30"/>
        </w:rPr>
      </w:pPr>
      <w:r>
        <w:rPr>
          <w:rFonts w:ascii="Times New Roman" w:hAnsi="Times New Roman"/>
          <w:b/>
          <w:color w:val="000B22"/>
          <w:sz w:val="30"/>
          <w:szCs w:val="30"/>
        </w:rPr>
        <w:t>8. Дополнения.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color w:val="000B22"/>
          <w:sz w:val="30"/>
          <w:szCs w:val="30"/>
        </w:rPr>
      </w:pPr>
      <w:r>
        <w:rPr>
          <w:rFonts w:ascii="Times New Roman" w:hAnsi="Times New Roman"/>
          <w:color w:val="000B22"/>
          <w:sz w:val="30"/>
          <w:szCs w:val="30"/>
        </w:rPr>
        <w:t xml:space="preserve">Организаторы оставляют за собой право вносить изменения </w:t>
      </w:r>
      <w:r w:rsidR="007B3EDF">
        <w:rPr>
          <w:rFonts w:ascii="Times New Roman" w:hAnsi="Times New Roman"/>
          <w:color w:val="000B22"/>
          <w:sz w:val="30"/>
          <w:szCs w:val="30"/>
        </w:rPr>
        <w:br/>
      </w:r>
      <w:r>
        <w:rPr>
          <w:rFonts w:ascii="Times New Roman" w:hAnsi="Times New Roman"/>
          <w:color w:val="000B22"/>
          <w:sz w:val="30"/>
          <w:szCs w:val="30"/>
        </w:rPr>
        <w:t>и дополнения в положение проекта.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color w:val="000B22"/>
          <w:sz w:val="30"/>
          <w:szCs w:val="30"/>
        </w:rPr>
      </w:pPr>
      <w:r>
        <w:rPr>
          <w:rFonts w:ascii="Times New Roman" w:hAnsi="Times New Roman"/>
          <w:color w:val="000B22"/>
          <w:sz w:val="30"/>
          <w:szCs w:val="30"/>
        </w:rPr>
        <w:t>ОО «БРПО» оставляет за собой право для использования фото/видеоматериалов отборочных этапов и финала конкурса.</w:t>
      </w:r>
    </w:p>
    <w:p w:rsidR="00797957" w:rsidRDefault="008007BF" w:rsidP="0040330B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9. Подведение итогов и награждение.</w:t>
      </w:r>
    </w:p>
    <w:p w:rsidR="006451B7" w:rsidRDefault="008007BF" w:rsidP="0040330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9.1. Награждение победителей и призеров второго отборочного этапа </w:t>
      </w:r>
      <w:r w:rsidR="007B3EDF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проводят те</w:t>
      </w:r>
      <w:r w:rsidR="006451B7">
        <w:rPr>
          <w:rFonts w:ascii="Times New Roman" w:hAnsi="Times New Roman"/>
          <w:sz w:val="30"/>
          <w:szCs w:val="30"/>
        </w:rPr>
        <w:t>рриториальные Советы ОО «БРПО»</w:t>
      </w:r>
    </w:p>
    <w:p w:rsidR="006451B7" w:rsidRPr="0090711E" w:rsidRDefault="008007BF" w:rsidP="006451B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9.2. </w:t>
      </w:r>
      <w:r w:rsidR="006451B7" w:rsidRPr="0090711E">
        <w:rPr>
          <w:rFonts w:ascii="Times New Roman" w:hAnsi="Times New Roman"/>
          <w:iCs/>
          <w:sz w:val="30"/>
          <w:szCs w:val="30"/>
        </w:rPr>
        <w:t>Награждение победителей и призеров третьего отборочного этапа</w:t>
      </w:r>
      <w:r w:rsidR="006451B7">
        <w:rPr>
          <w:rFonts w:ascii="Times New Roman" w:hAnsi="Times New Roman"/>
          <w:iCs/>
          <w:sz w:val="30"/>
          <w:szCs w:val="30"/>
        </w:rPr>
        <w:t xml:space="preserve"> проекта проводит Могилевский областной Совет</w:t>
      </w:r>
      <w:r w:rsidR="006451B7" w:rsidRPr="0090711E">
        <w:rPr>
          <w:rFonts w:ascii="Times New Roman" w:hAnsi="Times New Roman"/>
          <w:iCs/>
          <w:sz w:val="30"/>
          <w:szCs w:val="30"/>
        </w:rPr>
        <w:t xml:space="preserve"> </w:t>
      </w:r>
      <w:r w:rsidR="006451B7">
        <w:rPr>
          <w:rFonts w:ascii="Times New Roman" w:hAnsi="Times New Roman"/>
          <w:iCs/>
          <w:sz w:val="30"/>
          <w:szCs w:val="30"/>
        </w:rPr>
        <w:br/>
      </w:r>
      <w:r w:rsidR="006451B7" w:rsidRPr="0090711E">
        <w:rPr>
          <w:rFonts w:ascii="Times New Roman" w:hAnsi="Times New Roman"/>
          <w:iCs/>
          <w:sz w:val="30"/>
          <w:szCs w:val="30"/>
        </w:rPr>
        <w:t>ОО «БРПО»;</w:t>
      </w:r>
    </w:p>
    <w:p w:rsidR="00797957" w:rsidRDefault="008007BF" w:rsidP="0040330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9.3. Финал </w:t>
      </w:r>
      <w:r w:rsidR="00C65C30">
        <w:rPr>
          <w:rFonts w:ascii="Times New Roman" w:hAnsi="Times New Roman"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предполагает определение победителей </w:t>
      </w:r>
      <w:r w:rsidR="00C65C30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призеров среди участников.</w:t>
      </w:r>
    </w:p>
    <w:p w:rsidR="006451B7" w:rsidRPr="0090711E" w:rsidRDefault="006451B7" w:rsidP="006451B7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Победители и призеры проекта</w:t>
      </w:r>
      <w:r w:rsidRPr="0090711E">
        <w:rPr>
          <w:rFonts w:ascii="Times New Roman" w:hAnsi="Times New Roman"/>
          <w:iCs/>
          <w:sz w:val="30"/>
          <w:szCs w:val="30"/>
        </w:rPr>
        <w:t xml:space="preserve"> награждаются дипломами и призами организаторов в отдельных номинациях</w:t>
      </w:r>
      <w:r>
        <w:rPr>
          <w:rFonts w:ascii="Times New Roman" w:hAnsi="Times New Roman"/>
          <w:iCs/>
          <w:sz w:val="30"/>
          <w:szCs w:val="30"/>
        </w:rPr>
        <w:t>.</w:t>
      </w:r>
    </w:p>
    <w:p w:rsidR="00797957" w:rsidRDefault="008007BF" w:rsidP="0040330B">
      <w:pPr>
        <w:spacing w:after="0" w:line="240" w:lineRule="auto"/>
        <w:ind w:firstLine="6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10. Финансирование </w:t>
      </w:r>
      <w:r w:rsidR="00C65C30">
        <w:rPr>
          <w:rFonts w:ascii="Times New Roman" w:hAnsi="Times New Roman"/>
          <w:b/>
          <w:sz w:val="30"/>
          <w:szCs w:val="30"/>
        </w:rPr>
        <w:t>проекта</w:t>
      </w:r>
      <w:r>
        <w:rPr>
          <w:rFonts w:ascii="Times New Roman" w:hAnsi="Times New Roman"/>
          <w:sz w:val="30"/>
          <w:szCs w:val="30"/>
        </w:rPr>
        <w:t xml:space="preserve"> осуществляется за счет </w:t>
      </w:r>
      <w:r>
        <w:rPr>
          <w:rFonts w:ascii="Times New Roman" w:hAnsi="Times New Roman"/>
          <w:sz w:val="30"/>
          <w:szCs w:val="30"/>
        </w:rPr>
        <w:br/>
        <w:t>ОО «БРПО», а также иных денежных средств, не запрещенных законодательством Республики Беларусь.</w:t>
      </w:r>
    </w:p>
    <w:p w:rsidR="00797957" w:rsidRDefault="00797957" w:rsidP="0040330B"/>
    <w:p w:rsidR="00797957" w:rsidRDefault="00797957"/>
    <w:p w:rsidR="00797957" w:rsidRDefault="00797957"/>
    <w:p w:rsidR="00797957" w:rsidRDefault="00797957"/>
    <w:p w:rsidR="00797957" w:rsidRDefault="008007BF">
      <w:r>
        <w:br w:type="page"/>
      </w:r>
    </w:p>
    <w:p w:rsidR="00797957" w:rsidRPr="00FB4B74" w:rsidRDefault="008007BF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FB4B74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797957" w:rsidRPr="00FB4B74" w:rsidRDefault="008007BF">
      <w:pPr>
        <w:spacing w:after="0" w:line="240" w:lineRule="auto"/>
        <w:ind w:firstLine="6663"/>
        <w:jc w:val="right"/>
        <w:rPr>
          <w:rFonts w:ascii="Times New Roman" w:hAnsi="Times New Roman"/>
          <w:sz w:val="30"/>
          <w:szCs w:val="30"/>
        </w:rPr>
      </w:pPr>
      <w:r w:rsidRPr="00FB4B74">
        <w:rPr>
          <w:rFonts w:ascii="Times New Roman" w:hAnsi="Times New Roman"/>
          <w:sz w:val="30"/>
          <w:szCs w:val="30"/>
        </w:rPr>
        <w:t>Оргкомитет отборочного этапа</w:t>
      </w:r>
    </w:p>
    <w:p w:rsidR="00797957" w:rsidRPr="00FB4B74" w:rsidRDefault="00797957">
      <w:pPr>
        <w:spacing w:after="0" w:line="240" w:lineRule="auto"/>
        <w:ind w:firstLine="6663"/>
        <w:jc w:val="both"/>
        <w:rPr>
          <w:rFonts w:ascii="Times New Roman" w:hAnsi="Times New Roman"/>
          <w:sz w:val="30"/>
          <w:szCs w:val="30"/>
        </w:rPr>
      </w:pPr>
    </w:p>
    <w:p w:rsidR="00797957" w:rsidRPr="00FB4B74" w:rsidRDefault="008007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B4B74">
        <w:rPr>
          <w:rFonts w:ascii="Times New Roman" w:hAnsi="Times New Roman"/>
          <w:sz w:val="30"/>
          <w:szCs w:val="30"/>
        </w:rPr>
        <w:t>ЗАЯВКА</w:t>
      </w:r>
    </w:p>
    <w:p w:rsidR="00797957" w:rsidRPr="00FB4B74" w:rsidRDefault="00EB46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участие в __________</w:t>
      </w:r>
      <w:r w:rsidR="008007BF" w:rsidRPr="00FB4B74">
        <w:rPr>
          <w:rFonts w:ascii="Times New Roman" w:hAnsi="Times New Roman"/>
          <w:sz w:val="30"/>
          <w:szCs w:val="30"/>
        </w:rPr>
        <w:t>____отборочном этапе</w:t>
      </w:r>
    </w:p>
    <w:p w:rsidR="00EB4667" w:rsidRDefault="00EB46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="008007BF" w:rsidRPr="00FB4B74">
        <w:rPr>
          <w:rFonts w:ascii="Times New Roman" w:hAnsi="Times New Roman"/>
          <w:sz w:val="30"/>
          <w:szCs w:val="30"/>
        </w:rPr>
        <w:t xml:space="preserve">еспубликанского </w:t>
      </w:r>
      <w:r w:rsidR="009E2F0C">
        <w:rPr>
          <w:rFonts w:ascii="Times New Roman" w:hAnsi="Times New Roman"/>
          <w:sz w:val="30"/>
          <w:szCs w:val="30"/>
        </w:rPr>
        <w:t xml:space="preserve">тимуровского </w:t>
      </w:r>
      <w:r w:rsidR="008007BF" w:rsidRPr="00FB4B74">
        <w:rPr>
          <w:rFonts w:ascii="Times New Roman" w:hAnsi="Times New Roman"/>
          <w:sz w:val="30"/>
          <w:szCs w:val="30"/>
        </w:rPr>
        <w:t xml:space="preserve">проекта </w:t>
      </w:r>
    </w:p>
    <w:p w:rsidR="00797957" w:rsidRPr="00FB4B74" w:rsidRDefault="008007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B4B74">
        <w:rPr>
          <w:rFonts w:ascii="Times New Roman" w:hAnsi="Times New Roman"/>
          <w:sz w:val="30"/>
          <w:szCs w:val="30"/>
        </w:rPr>
        <w:t>«Тимуровцы.by»</w:t>
      </w:r>
    </w:p>
    <w:p w:rsidR="00797957" w:rsidRPr="00FB4B74" w:rsidRDefault="00FB4B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B4B74">
        <w:rPr>
          <w:rFonts w:ascii="Times New Roman" w:hAnsi="Times New Roman"/>
          <w:sz w:val="30"/>
          <w:szCs w:val="30"/>
        </w:rPr>
        <w:t xml:space="preserve"> «___» ___________ 2023/2024</w:t>
      </w:r>
      <w:r w:rsidR="008007BF" w:rsidRPr="00FB4B74">
        <w:rPr>
          <w:rFonts w:ascii="Times New Roman" w:hAnsi="Times New Roman"/>
          <w:sz w:val="30"/>
          <w:szCs w:val="30"/>
        </w:rPr>
        <w:t xml:space="preserve"> учебного года</w:t>
      </w:r>
    </w:p>
    <w:p w:rsidR="00797957" w:rsidRDefault="00797957">
      <w:pPr>
        <w:spacing w:after="0" w:line="240" w:lineRule="auto"/>
        <w:ind w:left="232" w:right="420"/>
        <w:jc w:val="center"/>
        <w:rPr>
          <w:rFonts w:ascii="Times New Roman" w:hAnsi="Times New Roman"/>
          <w:sz w:val="28"/>
          <w:szCs w:val="28"/>
        </w:rPr>
      </w:pPr>
    </w:p>
    <w:p w:rsidR="00797957" w:rsidRDefault="00800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97957" w:rsidRDefault="008007BF">
      <w:pPr>
        <w:spacing w:after="0" w:line="240" w:lineRule="auto"/>
        <w:ind w:left="233" w:right="41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наименование территориального оргкомитета</w:t>
      </w:r>
    </w:p>
    <w:p w:rsidR="00797957" w:rsidRDefault="0079795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5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3653"/>
        <w:gridCol w:w="5467"/>
      </w:tblGrid>
      <w:tr w:rsidR="00797957" w:rsidTr="00FB4B74">
        <w:tc>
          <w:tcPr>
            <w:tcW w:w="475" w:type="dxa"/>
            <w:vAlign w:val="center"/>
          </w:tcPr>
          <w:p w:rsidR="00797957" w:rsidRPr="00FB4B74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3" w:type="dxa"/>
          </w:tcPr>
          <w:p w:rsidR="00797957" w:rsidRPr="00FB4B74" w:rsidRDefault="008007BF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Название команды, номер по регистрационному листу</w:t>
            </w:r>
          </w:p>
        </w:tc>
        <w:tc>
          <w:tcPr>
            <w:tcW w:w="5467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Tr="00FB4B74">
        <w:trPr>
          <w:trHeight w:val="501"/>
        </w:trPr>
        <w:tc>
          <w:tcPr>
            <w:tcW w:w="475" w:type="dxa"/>
          </w:tcPr>
          <w:p w:rsidR="00797957" w:rsidRPr="00FB4B74" w:rsidRDefault="008007BF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3" w:type="dxa"/>
          </w:tcPr>
          <w:p w:rsidR="00797957" w:rsidRPr="00FB4B74" w:rsidRDefault="008007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 xml:space="preserve">Учреждение образования </w:t>
            </w:r>
            <w:r w:rsidRPr="00FB4B74">
              <w:rPr>
                <w:rFonts w:ascii="Times New Roman" w:hAnsi="Times New Roman"/>
                <w:i/>
                <w:sz w:val="26"/>
                <w:szCs w:val="26"/>
              </w:rPr>
              <w:t>(полностью)</w:t>
            </w:r>
          </w:p>
        </w:tc>
        <w:tc>
          <w:tcPr>
            <w:tcW w:w="5467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Tr="00FB4B74">
        <w:tc>
          <w:tcPr>
            <w:tcW w:w="475" w:type="dxa"/>
          </w:tcPr>
          <w:p w:rsidR="00797957" w:rsidRPr="00FB4B74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53" w:type="dxa"/>
          </w:tcPr>
          <w:p w:rsidR="00797957" w:rsidRPr="00FB4B74" w:rsidRDefault="008007B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Ф.И.О. руководителя команды (полностью)</w:t>
            </w:r>
          </w:p>
        </w:tc>
        <w:tc>
          <w:tcPr>
            <w:tcW w:w="5467" w:type="dxa"/>
          </w:tcPr>
          <w:p w:rsidR="00797957" w:rsidRDefault="00797957">
            <w:pPr>
              <w:spacing w:after="0" w:line="240" w:lineRule="auto"/>
              <w:ind w:right="4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7957" w:rsidTr="00FB4B74">
        <w:tc>
          <w:tcPr>
            <w:tcW w:w="475" w:type="dxa"/>
          </w:tcPr>
          <w:p w:rsidR="00797957" w:rsidRPr="00FB4B74" w:rsidRDefault="008007BF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53" w:type="dxa"/>
          </w:tcPr>
          <w:p w:rsidR="00797957" w:rsidRPr="00FB4B74" w:rsidRDefault="008007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Должность руководителя команды (полностью)</w:t>
            </w:r>
          </w:p>
        </w:tc>
        <w:tc>
          <w:tcPr>
            <w:tcW w:w="5467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Tr="00FB4B74">
        <w:trPr>
          <w:trHeight w:val="571"/>
        </w:trPr>
        <w:tc>
          <w:tcPr>
            <w:tcW w:w="475" w:type="dxa"/>
          </w:tcPr>
          <w:p w:rsidR="00797957" w:rsidRPr="00FB4B74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653" w:type="dxa"/>
          </w:tcPr>
          <w:p w:rsidR="00797957" w:rsidRPr="00FB4B74" w:rsidRDefault="008007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 xml:space="preserve">Мобильный телефон руководителя команды </w:t>
            </w:r>
            <w:r w:rsidR="00FB4B74">
              <w:rPr>
                <w:rFonts w:ascii="Times New Roman" w:hAnsi="Times New Roman"/>
                <w:sz w:val="26"/>
                <w:szCs w:val="26"/>
              </w:rPr>
              <w:br/>
            </w:r>
            <w:r w:rsidRPr="00FB4B74">
              <w:rPr>
                <w:rFonts w:ascii="Times New Roman" w:hAnsi="Times New Roman"/>
                <w:sz w:val="26"/>
                <w:szCs w:val="26"/>
              </w:rPr>
              <w:t>с указанием кода оператора)</w:t>
            </w:r>
          </w:p>
        </w:tc>
        <w:tc>
          <w:tcPr>
            <w:tcW w:w="5467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957" w:rsidTr="00FB4B74">
        <w:trPr>
          <w:trHeight w:val="571"/>
        </w:trPr>
        <w:tc>
          <w:tcPr>
            <w:tcW w:w="475" w:type="dxa"/>
          </w:tcPr>
          <w:p w:rsidR="00797957" w:rsidRPr="00FB4B74" w:rsidRDefault="008007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53" w:type="dxa"/>
          </w:tcPr>
          <w:p w:rsidR="00797957" w:rsidRPr="00FB4B74" w:rsidRDefault="008007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Ссылка на блог отряда, где публикуются выполнение задания</w:t>
            </w:r>
          </w:p>
        </w:tc>
        <w:tc>
          <w:tcPr>
            <w:tcW w:w="5467" w:type="dxa"/>
          </w:tcPr>
          <w:p w:rsidR="00797957" w:rsidRDefault="00797957">
            <w:pPr>
              <w:spacing w:after="0" w:line="240" w:lineRule="auto"/>
              <w:ind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957" w:rsidRDefault="00797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7957" w:rsidRPr="00FB4B74" w:rsidRDefault="008007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B4B74">
        <w:rPr>
          <w:rFonts w:ascii="Times New Roman" w:hAnsi="Times New Roman"/>
          <w:sz w:val="30"/>
          <w:szCs w:val="30"/>
        </w:rPr>
        <w:t xml:space="preserve"> Сведения о команде</w:t>
      </w:r>
    </w:p>
    <w:tbl>
      <w:tblPr>
        <w:tblStyle w:val="af0"/>
        <w:tblW w:w="96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2417"/>
        <w:gridCol w:w="1200"/>
        <w:gridCol w:w="1695"/>
        <w:gridCol w:w="641"/>
        <w:gridCol w:w="917"/>
        <w:gridCol w:w="2060"/>
        <w:gridCol w:w="7"/>
      </w:tblGrid>
      <w:tr w:rsidR="00797957" w:rsidRPr="00FB4B74" w:rsidTr="00FB4B74">
        <w:trPr>
          <w:gridAfter w:val="1"/>
          <w:wAfter w:w="7" w:type="dxa"/>
        </w:trPr>
        <w:tc>
          <w:tcPr>
            <w:tcW w:w="702" w:type="dxa"/>
            <w:vAlign w:val="center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617" w:type="dxa"/>
            <w:gridSpan w:val="2"/>
            <w:vAlign w:val="center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Ф.И.</w:t>
            </w:r>
          </w:p>
        </w:tc>
        <w:tc>
          <w:tcPr>
            <w:tcW w:w="1695" w:type="dxa"/>
            <w:vAlign w:val="center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558" w:type="dxa"/>
            <w:gridSpan w:val="2"/>
            <w:vAlign w:val="center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Полных лет</w:t>
            </w:r>
          </w:p>
        </w:tc>
        <w:tc>
          <w:tcPr>
            <w:tcW w:w="2060" w:type="dxa"/>
            <w:vAlign w:val="center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800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командир</w:t>
            </w: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rPr>
          <w:gridAfter w:val="1"/>
          <w:wAfter w:w="7" w:type="dxa"/>
        </w:trPr>
        <w:tc>
          <w:tcPr>
            <w:tcW w:w="702" w:type="dxa"/>
          </w:tcPr>
          <w:p w:rsidR="00797957" w:rsidRPr="00FB4B74" w:rsidRDefault="008007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617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gridSpan w:val="2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:rsidR="00797957" w:rsidRPr="00FB4B74" w:rsidRDefault="007979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7957" w:rsidRPr="00FB4B74" w:rsidTr="00FB4B74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957" w:rsidRPr="00FB4B74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7957" w:rsidRPr="00FB4B74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797957" w:rsidRPr="00FB4B74" w:rsidRDefault="008007B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B4B74">
              <w:rPr>
                <w:rFonts w:ascii="Times New Roman" w:hAnsi="Times New Roman"/>
                <w:i/>
                <w:sz w:val="26"/>
                <w:szCs w:val="26"/>
              </w:rPr>
              <w:t>руководитель команды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957" w:rsidRPr="00FB4B74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7957" w:rsidRPr="00FB4B74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797957" w:rsidRPr="00FB4B74" w:rsidRDefault="008007B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B4B74">
              <w:rPr>
                <w:rFonts w:ascii="Times New Roman" w:hAnsi="Times New Roman"/>
                <w:i/>
                <w:sz w:val="26"/>
                <w:szCs w:val="26"/>
              </w:rPr>
              <w:t>подпись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957" w:rsidRPr="00FB4B74" w:rsidRDefault="00797957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97957" w:rsidRPr="00FB4B74" w:rsidRDefault="008007BF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B74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797957" w:rsidRPr="00FB4B74" w:rsidRDefault="008007BF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B4B74">
              <w:rPr>
                <w:rFonts w:ascii="Times New Roman" w:hAnsi="Times New Roman"/>
                <w:i/>
                <w:sz w:val="26"/>
                <w:szCs w:val="26"/>
              </w:rPr>
              <w:t>расшифровка подписи</w:t>
            </w:r>
          </w:p>
        </w:tc>
      </w:tr>
    </w:tbl>
    <w:p w:rsidR="00797957" w:rsidRDefault="00797957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797957" w:rsidRDefault="0079795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97957" w:rsidRDefault="00797957" w:rsidP="00FB4B7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797957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3D7"/>
    <w:multiLevelType w:val="multilevel"/>
    <w:tmpl w:val="4B462188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6DDD174C"/>
    <w:multiLevelType w:val="multilevel"/>
    <w:tmpl w:val="F384BDB8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57"/>
    <w:rsid w:val="00023FFB"/>
    <w:rsid w:val="00106090"/>
    <w:rsid w:val="001C5EC3"/>
    <w:rsid w:val="00391FD2"/>
    <w:rsid w:val="003C3D82"/>
    <w:rsid w:val="003C6EBF"/>
    <w:rsid w:val="0040330B"/>
    <w:rsid w:val="004364DF"/>
    <w:rsid w:val="004F27BB"/>
    <w:rsid w:val="005D10C0"/>
    <w:rsid w:val="00604A8D"/>
    <w:rsid w:val="006451B7"/>
    <w:rsid w:val="006C7C60"/>
    <w:rsid w:val="00760F22"/>
    <w:rsid w:val="00797957"/>
    <w:rsid w:val="007A24F5"/>
    <w:rsid w:val="007A6517"/>
    <w:rsid w:val="007B3EDF"/>
    <w:rsid w:val="008007BF"/>
    <w:rsid w:val="00883828"/>
    <w:rsid w:val="008D0464"/>
    <w:rsid w:val="009800B7"/>
    <w:rsid w:val="00985E52"/>
    <w:rsid w:val="009E0B92"/>
    <w:rsid w:val="009E2F0C"/>
    <w:rsid w:val="00A81696"/>
    <w:rsid w:val="00B03808"/>
    <w:rsid w:val="00BD62EB"/>
    <w:rsid w:val="00C16E2B"/>
    <w:rsid w:val="00C65C30"/>
    <w:rsid w:val="00D807D0"/>
    <w:rsid w:val="00E27572"/>
    <w:rsid w:val="00EB4667"/>
    <w:rsid w:val="00EC6ADB"/>
    <w:rsid w:val="00ED6ED3"/>
    <w:rsid w:val="00F15E18"/>
    <w:rsid w:val="00F76FFA"/>
    <w:rsid w:val="00F77F4B"/>
    <w:rsid w:val="00FB00F0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D55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next w:val="a5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760B31"/>
    <w:rPr>
      <w:i/>
      <w:iCs/>
    </w:rPr>
  </w:style>
  <w:style w:type="character" w:styleId="aa">
    <w:name w:val="Hyperlink"/>
    <w:uiPriority w:val="99"/>
    <w:unhideWhenUsed/>
    <w:rsid w:val="00760B3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0B31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4364DF"/>
    <w:pPr>
      <w:spacing w:after="120"/>
    </w:pPr>
    <w:rPr>
      <w:rFonts w:eastAsia="Calibri" w:cs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364DF"/>
  </w:style>
  <w:style w:type="character" w:customStyle="1" w:styleId="a4">
    <w:name w:val="Название Знак"/>
    <w:basedOn w:val="a0"/>
    <w:link w:val="a3"/>
    <w:rsid w:val="004364DF"/>
    <w:rPr>
      <w:rFonts w:eastAsia="Times New Roman" w:cs="Times New Roman"/>
      <w:b/>
      <w:sz w:val="72"/>
      <w:szCs w:val="72"/>
    </w:rPr>
  </w:style>
  <w:style w:type="paragraph" w:styleId="af3">
    <w:name w:val="No Spacing"/>
    <w:uiPriority w:val="1"/>
    <w:qFormat/>
    <w:rsid w:val="008838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1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rsid w:val="0094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BD55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"/>
    <w:basedOn w:val="a"/>
    <w:next w:val="a5"/>
    <w:uiPriority w:val="99"/>
    <w:unhideWhenUsed/>
    <w:rsid w:val="0076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760B31"/>
    <w:rPr>
      <w:i/>
      <w:iCs/>
    </w:rPr>
  </w:style>
  <w:style w:type="character" w:styleId="aa">
    <w:name w:val="Hyperlink"/>
    <w:uiPriority w:val="99"/>
    <w:unhideWhenUsed/>
    <w:rsid w:val="00760B31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760B31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4364DF"/>
    <w:pPr>
      <w:spacing w:after="120"/>
    </w:pPr>
    <w:rPr>
      <w:rFonts w:eastAsia="Calibri" w:cs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364DF"/>
  </w:style>
  <w:style w:type="character" w:customStyle="1" w:styleId="a4">
    <w:name w:val="Название Знак"/>
    <w:basedOn w:val="a0"/>
    <w:link w:val="a3"/>
    <w:rsid w:val="004364DF"/>
    <w:rPr>
      <w:rFonts w:eastAsia="Times New Roman" w:cs="Times New Roman"/>
      <w:b/>
      <w:sz w:val="72"/>
      <w:szCs w:val="72"/>
    </w:rPr>
  </w:style>
  <w:style w:type="paragraph" w:styleId="af3">
    <w:name w:val="No Spacing"/>
    <w:uiPriority w:val="1"/>
    <w:qFormat/>
    <w:rsid w:val="008838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o.mogilew@yandex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brpo.by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7mMRqus786q55ZjLH4V4I0d1yw==">AMUW2mXDVhYfOV/P3VgUSTwrKXEPuCYNJ4G5/IsouDAqceL111DEYtRupyxj9jMfupBCZn7VcY3giclO+OYiQL7zWQWduAylgLY6Ka2vdP/vaOONH36QO5H+eYTBjc2gv2FcV0ASLTWe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8</cp:revision>
  <cp:lastPrinted>2023-08-11T08:59:00Z</cp:lastPrinted>
  <dcterms:created xsi:type="dcterms:W3CDTF">2023-08-17T14:56:00Z</dcterms:created>
  <dcterms:modified xsi:type="dcterms:W3CDTF">2024-11-05T09:22:00Z</dcterms:modified>
</cp:coreProperties>
</file>