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DF6C17" w:rsidRPr="00665675" w:rsidTr="00B629D4">
        <w:trPr>
          <w:trHeight w:hRule="exact" w:val="3119"/>
        </w:trPr>
        <w:tc>
          <w:tcPr>
            <w:tcW w:w="4139" w:type="dxa"/>
          </w:tcPr>
          <w:p w:rsidR="00DF6C17" w:rsidRPr="00B21A28" w:rsidRDefault="00DF6C17" w:rsidP="00B629D4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F6C17" w:rsidRPr="00B21A28" w:rsidRDefault="00DF6C17" w:rsidP="00B629D4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F6C17" w:rsidRPr="00254121" w:rsidRDefault="00DF6C17" w:rsidP="00B629D4">
            <w:pPr>
              <w:rPr>
                <w:sz w:val="16"/>
                <w:lang w:val="be-BY"/>
              </w:rPr>
            </w:pPr>
          </w:p>
          <w:p w:rsidR="00DF6C17" w:rsidRPr="00B21A28" w:rsidRDefault="00DF6C17" w:rsidP="00B629D4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F6C17" w:rsidRPr="00746DF7" w:rsidRDefault="00DF6C17" w:rsidP="00B629D4">
            <w:pPr>
              <w:spacing w:line="360" w:lineRule="auto"/>
              <w:rPr>
                <w:sz w:val="16"/>
                <w:szCs w:val="30"/>
              </w:rPr>
            </w:pPr>
          </w:p>
          <w:p w:rsidR="00DF6C17" w:rsidRPr="00B21A28" w:rsidRDefault="00DF6C17" w:rsidP="00B629D4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F6C17" w:rsidRPr="00D15304" w:rsidRDefault="00B46133" w:rsidP="00B629D4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27.01.2020 </w:t>
            </w:r>
            <w:r w:rsidR="00DF6C17" w:rsidRPr="00D15304">
              <w:rPr>
                <w:color w:val="FF0000"/>
                <w:sz w:val="28"/>
                <w:szCs w:val="30"/>
              </w:rPr>
              <w:t xml:space="preserve"> </w:t>
            </w:r>
            <w:r w:rsidR="00DF6C1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 xml:space="preserve"> 65</w:t>
            </w:r>
          </w:p>
          <w:p w:rsidR="00DF6C17" w:rsidRPr="00676B84" w:rsidRDefault="00DF6C17" w:rsidP="00B629D4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DF6C17" w:rsidRPr="009336D6" w:rsidRDefault="00DF6C17" w:rsidP="00B629D4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DF6C17" w:rsidRPr="00B21A28" w:rsidRDefault="00DF6C17" w:rsidP="00B629D4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F6C17" w:rsidRPr="00B21A28" w:rsidRDefault="00DF6C17" w:rsidP="00B629D4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F6C17" w:rsidRDefault="00DF6C17" w:rsidP="00B629D4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DF6C17" w:rsidRPr="00BD4C7A" w:rsidRDefault="00DF6C17" w:rsidP="00B629D4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F6C17" w:rsidRPr="00BD4C7A" w:rsidRDefault="00DF6C17" w:rsidP="00B629D4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F6C17" w:rsidRPr="00746DF7" w:rsidRDefault="00DF6C17" w:rsidP="00B629D4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DF6C17" w:rsidRPr="00B21A28" w:rsidRDefault="00DF6C17" w:rsidP="00B6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DF6C17" w:rsidRPr="00D15304" w:rsidRDefault="00DF6C17" w:rsidP="00B6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DF6C17" w:rsidRPr="00676B84" w:rsidRDefault="00DF6C17" w:rsidP="00B629D4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DF6C17" w:rsidRDefault="00DF6C17" w:rsidP="00DF6C1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05322" w:rsidRPr="00CF6681" w:rsidRDefault="00E05322" w:rsidP="00E05322">
      <w:pPr>
        <w:spacing w:line="240" w:lineRule="exact"/>
        <w:jc w:val="both"/>
        <w:rPr>
          <w:sz w:val="28"/>
          <w:szCs w:val="28"/>
        </w:rPr>
      </w:pPr>
      <w:r w:rsidRPr="00CF6681">
        <w:rPr>
          <w:sz w:val="28"/>
          <w:szCs w:val="28"/>
        </w:rPr>
        <w:t>О проведении районного этапа</w:t>
      </w:r>
    </w:p>
    <w:p w:rsidR="00E05322" w:rsidRPr="00CF6681" w:rsidRDefault="00E05322" w:rsidP="00E05322">
      <w:pPr>
        <w:spacing w:line="240" w:lineRule="exact"/>
        <w:jc w:val="both"/>
        <w:rPr>
          <w:sz w:val="28"/>
          <w:szCs w:val="28"/>
        </w:rPr>
      </w:pPr>
      <w:r w:rsidRPr="00CF6681">
        <w:rPr>
          <w:sz w:val="28"/>
          <w:szCs w:val="28"/>
        </w:rPr>
        <w:t>Республиканской выставки-конкурса</w:t>
      </w:r>
    </w:p>
    <w:p w:rsidR="00E05322" w:rsidRPr="00CF6681" w:rsidRDefault="00E05322" w:rsidP="00E05322">
      <w:pPr>
        <w:spacing w:line="240" w:lineRule="exact"/>
        <w:jc w:val="both"/>
        <w:rPr>
          <w:sz w:val="28"/>
          <w:szCs w:val="28"/>
        </w:rPr>
      </w:pPr>
      <w:r w:rsidRPr="00CF6681">
        <w:rPr>
          <w:sz w:val="28"/>
          <w:szCs w:val="28"/>
        </w:rPr>
        <w:t>детского творчества</w:t>
      </w:r>
    </w:p>
    <w:p w:rsidR="00E05322" w:rsidRPr="00CF6681" w:rsidRDefault="00E05322" w:rsidP="00E05322">
      <w:pPr>
        <w:spacing w:line="240" w:lineRule="exact"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«Салют Победы - 75!» </w:t>
      </w:r>
    </w:p>
    <w:p w:rsidR="00DF6C17" w:rsidRPr="00F93FAC" w:rsidRDefault="00DF6C17" w:rsidP="00DF6C17">
      <w:pPr>
        <w:spacing w:line="360" w:lineRule="auto"/>
        <w:jc w:val="both"/>
        <w:rPr>
          <w:sz w:val="28"/>
          <w:szCs w:val="28"/>
        </w:rPr>
      </w:pPr>
    </w:p>
    <w:p w:rsidR="00E05322" w:rsidRPr="00CF6681" w:rsidRDefault="00E05322" w:rsidP="00E05322">
      <w:pPr>
        <w:spacing w:line="300" w:lineRule="exact"/>
        <w:ind w:firstLine="709"/>
        <w:jc w:val="both"/>
        <w:rPr>
          <w:sz w:val="28"/>
          <w:szCs w:val="28"/>
        </w:rPr>
      </w:pPr>
      <w:r w:rsidRPr="00CF6681">
        <w:rPr>
          <w:color w:val="000000"/>
          <w:sz w:val="28"/>
          <w:szCs w:val="28"/>
        </w:rPr>
        <w:t xml:space="preserve">В соответствии с планом работы главного </w:t>
      </w:r>
      <w:r w:rsidRPr="00CF6681">
        <w:rPr>
          <w:sz w:val="28"/>
          <w:szCs w:val="28"/>
          <w:lang w:val="be-BY"/>
        </w:rPr>
        <w:t>управления образования Минского облисполкома</w:t>
      </w:r>
      <w:r w:rsidRPr="00CF6681">
        <w:rPr>
          <w:color w:val="000000"/>
          <w:sz w:val="28"/>
          <w:szCs w:val="28"/>
        </w:rPr>
        <w:t xml:space="preserve">, </w:t>
      </w:r>
      <w:r w:rsidRPr="00CF6681">
        <w:rPr>
          <w:sz w:val="28"/>
          <w:szCs w:val="28"/>
        </w:rPr>
        <w:t>управления по образованию Минского райисполкома на 201</w:t>
      </w:r>
      <w:r w:rsidRPr="00CF6681">
        <w:rPr>
          <w:sz w:val="28"/>
          <w:szCs w:val="28"/>
          <w:lang w:val="be-BY"/>
        </w:rPr>
        <w:t>9</w:t>
      </w:r>
      <w:r w:rsidRPr="00CF6681">
        <w:rPr>
          <w:sz w:val="28"/>
          <w:szCs w:val="28"/>
        </w:rPr>
        <w:t xml:space="preserve">/2020 учебный год </w:t>
      </w:r>
    </w:p>
    <w:p w:rsidR="00DF6C17" w:rsidRPr="009C1023" w:rsidRDefault="00DF6C17" w:rsidP="00DF6C1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E05322" w:rsidRPr="00CF6681" w:rsidRDefault="00E05322" w:rsidP="00E05322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E05322" w:rsidRPr="00CF6681" w:rsidRDefault="00E05322" w:rsidP="00E05322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1.1. организовать и провести районный этап республиканской выставки-конкурса детского творчества учащихся «Салют Победы - 75!»  (далее – выставка-конкурс)</w:t>
      </w:r>
      <w:r>
        <w:rPr>
          <w:sz w:val="28"/>
          <w:szCs w:val="28"/>
        </w:rPr>
        <w:t xml:space="preserve"> </w:t>
      </w:r>
      <w:r w:rsidRPr="00CF6681">
        <w:rPr>
          <w:sz w:val="28"/>
          <w:szCs w:val="28"/>
        </w:rPr>
        <w:t>с 01 февраля по 01 марта 2020 года:</w:t>
      </w:r>
    </w:p>
    <w:p w:rsidR="00E05322" w:rsidRPr="00CF6681" w:rsidRDefault="00E05322" w:rsidP="00E05322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1.2. обеспечить выполнение необходимых организационно-методических мероприятий, связанных с подготовкой и проведением выставки-конкурса.</w:t>
      </w:r>
    </w:p>
    <w:p w:rsidR="00E05322" w:rsidRPr="00CF6681" w:rsidRDefault="00E05322" w:rsidP="00E05322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2. Утвердить:</w:t>
      </w:r>
    </w:p>
    <w:p w:rsidR="00E05322" w:rsidRPr="00CF6681" w:rsidRDefault="00E05322" w:rsidP="00E05322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2.1. состав организационного комитета выставки-конкурса (далее – оргкомитет); </w:t>
      </w:r>
    </w:p>
    <w:p w:rsidR="00E05322" w:rsidRPr="00CF6681" w:rsidRDefault="00E05322" w:rsidP="00E05322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2.2. </w:t>
      </w:r>
      <w:r w:rsidRPr="00CF6681">
        <w:rPr>
          <w:sz w:val="28"/>
          <w:szCs w:val="28"/>
          <w:lang w:val="be-BY"/>
        </w:rPr>
        <w:t>порядок</w:t>
      </w:r>
      <w:r w:rsidRPr="00CF6681">
        <w:rPr>
          <w:sz w:val="28"/>
          <w:szCs w:val="28"/>
        </w:rPr>
        <w:t xml:space="preserve"> проведения выставки-конкурса.</w:t>
      </w:r>
    </w:p>
    <w:p w:rsidR="00E05322" w:rsidRPr="00CF6681" w:rsidRDefault="00E05322" w:rsidP="00E05322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3. Руководителям учреждений образования:</w:t>
      </w:r>
    </w:p>
    <w:p w:rsidR="00E05322" w:rsidRPr="00CF6681" w:rsidRDefault="00E05322" w:rsidP="00E05322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3.1. обеспечить участие в выставке-конкурсе;</w:t>
      </w:r>
    </w:p>
    <w:p w:rsidR="00E05322" w:rsidRPr="00CF6681" w:rsidRDefault="00E05322" w:rsidP="00E05322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3.2. осуществить доставку конкурсных работ в государственное учреждение дополнительного образования «Центр творчества детей и молодежи Минского района» до 01 марта 2020 г.</w:t>
      </w:r>
    </w:p>
    <w:p w:rsidR="00E05322" w:rsidRPr="00CF6681" w:rsidRDefault="00E05322" w:rsidP="00E05322">
      <w:pPr>
        <w:ind w:firstLine="708"/>
        <w:contextualSpacing/>
        <w:jc w:val="both"/>
        <w:rPr>
          <w:sz w:val="28"/>
          <w:szCs w:val="28"/>
        </w:rPr>
      </w:pPr>
      <w:r w:rsidRPr="00CF6681">
        <w:rPr>
          <w:color w:val="000000"/>
          <w:sz w:val="28"/>
          <w:szCs w:val="28"/>
          <w:lang w:val="be-BY"/>
        </w:rPr>
        <w:t>4</w:t>
      </w:r>
      <w:r w:rsidRPr="00CF6681">
        <w:rPr>
          <w:color w:val="000000"/>
          <w:sz w:val="28"/>
          <w:szCs w:val="28"/>
        </w:rPr>
        <w:t>. </w:t>
      </w:r>
      <w:r w:rsidRPr="00CF6681">
        <w:rPr>
          <w:sz w:val="28"/>
          <w:szCs w:val="28"/>
          <w:lang w:val="be-BY"/>
        </w:rPr>
        <w:t>Контроль за исполнением приказа возложить на начальника отдела социальной и воспитательной работы Н.И.Божко.</w:t>
      </w:r>
    </w:p>
    <w:p w:rsidR="00210311" w:rsidRPr="0053764E" w:rsidRDefault="00210311" w:rsidP="00210311">
      <w:pPr>
        <w:spacing w:line="360" w:lineRule="auto"/>
        <w:ind w:left="1486"/>
        <w:jc w:val="both"/>
        <w:rPr>
          <w:sz w:val="28"/>
          <w:szCs w:val="28"/>
          <w:lang w:val="be-BY"/>
        </w:rPr>
      </w:pPr>
    </w:p>
    <w:p w:rsidR="00E05322" w:rsidRDefault="00E05322" w:rsidP="00210311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10311">
        <w:rPr>
          <w:sz w:val="28"/>
          <w:szCs w:val="28"/>
        </w:rPr>
        <w:t>н</w:t>
      </w:r>
      <w:r w:rsidR="00210311" w:rsidRPr="00F93FAC">
        <w:rPr>
          <w:sz w:val="28"/>
          <w:szCs w:val="28"/>
        </w:rPr>
        <w:t>ачальник</w:t>
      </w:r>
      <w:r w:rsidR="00210311">
        <w:rPr>
          <w:sz w:val="28"/>
          <w:szCs w:val="28"/>
        </w:rPr>
        <w:t xml:space="preserve">а </w:t>
      </w:r>
    </w:p>
    <w:p w:rsidR="00210311" w:rsidRPr="00F93FAC" w:rsidRDefault="00210311" w:rsidP="00210311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Е.П.Авадень</w:t>
      </w:r>
      <w:proofErr w:type="spellEnd"/>
    </w:p>
    <w:p w:rsidR="00210311" w:rsidRDefault="00210311" w:rsidP="00210311">
      <w:pPr>
        <w:jc w:val="both"/>
        <w:rPr>
          <w:sz w:val="18"/>
          <w:szCs w:val="18"/>
        </w:rPr>
      </w:pPr>
    </w:p>
    <w:p w:rsidR="00E05322" w:rsidRDefault="00E05322" w:rsidP="00210311">
      <w:pPr>
        <w:jc w:val="both"/>
        <w:rPr>
          <w:sz w:val="18"/>
          <w:szCs w:val="18"/>
        </w:rPr>
      </w:pPr>
    </w:p>
    <w:p w:rsidR="00E05322" w:rsidRDefault="00E05322" w:rsidP="00210311">
      <w:pPr>
        <w:jc w:val="both"/>
        <w:rPr>
          <w:sz w:val="18"/>
          <w:szCs w:val="18"/>
        </w:rPr>
      </w:pPr>
    </w:p>
    <w:p w:rsidR="00E05322" w:rsidRDefault="00E05322" w:rsidP="00210311">
      <w:pPr>
        <w:jc w:val="both"/>
        <w:rPr>
          <w:sz w:val="18"/>
          <w:szCs w:val="18"/>
        </w:rPr>
      </w:pPr>
    </w:p>
    <w:p w:rsidR="00E05322" w:rsidRPr="00CF6681" w:rsidRDefault="00E05322" w:rsidP="00E05322">
      <w:pPr>
        <w:jc w:val="both"/>
        <w:rPr>
          <w:sz w:val="18"/>
          <w:szCs w:val="18"/>
        </w:rPr>
      </w:pPr>
      <w:r w:rsidRPr="00CF6681">
        <w:rPr>
          <w:sz w:val="18"/>
          <w:szCs w:val="18"/>
        </w:rPr>
        <w:t>Божко2046928</w:t>
      </w:r>
    </w:p>
    <w:p w:rsidR="00E05322" w:rsidRDefault="00E05322" w:rsidP="00E05322">
      <w:pPr>
        <w:jc w:val="both"/>
        <w:rPr>
          <w:sz w:val="18"/>
          <w:szCs w:val="18"/>
        </w:rPr>
      </w:pPr>
      <w:r w:rsidRPr="00CF6681">
        <w:rPr>
          <w:sz w:val="18"/>
          <w:szCs w:val="18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E05322" w:rsidRPr="00CF6681" w:rsidTr="00D949E6">
        <w:tc>
          <w:tcPr>
            <w:tcW w:w="5495" w:type="dxa"/>
            <w:shd w:val="clear" w:color="auto" w:fill="auto"/>
          </w:tcPr>
          <w:p w:rsidR="00E05322" w:rsidRPr="00CF6681" w:rsidRDefault="00E05322" w:rsidP="00D949E6">
            <w:pPr>
              <w:rPr>
                <w:rFonts w:eastAsia="Calibri"/>
                <w:szCs w:val="28"/>
                <w:lang w:eastAsia="en-US"/>
              </w:rPr>
            </w:pPr>
          </w:p>
          <w:p w:rsidR="00E05322" w:rsidRPr="00CF6681" w:rsidRDefault="00E05322" w:rsidP="00D949E6">
            <w:pPr>
              <w:rPr>
                <w:rFonts w:eastAsia="Calibri"/>
                <w:szCs w:val="28"/>
                <w:lang w:eastAsia="en-US"/>
              </w:rPr>
            </w:pPr>
          </w:p>
          <w:p w:rsidR="00E05322" w:rsidRPr="00CF6681" w:rsidRDefault="00E05322" w:rsidP="00D949E6">
            <w:pPr>
              <w:rPr>
                <w:rFonts w:eastAsia="Calibri"/>
                <w:szCs w:val="28"/>
                <w:lang w:eastAsia="en-US"/>
              </w:rPr>
            </w:pPr>
          </w:p>
          <w:p w:rsidR="00E05322" w:rsidRPr="00CF6681" w:rsidRDefault="00E05322" w:rsidP="00D949E6">
            <w:pPr>
              <w:rPr>
                <w:rFonts w:eastAsia="Calibri"/>
                <w:szCs w:val="28"/>
                <w:lang w:eastAsia="en-US"/>
              </w:rPr>
            </w:pPr>
          </w:p>
          <w:p w:rsidR="00E05322" w:rsidRPr="00CF6681" w:rsidRDefault="00E05322" w:rsidP="00D949E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E05322" w:rsidRPr="00E05322" w:rsidRDefault="00E05322" w:rsidP="00E05322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E05322">
              <w:rPr>
                <w:rFonts w:eastAsia="Calibri"/>
                <w:sz w:val="28"/>
                <w:szCs w:val="28"/>
              </w:rPr>
              <w:t>УТВЕРЖДЕНО</w:t>
            </w:r>
          </w:p>
          <w:p w:rsidR="00E05322" w:rsidRPr="00E05322" w:rsidRDefault="00E05322" w:rsidP="00E05322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E05322">
              <w:rPr>
                <w:rFonts w:eastAsia="Calibri"/>
                <w:sz w:val="28"/>
                <w:szCs w:val="28"/>
              </w:rPr>
              <w:t>аместитель начальника управления по образованию Минского райисполкома</w:t>
            </w:r>
          </w:p>
          <w:p w:rsidR="00E05322" w:rsidRPr="00CF6681" w:rsidRDefault="00E05322" w:rsidP="00D949E6">
            <w:pPr>
              <w:spacing w:before="120" w:line="280" w:lineRule="exact"/>
              <w:rPr>
                <w:rFonts w:eastAsia="Calibri"/>
                <w:szCs w:val="28"/>
                <w:lang w:eastAsia="en-US"/>
              </w:rPr>
            </w:pPr>
            <w:r w:rsidRPr="00E05322">
              <w:rPr>
                <w:rFonts w:eastAsia="Calibri"/>
                <w:sz w:val="28"/>
                <w:szCs w:val="28"/>
                <w:lang w:eastAsia="en-US"/>
              </w:rPr>
              <w:t>приказ от_</w:t>
            </w:r>
            <w:r w:rsidR="00B46133">
              <w:rPr>
                <w:rFonts w:eastAsia="Calibri"/>
                <w:sz w:val="28"/>
                <w:szCs w:val="28"/>
                <w:lang w:eastAsia="en-US"/>
              </w:rPr>
              <w:t xml:space="preserve">27.01.2020 </w:t>
            </w:r>
            <w:r w:rsidRPr="00E05322">
              <w:rPr>
                <w:rFonts w:eastAsia="Calibri"/>
                <w:sz w:val="28"/>
                <w:szCs w:val="28"/>
                <w:lang w:eastAsia="en-US"/>
              </w:rPr>
              <w:t>№_</w:t>
            </w:r>
            <w:r w:rsidR="00B46133">
              <w:rPr>
                <w:rFonts w:eastAsia="Calibri"/>
                <w:sz w:val="28"/>
                <w:szCs w:val="28"/>
                <w:lang w:eastAsia="en-US"/>
              </w:rPr>
              <w:t>65</w:t>
            </w:r>
            <w:r w:rsidRPr="00CF66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05322" w:rsidRPr="00CF6681" w:rsidRDefault="00E05322" w:rsidP="00E05322">
      <w:pPr>
        <w:ind w:left="4860"/>
        <w:rPr>
          <w:sz w:val="28"/>
          <w:szCs w:val="28"/>
        </w:rPr>
      </w:pPr>
    </w:p>
    <w:p w:rsidR="00E05322" w:rsidRPr="00CF6681" w:rsidRDefault="00E05322" w:rsidP="00E05322">
      <w:pPr>
        <w:contextualSpacing/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Состав организационного комитета</w:t>
      </w:r>
    </w:p>
    <w:p w:rsidR="00E05322" w:rsidRPr="00CF6681" w:rsidRDefault="00E05322" w:rsidP="00E05322">
      <w:pPr>
        <w:contextualSpacing/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районного этапа Республиканской выставки-конкурса</w:t>
      </w:r>
    </w:p>
    <w:p w:rsidR="00E05322" w:rsidRPr="00CF6681" w:rsidRDefault="00E05322" w:rsidP="00E05322">
      <w:pPr>
        <w:contextualSpacing/>
        <w:jc w:val="center"/>
        <w:rPr>
          <w:sz w:val="28"/>
          <w:szCs w:val="28"/>
        </w:rPr>
      </w:pPr>
      <w:r w:rsidRPr="00CF6681">
        <w:rPr>
          <w:sz w:val="28"/>
          <w:szCs w:val="28"/>
        </w:rPr>
        <w:t xml:space="preserve">детского творчества «Салют Победы - 75!»  </w:t>
      </w:r>
    </w:p>
    <w:p w:rsidR="00E05322" w:rsidRPr="00CF6681" w:rsidRDefault="00E05322" w:rsidP="00E05322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E05322" w:rsidRPr="00CF6681" w:rsidTr="00D949E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05322" w:rsidRPr="00CF6681" w:rsidRDefault="00E05322" w:rsidP="00D94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81">
              <w:rPr>
                <w:rFonts w:ascii="Times New Roman" w:hAnsi="Times New Roman"/>
                <w:sz w:val="28"/>
                <w:szCs w:val="28"/>
              </w:rPr>
              <w:t>Авадень</w:t>
            </w:r>
            <w:proofErr w:type="spellEnd"/>
            <w:r w:rsidRPr="00CF6681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E05322" w:rsidRDefault="00BF19D9" w:rsidP="00D949E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заместитель</w:t>
            </w:r>
            <w:r w:rsidR="00E05322" w:rsidRPr="00CF6681">
              <w:rPr>
                <w:rFonts w:ascii="Times New Roman" w:eastAsia="Calibri" w:hAnsi="Times New Roman"/>
                <w:sz w:val="28"/>
                <w:szCs w:val="28"/>
              </w:rPr>
              <w:t xml:space="preserve"> начальника управления по образованию Минского райисполкома</w:t>
            </w:r>
          </w:p>
          <w:p w:rsidR="00E05322" w:rsidRPr="00CF6681" w:rsidRDefault="00E05322" w:rsidP="00D94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322" w:rsidRPr="00CF6681" w:rsidTr="00D949E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05322" w:rsidRPr="00CF6681" w:rsidRDefault="00E05322" w:rsidP="00D94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81">
              <w:rPr>
                <w:rFonts w:ascii="Times New Roman" w:hAnsi="Times New Roman"/>
                <w:sz w:val="28"/>
                <w:szCs w:val="28"/>
              </w:rPr>
              <w:t>Наумович О.В.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E05322" w:rsidRDefault="00E05322" w:rsidP="00D949E6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6681">
              <w:rPr>
                <w:rFonts w:ascii="Times New Roman" w:hAnsi="Times New Roman"/>
                <w:sz w:val="28"/>
                <w:szCs w:val="28"/>
              </w:rPr>
              <w:t xml:space="preserve">заведующий учебно-методическим кабинетом управления по образованию Минского </w:t>
            </w:r>
            <w:r w:rsidRPr="00CF6681">
              <w:rPr>
                <w:rFonts w:ascii="Times New Roman" w:eastAsia="Calibri" w:hAnsi="Times New Roman"/>
                <w:sz w:val="28"/>
                <w:szCs w:val="28"/>
              </w:rPr>
              <w:t>райисполкома</w:t>
            </w:r>
          </w:p>
          <w:p w:rsidR="00E05322" w:rsidRPr="00CF6681" w:rsidRDefault="00E05322" w:rsidP="00D949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322" w:rsidRPr="00CF6681" w:rsidTr="00D949E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05322" w:rsidRPr="00CF6681" w:rsidRDefault="00E05322" w:rsidP="00D949E6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F6681">
              <w:rPr>
                <w:rFonts w:eastAsia="Calibri"/>
                <w:sz w:val="28"/>
                <w:szCs w:val="28"/>
              </w:rPr>
              <w:t>Божко Н.И.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E05322" w:rsidRPr="00CF6681" w:rsidRDefault="00E05322" w:rsidP="00D949E6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81">
              <w:rPr>
                <w:rFonts w:ascii="Times New Roman" w:eastAsia="Calibri" w:hAnsi="Times New Roman"/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E05322" w:rsidRPr="00CF6681" w:rsidRDefault="00E05322" w:rsidP="00D949E6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322" w:rsidRPr="00CF6681" w:rsidTr="00D949E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05322" w:rsidRPr="00CF6681" w:rsidRDefault="00E05322" w:rsidP="00D949E6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Тимохина О.А.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E05322" w:rsidRPr="00CF6681" w:rsidRDefault="00E05322" w:rsidP="00D949E6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81">
              <w:rPr>
                <w:rFonts w:ascii="Times New Roman" w:hAnsi="Times New Roman"/>
                <w:sz w:val="28"/>
                <w:szCs w:val="28"/>
              </w:rPr>
              <w:t>директор государственного учреждения дополнительного образования «Центр творчества детей и молодежи Минского района»</w:t>
            </w:r>
          </w:p>
          <w:p w:rsidR="00E05322" w:rsidRPr="00CF6681" w:rsidRDefault="00E05322" w:rsidP="00D949E6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322" w:rsidRPr="00CF6681" w:rsidTr="00D949E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05322" w:rsidRPr="00CF6681" w:rsidRDefault="00E05322" w:rsidP="00D949E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CF6681">
              <w:rPr>
                <w:sz w:val="28"/>
                <w:szCs w:val="28"/>
              </w:rPr>
              <w:t>Лобко</w:t>
            </w:r>
            <w:proofErr w:type="spellEnd"/>
            <w:r w:rsidRPr="00CF6681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E05322" w:rsidRPr="00CF6681" w:rsidRDefault="00E05322" w:rsidP="00D949E6">
            <w:pPr>
              <w:pStyle w:val="a4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81">
              <w:rPr>
                <w:rFonts w:ascii="Times New Roman" w:hAnsi="Times New Roman"/>
                <w:sz w:val="28"/>
                <w:szCs w:val="28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E05322" w:rsidRPr="00CF6681" w:rsidRDefault="00E05322" w:rsidP="00D949E6">
            <w:pPr>
              <w:pStyle w:val="a4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322" w:rsidRPr="00CF6681" w:rsidRDefault="00E05322" w:rsidP="00E05322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CF6681">
        <w:rPr>
          <w:rFonts w:eastAsia="Calibri"/>
          <w:sz w:val="28"/>
          <w:szCs w:val="28"/>
        </w:rPr>
        <w:br w:type="page"/>
      </w:r>
    </w:p>
    <w:tbl>
      <w:tblPr>
        <w:tblW w:w="13645" w:type="dxa"/>
        <w:tblLook w:val="04A0"/>
      </w:tblPr>
      <w:tblGrid>
        <w:gridCol w:w="5495"/>
        <w:gridCol w:w="4075"/>
        <w:gridCol w:w="4075"/>
      </w:tblGrid>
      <w:tr w:rsidR="00E05322" w:rsidRPr="00CF6681" w:rsidTr="00D949E6">
        <w:tc>
          <w:tcPr>
            <w:tcW w:w="5495" w:type="dxa"/>
            <w:shd w:val="clear" w:color="auto" w:fill="auto"/>
          </w:tcPr>
          <w:p w:rsidR="00E05322" w:rsidRPr="00CF6681" w:rsidRDefault="00E05322" w:rsidP="00D949E6">
            <w:pPr>
              <w:rPr>
                <w:rFonts w:eastAsia="Calibri"/>
                <w:szCs w:val="28"/>
                <w:lang w:eastAsia="en-US"/>
              </w:rPr>
            </w:pPr>
          </w:p>
          <w:p w:rsidR="00E05322" w:rsidRPr="00CF6681" w:rsidRDefault="00E05322" w:rsidP="00D949E6">
            <w:pPr>
              <w:rPr>
                <w:rFonts w:eastAsia="Calibri"/>
                <w:szCs w:val="28"/>
                <w:lang w:eastAsia="en-US"/>
              </w:rPr>
            </w:pPr>
          </w:p>
          <w:p w:rsidR="00E05322" w:rsidRPr="00CF6681" w:rsidRDefault="00E05322" w:rsidP="00D949E6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E05322" w:rsidRPr="00CF6681" w:rsidRDefault="00E05322" w:rsidP="00E05322">
            <w:pPr>
              <w:contextualSpacing/>
              <w:rPr>
                <w:rFonts w:eastAsia="Calibri"/>
                <w:szCs w:val="28"/>
              </w:rPr>
            </w:pPr>
            <w:r w:rsidRPr="00CF6681">
              <w:rPr>
                <w:rFonts w:eastAsia="Calibri"/>
                <w:sz w:val="28"/>
                <w:szCs w:val="28"/>
              </w:rPr>
              <w:t>УТВЕРЖДЕНО</w:t>
            </w:r>
          </w:p>
          <w:p w:rsidR="00E05322" w:rsidRPr="00CF6681" w:rsidRDefault="00E05322" w:rsidP="00E05322">
            <w:pPr>
              <w:spacing w:before="120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</w:t>
            </w:r>
            <w:r w:rsidRPr="00CF6681">
              <w:rPr>
                <w:rFonts w:eastAsia="Calibri"/>
                <w:sz w:val="28"/>
                <w:szCs w:val="28"/>
              </w:rPr>
              <w:t>начальника управления по образованию Минского райисполкома</w:t>
            </w:r>
          </w:p>
          <w:p w:rsidR="00E05322" w:rsidRPr="00CF6681" w:rsidRDefault="00B46133" w:rsidP="00E05322">
            <w:pPr>
              <w:spacing w:before="120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  27.01.2020 № 65</w:t>
            </w:r>
            <w:r w:rsidR="00E05322" w:rsidRPr="00CF66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75" w:type="dxa"/>
            <w:shd w:val="clear" w:color="auto" w:fill="auto"/>
          </w:tcPr>
          <w:p w:rsidR="00E05322" w:rsidRPr="00CF6681" w:rsidRDefault="00E05322" w:rsidP="00D949E6">
            <w:pPr>
              <w:spacing w:before="120" w:line="280" w:lineRule="exact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ПОРЯДОК ПРОВЕДЕНИЯ</w:t>
      </w:r>
    </w:p>
    <w:p w:rsidR="00E05322" w:rsidRPr="00CF6681" w:rsidRDefault="00E05322" w:rsidP="00E05322">
      <w:pPr>
        <w:contextualSpacing/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районного этапа Республиканской выставки-конкурса</w:t>
      </w:r>
    </w:p>
    <w:p w:rsidR="00E05322" w:rsidRPr="00CF6681" w:rsidRDefault="00E05322" w:rsidP="00E05322">
      <w:pPr>
        <w:contextualSpacing/>
        <w:jc w:val="center"/>
        <w:rPr>
          <w:sz w:val="28"/>
          <w:szCs w:val="28"/>
        </w:rPr>
      </w:pPr>
      <w:r w:rsidRPr="00CF6681">
        <w:rPr>
          <w:sz w:val="28"/>
          <w:szCs w:val="28"/>
        </w:rPr>
        <w:t xml:space="preserve">детского творчества «Салют Победы - 75!»  </w:t>
      </w:r>
    </w:p>
    <w:p w:rsidR="00E05322" w:rsidRPr="00CF6681" w:rsidRDefault="00E05322" w:rsidP="00E05322">
      <w:pPr>
        <w:jc w:val="center"/>
        <w:rPr>
          <w:sz w:val="28"/>
          <w:szCs w:val="28"/>
        </w:rPr>
      </w:pPr>
    </w:p>
    <w:p w:rsidR="00E05322" w:rsidRPr="00CF6681" w:rsidRDefault="00E05322" w:rsidP="00E0532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Общие положения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1.1. Районный этап Республиканской выставки-конкурса детского творчества «Салют Победы - 75!»(далее выставка-конкурс) проводится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81">
        <w:rPr>
          <w:rFonts w:ascii="Times New Roman" w:hAnsi="Times New Roman"/>
          <w:sz w:val="28"/>
          <w:szCs w:val="28"/>
        </w:rPr>
        <w:t>целях гражданско-патриотического и духовно-нравственного воспитания подрастающего поколения, развития детско</w:t>
      </w:r>
      <w:r>
        <w:rPr>
          <w:rFonts w:ascii="Times New Roman" w:hAnsi="Times New Roman"/>
          <w:sz w:val="28"/>
          <w:szCs w:val="28"/>
        </w:rPr>
        <w:t>го художественного творчества, в</w:t>
      </w:r>
      <w:r w:rsidRPr="00CF6681">
        <w:rPr>
          <w:rFonts w:ascii="Times New Roman" w:hAnsi="Times New Roman"/>
          <w:sz w:val="28"/>
          <w:szCs w:val="28"/>
        </w:rPr>
        <w:t>ыявления и поддержки талантливых учащихся Минского района.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>1.2. Основными задачами выставки-конкурса являются: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CF6681">
        <w:rPr>
          <w:sz w:val="28"/>
          <w:szCs w:val="28"/>
        </w:rPr>
        <w:t>формирование гражданственности и патриотизма, духовно-нравственных качеств, гордости за героические подвиги своих дедов и прадедов в боях за Родину, тружеников тыла и детей войны;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CF6681">
        <w:rPr>
          <w:sz w:val="28"/>
          <w:szCs w:val="28"/>
        </w:rPr>
        <w:t>сохранение памяти о защитниках Отечества и жертвах войны;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формирование у учащихся любви к своей родине, ответственности за будущее страны; </w:t>
      </w:r>
    </w:p>
    <w:p w:rsidR="00E05322" w:rsidRPr="00CF6681" w:rsidRDefault="00E05322" w:rsidP="00E053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81">
        <w:rPr>
          <w:rFonts w:ascii="Times New Roman" w:eastAsia="Times New Roman" w:hAnsi="Times New Roman"/>
          <w:sz w:val="28"/>
          <w:szCs w:val="28"/>
          <w:lang w:eastAsia="ru-RU"/>
        </w:rPr>
        <w:t>активизация интеллектуального и творческого потенциала, создание условий для самореализации и проявления социальной активности подрастающего поколения.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>1.3. Общее руководство, подготовка и проведение выставки-конкурса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 xml:space="preserve">1.4. В выставке-конкурсе могут принять участие учащиеся учреждений общего среднего образования и учреждений дополнительного образования детей и молодежи. Возраст участников выставки-конкурса: от </w:t>
      </w:r>
      <w:r>
        <w:rPr>
          <w:sz w:val="28"/>
          <w:szCs w:val="28"/>
        </w:rPr>
        <w:t>4</w:t>
      </w:r>
      <w:r w:rsidRPr="00CF6681">
        <w:rPr>
          <w:sz w:val="28"/>
          <w:szCs w:val="28"/>
        </w:rPr>
        <w:t xml:space="preserve"> до 16 лет.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CF6681">
        <w:rPr>
          <w:sz w:val="28"/>
          <w:szCs w:val="28"/>
        </w:rPr>
        <w:t>1.5. Тематика конкурсных работ: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6681">
        <w:rPr>
          <w:sz w:val="28"/>
          <w:szCs w:val="28"/>
        </w:rPr>
        <w:t>– «След войны в истории моей семьи и моей страны». В творческих работах учащимся предлагается изобразить прадедов (прабабушек), используя архивы семейных альбомов, героев Беларуси времен Великой Отечественной войны, трагические события войны, героические подвиги своих дедов и прадедов в боях за Родину, тружеников тыла и детей войны;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6681">
        <w:rPr>
          <w:sz w:val="28"/>
          <w:szCs w:val="28"/>
        </w:rPr>
        <w:t xml:space="preserve"> – «Салют Победы». В творческих работах учащимся предлагается изобразить праздничное шествие ветеранов, парад военной техники на 9 мая, праздничный салют, поздравления и цветы участникам великой Победы и др.;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6681">
        <w:rPr>
          <w:sz w:val="28"/>
          <w:szCs w:val="28"/>
        </w:rPr>
        <w:t xml:space="preserve">– «Наследники Победы». Содержание работ по данной теме должно отражать мирную жизнь, мирные достижения (промышленные, строительные, спортивные, личные и др.), гордость за Беларусь, которые стали возможны благодаря победе в Великой Отечественной войне. 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lastRenderedPageBreak/>
        <w:tab/>
        <w:t>1.7. Для организации и проведения выставки-конкурса формируется организационный комитет (далее – оргкомитет).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>Оргкомитет: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осуществляет непосредственное руководство подготовкой и проведением выставки-конкурса;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>утверждает председателя и состав жюри;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утверждает и награждает победителей выставки-конкурса;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оставляет за собой право отбора экспонатов для участия в областном этапе выставки-конкурса;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>решает вопросы, возникающие в ходе подготовки и проведения выставки-конкурса.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>1.8. Жюри выставки-конкурса: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оценивает работы, представленные участниками;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подводит итоги выставки-конкурса;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вносит в оргкомитет предложения по улучшению организации выставки-конкурса, повышению его научного и методического уровня, устранению выявленных недостатков.</w:t>
      </w:r>
    </w:p>
    <w:p w:rsidR="00E05322" w:rsidRPr="00CF6681" w:rsidRDefault="00E05322" w:rsidP="00E05322">
      <w:pPr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2. Требования к конкурсным работам</w:t>
      </w:r>
    </w:p>
    <w:p w:rsidR="00E05322" w:rsidRPr="00CF6681" w:rsidRDefault="00E05322" w:rsidP="00E05322">
      <w:pPr>
        <w:ind w:firstLine="851"/>
        <w:jc w:val="both"/>
        <w:rPr>
          <w:sz w:val="28"/>
          <w:szCs w:val="28"/>
        </w:rPr>
      </w:pPr>
      <w:r w:rsidRPr="00CF6681">
        <w:rPr>
          <w:sz w:val="28"/>
          <w:szCs w:val="28"/>
        </w:rPr>
        <w:t>2.1. В выставке-конкурсе принимают участие индивидуальные и коллективные работы.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2.2. На выставку-конкурс принимаются: 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изобразительные работы, выполненные в различных видах (живопись, графика, смешанная техника) и жанрах, любыми материалами; формата – А3-А2, неоформленные; 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декоративно-прикладные работы (плоскостные или объемные композиции, выполненные из разных материалов и в разных техниках декоративно-прикладного творчества); 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художественные фотографии размером А</w:t>
      </w:r>
      <w:proofErr w:type="gramStart"/>
      <w:r w:rsidRPr="00CF6681">
        <w:rPr>
          <w:sz w:val="28"/>
          <w:szCs w:val="28"/>
        </w:rPr>
        <w:t>4</w:t>
      </w:r>
      <w:proofErr w:type="gramEnd"/>
      <w:r w:rsidRPr="00CF6681">
        <w:rPr>
          <w:sz w:val="28"/>
          <w:szCs w:val="28"/>
        </w:rPr>
        <w:t xml:space="preserve">, неоформленные; 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r w:rsidRPr="00CF6681">
        <w:rPr>
          <w:sz w:val="28"/>
          <w:szCs w:val="28"/>
        </w:rPr>
        <w:t xml:space="preserve"> анимационные фильмы, выполненные в графической и объемной мультипликации (пластилиновая анимация, рисованная анимация, смешанная техника, кукольная анимация, Flash</w:t>
      </w:r>
      <w:r>
        <w:rPr>
          <w:sz w:val="28"/>
          <w:szCs w:val="28"/>
        </w:rPr>
        <w:t>-</w:t>
      </w:r>
      <w:r w:rsidRPr="00CF6681">
        <w:rPr>
          <w:sz w:val="28"/>
          <w:szCs w:val="28"/>
        </w:rPr>
        <w:t>мультипликация). Работы должны иметь титры, в которых указываются название, авто</w:t>
      </w:r>
      <w:proofErr w:type="gramStart"/>
      <w:r w:rsidRPr="00CF6681">
        <w:rPr>
          <w:sz w:val="28"/>
          <w:szCs w:val="28"/>
        </w:rPr>
        <w:t>р(</w:t>
      </w:r>
      <w:proofErr w:type="gramEnd"/>
      <w:r w:rsidRPr="00CF6681">
        <w:rPr>
          <w:sz w:val="28"/>
          <w:szCs w:val="28"/>
        </w:rPr>
        <w:t>-</w:t>
      </w:r>
      <w:proofErr w:type="spellStart"/>
      <w:r w:rsidRPr="00CF6681">
        <w:rPr>
          <w:sz w:val="28"/>
          <w:szCs w:val="28"/>
        </w:rPr>
        <w:t>ы</w:t>
      </w:r>
      <w:proofErr w:type="spellEnd"/>
      <w:r w:rsidRPr="00CF6681">
        <w:rPr>
          <w:sz w:val="28"/>
          <w:szCs w:val="28"/>
        </w:rPr>
        <w:t xml:space="preserve">), использованные материалы, место и год выпуска. Не рассматриваются презентации, видео, слайд-шоу, диафильмы, фотофильмы. Продолжительность фильма: не более 5 минут; 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F6681">
        <w:rPr>
          <w:sz w:val="28"/>
          <w:szCs w:val="28"/>
        </w:rPr>
        <w:t xml:space="preserve"> стихотворения, в которых описывается история членов семьи автора, участвовавших в Великой Отечественной войне. Работа выполняется в компьютерном наборе в соответствии со стандартными требованиями форматирования, располагается на одной стороне листа формата А</w:t>
      </w:r>
      <w:proofErr w:type="gramStart"/>
      <w:r w:rsidRPr="00CF6681">
        <w:rPr>
          <w:sz w:val="28"/>
          <w:szCs w:val="28"/>
        </w:rPr>
        <w:t>4</w:t>
      </w:r>
      <w:proofErr w:type="gramEnd"/>
      <w:r w:rsidRPr="00CF6681">
        <w:rPr>
          <w:sz w:val="28"/>
          <w:szCs w:val="28"/>
        </w:rPr>
        <w:t xml:space="preserve"> (210х297), применяется гарнитура шрифта </w:t>
      </w:r>
      <w:proofErr w:type="spellStart"/>
      <w:r w:rsidRPr="00CF6681">
        <w:rPr>
          <w:sz w:val="28"/>
          <w:szCs w:val="28"/>
        </w:rPr>
        <w:t>TimesNewRoman</w:t>
      </w:r>
      <w:proofErr w:type="spellEnd"/>
      <w:r w:rsidRPr="00CF6681">
        <w:rPr>
          <w:sz w:val="28"/>
          <w:szCs w:val="28"/>
        </w:rPr>
        <w:t xml:space="preserve"> размером 14 пунктов с использованием межстрочного интервала 18 пунктов (один межстрочный интервал) с выравниванием текста по ширине листа. </w:t>
      </w:r>
      <w:proofErr w:type="gramStart"/>
      <w:r w:rsidRPr="00CF6681">
        <w:rPr>
          <w:sz w:val="28"/>
          <w:szCs w:val="28"/>
        </w:rPr>
        <w:t>При выполнении работы соблюдаются поля</w:t>
      </w:r>
      <w:r>
        <w:rPr>
          <w:sz w:val="28"/>
          <w:szCs w:val="28"/>
        </w:rPr>
        <w:t xml:space="preserve">: </w:t>
      </w:r>
      <w:r w:rsidRPr="00CF6681">
        <w:rPr>
          <w:sz w:val="28"/>
          <w:szCs w:val="28"/>
        </w:rPr>
        <w:t>левое – 30 мм, правое – 10 мм, верхнее – 20 мм, нижнее – 20 мм.</w:t>
      </w:r>
      <w:proofErr w:type="gramEnd"/>
      <w:r w:rsidRPr="00CF6681">
        <w:rPr>
          <w:sz w:val="28"/>
          <w:szCs w:val="28"/>
        </w:rPr>
        <w:t xml:space="preserve"> Объем работы – не более трех страниц. 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2.3. К каждой работе с обратной стороны должна быть прикреплена этикетка (приложение) размером 5 </w:t>
      </w:r>
      <w:proofErr w:type="spellStart"/>
      <w:r w:rsidRPr="00CF6681">
        <w:rPr>
          <w:sz w:val="28"/>
          <w:szCs w:val="28"/>
        </w:rPr>
        <w:t>x</w:t>
      </w:r>
      <w:proofErr w:type="spellEnd"/>
      <w:r w:rsidRPr="00CF6681">
        <w:rPr>
          <w:sz w:val="28"/>
          <w:szCs w:val="28"/>
        </w:rPr>
        <w:t xml:space="preserve"> 10 см со следующими сведениями: фамилия, имя автора, возраст; название работы; название объединения по </w:t>
      </w:r>
      <w:r w:rsidRPr="00CF6681">
        <w:rPr>
          <w:sz w:val="28"/>
          <w:szCs w:val="28"/>
        </w:rPr>
        <w:lastRenderedPageBreak/>
        <w:t xml:space="preserve">интересам, фамилия, имя и отчество педагога (полностью); наименование учреждения образования. 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2.4. Для участия в выставке-конкурсе необходимо оформить заявку на участие в конкурсе установленного образца (приложение). Электронный вариант заявки отправляется на электронную почту </w:t>
      </w:r>
      <w:proofErr w:type="spellStart"/>
      <w:r w:rsidRPr="00CF6681">
        <w:rPr>
          <w:sz w:val="28"/>
          <w:szCs w:val="28"/>
          <w:lang w:val="en-US"/>
        </w:rPr>
        <w:t>zasl</w:t>
      </w:r>
      <w:proofErr w:type="spellEnd"/>
      <w:r w:rsidRPr="00CF6681">
        <w:rPr>
          <w:sz w:val="28"/>
          <w:szCs w:val="28"/>
        </w:rPr>
        <w:t>-</w:t>
      </w:r>
      <w:proofErr w:type="spellStart"/>
      <w:r w:rsidRPr="00CF6681">
        <w:rPr>
          <w:sz w:val="28"/>
          <w:szCs w:val="28"/>
          <w:lang w:val="en-US"/>
        </w:rPr>
        <w:t>cdt</w:t>
      </w:r>
      <w:proofErr w:type="spellEnd"/>
      <w:r w:rsidRPr="00CF6681">
        <w:rPr>
          <w:sz w:val="28"/>
          <w:szCs w:val="28"/>
        </w:rPr>
        <w:t>@</w:t>
      </w:r>
      <w:proofErr w:type="spellStart"/>
      <w:r w:rsidRPr="00CF6681">
        <w:rPr>
          <w:sz w:val="28"/>
          <w:szCs w:val="28"/>
          <w:lang w:val="en-US"/>
        </w:rPr>
        <w:t>minsk</w:t>
      </w:r>
      <w:proofErr w:type="spellEnd"/>
      <w:r w:rsidRPr="00CF6681">
        <w:rPr>
          <w:sz w:val="28"/>
          <w:szCs w:val="28"/>
        </w:rPr>
        <w:t>.</w:t>
      </w:r>
      <w:proofErr w:type="spellStart"/>
      <w:r w:rsidRPr="00CF6681">
        <w:rPr>
          <w:sz w:val="28"/>
          <w:szCs w:val="28"/>
          <w:lang w:val="en-US"/>
        </w:rPr>
        <w:t>edu</w:t>
      </w:r>
      <w:proofErr w:type="spellEnd"/>
      <w:r w:rsidRPr="00CF6681">
        <w:rPr>
          <w:sz w:val="28"/>
          <w:szCs w:val="28"/>
        </w:rPr>
        <w:t>.</w:t>
      </w:r>
      <w:proofErr w:type="spellStart"/>
      <w:r w:rsidRPr="00CF6681">
        <w:rPr>
          <w:sz w:val="28"/>
          <w:szCs w:val="28"/>
        </w:rPr>
        <w:t>by</w:t>
      </w:r>
      <w:proofErr w:type="spellEnd"/>
      <w:r w:rsidRPr="00CF6681">
        <w:rPr>
          <w:sz w:val="28"/>
          <w:szCs w:val="28"/>
        </w:rPr>
        <w:t xml:space="preserve"> с пометкой «Салют Победы-75!». 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>2.5.Работы, не соответствующие требованиям к выставочным образцам, и без сопроводительной информации к участию в выставке-конкурсе не допускаются.</w:t>
      </w:r>
    </w:p>
    <w:p w:rsidR="00E05322" w:rsidRPr="00CF6681" w:rsidRDefault="00E05322" w:rsidP="00E05322">
      <w:pPr>
        <w:ind w:left="360"/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3. Условия проведения конкурса</w:t>
      </w:r>
    </w:p>
    <w:p w:rsidR="00E05322" w:rsidRPr="00CF6681" w:rsidRDefault="00E05322" w:rsidP="00E0532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3.1.Районный этап выставки-конкурса пройдет с 0</w:t>
      </w:r>
      <w:r>
        <w:rPr>
          <w:rFonts w:ascii="Times New Roman" w:hAnsi="Times New Roman"/>
          <w:sz w:val="28"/>
          <w:szCs w:val="28"/>
        </w:rPr>
        <w:t>1февраля</w:t>
      </w:r>
      <w:r w:rsidRPr="00CF668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01 марта</w:t>
      </w:r>
      <w:r w:rsidRPr="00CF6681">
        <w:rPr>
          <w:rFonts w:ascii="Times New Roman" w:hAnsi="Times New Roman"/>
          <w:sz w:val="28"/>
          <w:szCs w:val="28"/>
        </w:rPr>
        <w:t>2020 года.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CF6681">
        <w:rPr>
          <w:sz w:val="28"/>
          <w:szCs w:val="28"/>
        </w:rPr>
        <w:t>Для участия в районном этапе выставки-конкурса необходимодо</w:t>
      </w:r>
      <w:r>
        <w:rPr>
          <w:sz w:val="28"/>
          <w:szCs w:val="28"/>
        </w:rPr>
        <w:t>01 марта</w:t>
      </w:r>
      <w:r w:rsidRPr="00CF6681">
        <w:rPr>
          <w:sz w:val="28"/>
          <w:szCs w:val="28"/>
        </w:rPr>
        <w:t xml:space="preserve"> 2020 года представить экспонаты по адресу: </w:t>
      </w:r>
      <w:proofErr w:type="spellStart"/>
      <w:r w:rsidRPr="00CF6681">
        <w:rPr>
          <w:sz w:val="28"/>
          <w:szCs w:val="28"/>
        </w:rPr>
        <w:t>а.г</w:t>
      </w:r>
      <w:proofErr w:type="spellEnd"/>
      <w:r w:rsidRPr="00CF6681">
        <w:rPr>
          <w:sz w:val="28"/>
          <w:szCs w:val="28"/>
        </w:rPr>
        <w:t xml:space="preserve">. </w:t>
      </w:r>
      <w:proofErr w:type="spellStart"/>
      <w:r w:rsidRPr="00CF6681">
        <w:rPr>
          <w:sz w:val="28"/>
          <w:szCs w:val="28"/>
        </w:rPr>
        <w:t>Сеница</w:t>
      </w:r>
      <w:proofErr w:type="spellEnd"/>
      <w:r w:rsidRPr="00CF6681">
        <w:rPr>
          <w:sz w:val="28"/>
          <w:szCs w:val="28"/>
        </w:rPr>
        <w:t xml:space="preserve">, </w:t>
      </w:r>
      <w:proofErr w:type="spellStart"/>
      <w:r w:rsidRPr="00CF6681">
        <w:rPr>
          <w:sz w:val="28"/>
          <w:szCs w:val="28"/>
        </w:rPr>
        <w:t>Слуцкое</w:t>
      </w:r>
      <w:proofErr w:type="spellEnd"/>
      <w:r w:rsidRPr="00CF6681">
        <w:rPr>
          <w:sz w:val="28"/>
          <w:szCs w:val="28"/>
        </w:rPr>
        <w:t xml:space="preserve"> шоссе,37, тел. 506-31-59. 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3.2. Жюри оценивает работы, предоставленные на выставку-конкурс, в возрастных категориях и номинациях: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 xml:space="preserve"> – номинация «Изобразительное искусство», возрастные категории:     4–6 лет, 7–9 лет, 10–12 лет, 13–16 лет; 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 xml:space="preserve">– номинация «Декоративно-прикладное творчество», возрастные категории: 6–9 лет, 10–12 лет, 13–16 лет; 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 xml:space="preserve">– номинация «Художественная фотография», возрастные категории:    8–12 лет, 13–16 лет; 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– номинация «Сочинение», возрастные категории: 6–9 лет, 10–12 лет, 13–16 лет;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 xml:space="preserve"> – номинация «Анимационный фильм», возрастные категории:              8–12 лет, 13–16 лет. 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3.3. Оценка экспонатов выставки-конкурса проводится по следующим критериям: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 xml:space="preserve">– соответствие заявленной теме; 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– использование новых техник и технологий в творческих работах;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 xml:space="preserve">– композиционное и цветовое решение; 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– художественный уровень выставочных работ;</w:t>
      </w:r>
    </w:p>
    <w:p w:rsidR="00E05322" w:rsidRDefault="00E05322" w:rsidP="00E0532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– оригинальность идеи, самобытнос</w:t>
      </w:r>
      <w:r>
        <w:rPr>
          <w:rFonts w:ascii="Times New Roman" w:hAnsi="Times New Roman"/>
          <w:sz w:val="28"/>
          <w:szCs w:val="28"/>
        </w:rPr>
        <w:t>ть художественного воплощения;</w:t>
      </w:r>
    </w:p>
    <w:p w:rsidR="00E05322" w:rsidRPr="00CF6681" w:rsidRDefault="00E05322" w:rsidP="00E0532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 xml:space="preserve">–стиль и доступность изложения (выразительность авторского стиля, авторская информация, приемы подачи материала); </w:t>
      </w:r>
    </w:p>
    <w:p w:rsidR="00E05322" w:rsidRPr="00CF6681" w:rsidRDefault="00E05322" w:rsidP="00E0532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681">
        <w:rPr>
          <w:rFonts w:ascii="Times New Roman" w:hAnsi="Times New Roman"/>
          <w:sz w:val="28"/>
          <w:szCs w:val="28"/>
        </w:rPr>
        <w:t>–орфографическую грамотность.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>3.4. Количество победителей определяется решением жюри выставки-конкурса. Победители награждаются дипломами управления по образованию Минского райисполкома. В случае награждения участников, выполнивших коллективную работу, победители получают один диплом, в котором указываются все участники авторского коллектива.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 xml:space="preserve">3.5. С условиями проведения и итогами районного этапа выставки-конкурса детского творчества «Салют Победы -75!» можно ознакомиться на сайте Центра творчества детей и молодежи Минского района. </w:t>
      </w:r>
    </w:p>
    <w:p w:rsidR="00E05322" w:rsidRPr="00CF6681" w:rsidRDefault="00E05322" w:rsidP="00E05322">
      <w:pPr>
        <w:ind w:firstLine="708"/>
        <w:jc w:val="both"/>
        <w:rPr>
          <w:sz w:val="28"/>
          <w:szCs w:val="28"/>
        </w:rPr>
      </w:pPr>
      <w:r w:rsidRPr="00CF6681">
        <w:rPr>
          <w:sz w:val="28"/>
          <w:szCs w:val="28"/>
        </w:rPr>
        <w:t>3.5. Лучшие работы от Минского района будут представлены на областной этап выставки-конкурса.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lastRenderedPageBreak/>
        <w:tab/>
        <w:t>3.6. Работы победителей и призеров, принявших участие в заключительном этапе выставки-конкурса, остаются в республиканском выставочном фонде. Организационный комитет выставки-конкурса оставляет за собой право демонстрировать работы на мероприятиях не коммерческого характера.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>3.7. Апелляции на решения оргкомитета и жюри выставки-конкурса не принимаются и не рассматриваются.</w:t>
      </w:r>
    </w:p>
    <w:p w:rsidR="00E05322" w:rsidRPr="00CF6681" w:rsidRDefault="00E05322" w:rsidP="00E05322">
      <w:pPr>
        <w:jc w:val="both"/>
        <w:rPr>
          <w:sz w:val="28"/>
          <w:szCs w:val="28"/>
        </w:rPr>
      </w:pPr>
      <w:r w:rsidRPr="00CF6681">
        <w:rPr>
          <w:sz w:val="28"/>
          <w:szCs w:val="28"/>
        </w:rPr>
        <w:tab/>
        <w:t>3.8. С условиями проведения республиканской выставки-конкурса детского творчества «Салют Победы -75!» можно ознакомиться на сайте Национального центра художественного творчества детей и молодежи</w:t>
      </w:r>
      <w:hyperlink r:id="rId5" w:history="1">
        <w:r w:rsidRPr="00CF6681">
          <w:rPr>
            <w:rStyle w:val="a5"/>
            <w:sz w:val="28"/>
            <w:szCs w:val="28"/>
            <w:lang w:val="en-US"/>
          </w:rPr>
          <w:t>www</w:t>
        </w:r>
        <w:r w:rsidRPr="00CF6681">
          <w:rPr>
            <w:rStyle w:val="a5"/>
            <w:sz w:val="28"/>
            <w:szCs w:val="28"/>
          </w:rPr>
          <w:t>.</w:t>
        </w:r>
        <w:proofErr w:type="spellStart"/>
        <w:r w:rsidRPr="00CF6681">
          <w:rPr>
            <w:rStyle w:val="a5"/>
            <w:sz w:val="28"/>
            <w:szCs w:val="28"/>
            <w:lang w:val="en-US"/>
          </w:rPr>
          <w:t>nchtdm</w:t>
        </w:r>
        <w:proofErr w:type="spellEnd"/>
        <w:r w:rsidRPr="00CF6681">
          <w:rPr>
            <w:rStyle w:val="a5"/>
            <w:sz w:val="28"/>
            <w:szCs w:val="28"/>
          </w:rPr>
          <w:t>.</w:t>
        </w:r>
        <w:r w:rsidRPr="00CF6681">
          <w:rPr>
            <w:rStyle w:val="a5"/>
            <w:sz w:val="28"/>
            <w:szCs w:val="28"/>
            <w:lang w:val="en-US"/>
          </w:rPr>
          <w:t>by</w:t>
        </w:r>
      </w:hyperlink>
      <w:r w:rsidRPr="00CF6681">
        <w:rPr>
          <w:sz w:val="28"/>
          <w:szCs w:val="28"/>
        </w:rPr>
        <w:t>.</w:t>
      </w:r>
    </w:p>
    <w:p w:rsidR="00E05322" w:rsidRPr="00CF6681" w:rsidRDefault="00E05322" w:rsidP="00E0532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E05322" w:rsidRPr="00CF6681" w:rsidRDefault="00E05322" w:rsidP="00E05322">
      <w:pPr>
        <w:widowControl w:val="0"/>
        <w:jc w:val="both"/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sz w:val="28"/>
          <w:szCs w:val="28"/>
        </w:rPr>
        <w:sectPr w:rsidR="00E05322" w:rsidRPr="00CF6681" w:rsidSect="005E309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6681">
        <w:rPr>
          <w:sz w:val="28"/>
          <w:szCs w:val="28"/>
        </w:rPr>
        <w:tab/>
      </w:r>
      <w:r w:rsidRPr="00CF6681">
        <w:rPr>
          <w:sz w:val="28"/>
          <w:szCs w:val="28"/>
        </w:rPr>
        <w:tab/>
      </w:r>
      <w:r w:rsidRPr="00CF6681">
        <w:rPr>
          <w:sz w:val="28"/>
          <w:szCs w:val="28"/>
        </w:rPr>
        <w:tab/>
      </w:r>
      <w:r w:rsidRPr="00CF6681">
        <w:rPr>
          <w:sz w:val="28"/>
          <w:szCs w:val="28"/>
        </w:rPr>
        <w:tab/>
      </w:r>
      <w:r w:rsidRPr="00CF6681">
        <w:rPr>
          <w:i/>
          <w:sz w:val="28"/>
          <w:szCs w:val="28"/>
        </w:rPr>
        <w:t>Приложение</w:t>
      </w:r>
    </w:p>
    <w:p w:rsidR="00E05322" w:rsidRPr="00CF6681" w:rsidRDefault="00E05322" w:rsidP="00E05322">
      <w:pPr>
        <w:rPr>
          <w:sz w:val="28"/>
          <w:szCs w:val="28"/>
        </w:rPr>
      </w:pPr>
    </w:p>
    <w:p w:rsidR="00E05322" w:rsidRPr="00CF6681" w:rsidRDefault="00E05322" w:rsidP="00E05322">
      <w:pPr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Заявка на участие в районном этапе</w:t>
      </w:r>
    </w:p>
    <w:p w:rsidR="00E05322" w:rsidRDefault="00E05322" w:rsidP="00E05322">
      <w:pPr>
        <w:jc w:val="center"/>
        <w:rPr>
          <w:sz w:val="28"/>
          <w:szCs w:val="28"/>
        </w:rPr>
      </w:pPr>
      <w:r w:rsidRPr="00CF6681">
        <w:rPr>
          <w:sz w:val="28"/>
          <w:szCs w:val="28"/>
        </w:rPr>
        <w:t xml:space="preserve">Республиканской </w:t>
      </w:r>
      <w:proofErr w:type="gramStart"/>
      <w:r w:rsidRPr="00CF6681">
        <w:rPr>
          <w:sz w:val="28"/>
          <w:szCs w:val="28"/>
        </w:rPr>
        <w:t>выставке-конкурсе</w:t>
      </w:r>
      <w:proofErr w:type="gramEnd"/>
      <w:r w:rsidRPr="00CF6681">
        <w:rPr>
          <w:sz w:val="28"/>
          <w:szCs w:val="28"/>
        </w:rPr>
        <w:t xml:space="preserve"> детского творчества</w:t>
      </w:r>
    </w:p>
    <w:p w:rsidR="00E05322" w:rsidRPr="00CF6681" w:rsidRDefault="00E05322" w:rsidP="00E05322">
      <w:pPr>
        <w:jc w:val="center"/>
        <w:rPr>
          <w:sz w:val="28"/>
          <w:szCs w:val="28"/>
        </w:rPr>
      </w:pPr>
      <w:r w:rsidRPr="00CF6681">
        <w:rPr>
          <w:sz w:val="28"/>
          <w:szCs w:val="28"/>
        </w:rPr>
        <w:t xml:space="preserve"> «Салют Победы -75!»,</w:t>
      </w:r>
    </w:p>
    <w:p w:rsidR="00E05322" w:rsidRPr="00CF6681" w:rsidRDefault="00E05322" w:rsidP="00E05322">
      <w:pPr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посвященной 75-ой годовщине Победы в Великой Отечественной войне</w:t>
      </w:r>
    </w:p>
    <w:p w:rsidR="00E05322" w:rsidRPr="00CF6681" w:rsidRDefault="00E05322" w:rsidP="00E05322">
      <w:pPr>
        <w:jc w:val="center"/>
        <w:rPr>
          <w:sz w:val="28"/>
          <w:szCs w:val="28"/>
        </w:rPr>
      </w:pPr>
    </w:p>
    <w:p w:rsidR="00E05322" w:rsidRPr="00CF6681" w:rsidRDefault="00E05322" w:rsidP="00E05322">
      <w:pPr>
        <w:ind w:left="993"/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_____________________________________</w:t>
      </w:r>
    </w:p>
    <w:p w:rsidR="00E05322" w:rsidRPr="00CF6681" w:rsidRDefault="00E05322" w:rsidP="00E05322">
      <w:pPr>
        <w:ind w:left="993"/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(наименование учреждения образования)</w:t>
      </w:r>
    </w:p>
    <w:p w:rsidR="00E05322" w:rsidRPr="00CF6681" w:rsidRDefault="00E05322" w:rsidP="00E0532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65"/>
        <w:gridCol w:w="1588"/>
        <w:gridCol w:w="1334"/>
        <w:gridCol w:w="1377"/>
        <w:gridCol w:w="1385"/>
        <w:gridCol w:w="1821"/>
        <w:gridCol w:w="1251"/>
      </w:tblGrid>
      <w:tr w:rsidR="00E05322" w:rsidRPr="00CF6681" w:rsidTr="00D949E6">
        <w:tc>
          <w:tcPr>
            <w:tcW w:w="1073" w:type="dxa"/>
          </w:tcPr>
          <w:p w:rsidR="00E05322" w:rsidRPr="00CF6681" w:rsidRDefault="00E05322" w:rsidP="00D949E6">
            <w:pPr>
              <w:ind w:left="-1573" w:firstLine="1101"/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№</w:t>
            </w:r>
          </w:p>
        </w:tc>
        <w:tc>
          <w:tcPr>
            <w:tcW w:w="1494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Номинация</w:t>
            </w:r>
          </w:p>
        </w:tc>
        <w:tc>
          <w:tcPr>
            <w:tcW w:w="1258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298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Фамилия, имя автора</w:t>
            </w:r>
          </w:p>
        </w:tc>
        <w:tc>
          <w:tcPr>
            <w:tcW w:w="1305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12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Объединение по интересам</w:t>
            </w:r>
          </w:p>
        </w:tc>
        <w:tc>
          <w:tcPr>
            <w:tcW w:w="1180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Ф.И.О. педагога</w:t>
            </w:r>
          </w:p>
        </w:tc>
      </w:tr>
      <w:tr w:rsidR="00E05322" w:rsidRPr="00CF6681" w:rsidTr="00D949E6">
        <w:tc>
          <w:tcPr>
            <w:tcW w:w="1073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E05322" w:rsidRPr="00CF6681" w:rsidRDefault="00E05322" w:rsidP="00D949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5322" w:rsidRPr="00CF6681" w:rsidRDefault="00E05322" w:rsidP="00E05322">
      <w:pPr>
        <w:tabs>
          <w:tab w:val="left" w:pos="10348"/>
        </w:tabs>
        <w:jc w:val="center"/>
        <w:rPr>
          <w:sz w:val="28"/>
          <w:szCs w:val="28"/>
        </w:rPr>
      </w:pPr>
    </w:p>
    <w:p w:rsidR="00E05322" w:rsidRPr="00CF6681" w:rsidRDefault="00E05322" w:rsidP="00E05322">
      <w:pPr>
        <w:tabs>
          <w:tab w:val="left" w:pos="10348"/>
        </w:tabs>
        <w:jc w:val="center"/>
        <w:rPr>
          <w:sz w:val="28"/>
          <w:szCs w:val="28"/>
        </w:rPr>
      </w:pPr>
    </w:p>
    <w:p w:rsidR="00E05322" w:rsidRPr="00CF6681" w:rsidRDefault="00E05322" w:rsidP="00E05322">
      <w:pPr>
        <w:tabs>
          <w:tab w:val="left" w:pos="10348"/>
        </w:tabs>
        <w:jc w:val="center"/>
        <w:rPr>
          <w:sz w:val="28"/>
          <w:szCs w:val="28"/>
        </w:rPr>
      </w:pPr>
    </w:p>
    <w:p w:rsidR="00E05322" w:rsidRDefault="00E05322" w:rsidP="00E05322">
      <w:pPr>
        <w:tabs>
          <w:tab w:val="left" w:pos="10348"/>
        </w:tabs>
        <w:jc w:val="center"/>
        <w:rPr>
          <w:sz w:val="28"/>
          <w:szCs w:val="28"/>
        </w:rPr>
      </w:pPr>
      <w:r w:rsidRPr="00CF6681">
        <w:rPr>
          <w:sz w:val="28"/>
          <w:szCs w:val="28"/>
        </w:rPr>
        <w:t>Образец этикетки</w:t>
      </w:r>
    </w:p>
    <w:p w:rsidR="00E05322" w:rsidRPr="00CF6681" w:rsidRDefault="00E05322" w:rsidP="00E05322">
      <w:pPr>
        <w:tabs>
          <w:tab w:val="left" w:pos="10348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5"/>
      </w:tblGrid>
      <w:tr w:rsidR="00E05322" w:rsidRPr="00CF6681" w:rsidTr="00D949E6">
        <w:trPr>
          <w:trHeight w:val="2523"/>
        </w:trPr>
        <w:tc>
          <w:tcPr>
            <w:tcW w:w="5103" w:type="dxa"/>
          </w:tcPr>
          <w:p w:rsidR="00E05322" w:rsidRPr="00CF6681" w:rsidRDefault="00E05322" w:rsidP="00D949E6">
            <w:pPr>
              <w:tabs>
                <w:tab w:val="left" w:pos="10348"/>
              </w:tabs>
              <w:jc w:val="center"/>
              <w:rPr>
                <w:b/>
                <w:sz w:val="28"/>
                <w:szCs w:val="28"/>
              </w:rPr>
            </w:pPr>
            <w:r w:rsidRPr="00CF6681">
              <w:rPr>
                <w:b/>
                <w:sz w:val="28"/>
                <w:szCs w:val="28"/>
              </w:rPr>
              <w:t>Иванова Яна, 15 лет</w:t>
            </w:r>
          </w:p>
          <w:p w:rsidR="00E05322" w:rsidRPr="00CF6681" w:rsidRDefault="00E05322" w:rsidP="00D949E6">
            <w:pPr>
              <w:tabs>
                <w:tab w:val="left" w:pos="10348"/>
              </w:tabs>
              <w:jc w:val="center"/>
              <w:rPr>
                <w:b/>
                <w:sz w:val="28"/>
                <w:szCs w:val="28"/>
              </w:rPr>
            </w:pPr>
            <w:r w:rsidRPr="00CF6681">
              <w:rPr>
                <w:b/>
                <w:sz w:val="28"/>
                <w:szCs w:val="28"/>
              </w:rPr>
              <w:t>«Победа»</w:t>
            </w:r>
          </w:p>
          <w:p w:rsidR="00E05322" w:rsidRPr="00CF6681" w:rsidRDefault="00E05322" w:rsidP="00D949E6">
            <w:pPr>
              <w:tabs>
                <w:tab w:val="left" w:pos="10348"/>
              </w:tabs>
              <w:jc w:val="center"/>
              <w:rPr>
                <w:b/>
                <w:sz w:val="28"/>
                <w:szCs w:val="28"/>
              </w:rPr>
            </w:pPr>
          </w:p>
          <w:p w:rsidR="00E05322" w:rsidRPr="00CF6681" w:rsidRDefault="00E05322" w:rsidP="00D949E6">
            <w:pPr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объединение по интересам «Изостудия»</w:t>
            </w:r>
          </w:p>
          <w:p w:rsidR="00E05322" w:rsidRPr="00CF6681" w:rsidRDefault="00E05322" w:rsidP="00D949E6">
            <w:pPr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 xml:space="preserve">педагог </w:t>
            </w:r>
            <w:proofErr w:type="spellStart"/>
            <w:r w:rsidRPr="00CF6681">
              <w:rPr>
                <w:sz w:val="28"/>
                <w:szCs w:val="28"/>
              </w:rPr>
              <w:t>Гнеденок</w:t>
            </w:r>
            <w:proofErr w:type="spellEnd"/>
            <w:r w:rsidRPr="00CF6681">
              <w:rPr>
                <w:sz w:val="28"/>
                <w:szCs w:val="28"/>
              </w:rPr>
              <w:t xml:space="preserve"> Виктория Владимировна</w:t>
            </w:r>
          </w:p>
          <w:p w:rsidR="00E05322" w:rsidRPr="00CF6681" w:rsidRDefault="00E05322" w:rsidP="00D949E6">
            <w:pPr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r w:rsidRPr="00CF6681">
              <w:rPr>
                <w:sz w:val="28"/>
                <w:szCs w:val="28"/>
              </w:rPr>
              <w:t>ГУО «Замосточская средняя школа»</w:t>
            </w:r>
          </w:p>
        </w:tc>
      </w:tr>
    </w:tbl>
    <w:p w:rsidR="00E05322" w:rsidRPr="00CF6681" w:rsidRDefault="00E05322" w:rsidP="00E05322">
      <w:pPr>
        <w:tabs>
          <w:tab w:val="left" w:pos="10348"/>
        </w:tabs>
        <w:jc w:val="center"/>
        <w:rPr>
          <w:sz w:val="28"/>
          <w:szCs w:val="28"/>
        </w:rPr>
      </w:pPr>
    </w:p>
    <w:p w:rsidR="00E05322" w:rsidRPr="00CF6681" w:rsidRDefault="00E05322" w:rsidP="00E05322">
      <w:pPr>
        <w:tabs>
          <w:tab w:val="left" w:pos="10348"/>
        </w:tabs>
        <w:jc w:val="center"/>
        <w:rPr>
          <w:sz w:val="28"/>
          <w:szCs w:val="28"/>
        </w:rPr>
      </w:pPr>
    </w:p>
    <w:p w:rsidR="00866446" w:rsidRDefault="00866446"/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17"/>
    <w:rsid w:val="00210311"/>
    <w:rsid w:val="003E6E81"/>
    <w:rsid w:val="004867D4"/>
    <w:rsid w:val="00751450"/>
    <w:rsid w:val="00866446"/>
    <w:rsid w:val="009968B6"/>
    <w:rsid w:val="00B46133"/>
    <w:rsid w:val="00BD2A36"/>
    <w:rsid w:val="00BF19D9"/>
    <w:rsid w:val="00C8574F"/>
    <w:rsid w:val="00DF6C17"/>
    <w:rsid w:val="00E05322"/>
    <w:rsid w:val="00ED2B23"/>
    <w:rsid w:val="00F5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05322"/>
    <w:rPr>
      <w:sz w:val="22"/>
      <w:szCs w:val="22"/>
    </w:rPr>
  </w:style>
  <w:style w:type="character" w:styleId="a5">
    <w:name w:val="Hyperlink"/>
    <w:basedOn w:val="a0"/>
    <w:uiPriority w:val="99"/>
    <w:unhideWhenUsed/>
    <w:rsid w:val="00E053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053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htd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2020-01-30T05:23:00Z</cp:lastPrinted>
  <dcterms:created xsi:type="dcterms:W3CDTF">2020-01-29T12:49:00Z</dcterms:created>
  <dcterms:modified xsi:type="dcterms:W3CDTF">2020-01-30T05:25:00Z</dcterms:modified>
</cp:coreProperties>
</file>