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AD" w:rsidRDefault="007B5BAD" w:rsidP="007B5BAD">
      <w:r>
        <w:t xml:space="preserve">        Управление по образованию Минского райисполкома</w:t>
      </w:r>
    </w:p>
    <w:p w:rsidR="007B5BAD" w:rsidRDefault="007B5BAD" w:rsidP="007B5BAD">
      <w:pPr>
        <w:pStyle w:val="a0"/>
        <w:ind w:firstLine="142"/>
      </w:pPr>
      <w:r>
        <w:t>Государственное учреждение дополнительного образования</w:t>
      </w:r>
    </w:p>
    <w:p w:rsidR="007B5BAD" w:rsidRDefault="007B5BAD" w:rsidP="007B5BAD">
      <w:pPr>
        <w:pStyle w:val="a0"/>
        <w:ind w:firstLine="142"/>
      </w:pPr>
      <w:r>
        <w:t xml:space="preserve">    «Центр творчество детей и молодежи Минского района»</w:t>
      </w:r>
    </w:p>
    <w:p w:rsidR="007B5BAD" w:rsidRDefault="007B5BAD" w:rsidP="007B5BAD">
      <w:pPr>
        <w:pStyle w:val="a0"/>
        <w:ind w:firstLine="142"/>
      </w:pPr>
    </w:p>
    <w:p w:rsidR="007B5BAD" w:rsidRDefault="007B5BAD" w:rsidP="007B5BAD">
      <w:pPr>
        <w:ind w:hanging="1560"/>
        <w:jc w:val="center"/>
      </w:pPr>
    </w:p>
    <w:p w:rsidR="007B5BAD" w:rsidRDefault="007B5BAD" w:rsidP="007B5BAD">
      <w:pPr>
        <w:ind w:firstLine="0"/>
        <w:jc w:val="center"/>
      </w:pPr>
    </w:p>
    <w:p w:rsidR="007B5BAD" w:rsidRDefault="007B5BAD" w:rsidP="007B5BAD">
      <w:pPr>
        <w:ind w:left="4820" w:firstLine="0"/>
      </w:pPr>
      <w:r>
        <w:t>УТВЕРЖДАЮ</w:t>
      </w:r>
    </w:p>
    <w:p w:rsidR="007B5BAD" w:rsidRDefault="007B5BAD" w:rsidP="007B5BAD">
      <w:pPr>
        <w:pStyle w:val="a0"/>
        <w:ind w:left="4820" w:firstLine="0"/>
      </w:pPr>
      <w:r>
        <w:t>Директор ГУДО «Центр творчества</w:t>
      </w:r>
    </w:p>
    <w:p w:rsidR="007B5BAD" w:rsidRDefault="007B5BAD" w:rsidP="007B5BAD">
      <w:pPr>
        <w:pStyle w:val="a0"/>
        <w:ind w:left="4820" w:firstLine="0"/>
      </w:pPr>
      <w:r>
        <w:t>детей и молодежи Минского района»</w:t>
      </w:r>
    </w:p>
    <w:p w:rsidR="007B5BAD" w:rsidRDefault="007B5BAD" w:rsidP="007B5BAD">
      <w:pPr>
        <w:pStyle w:val="a0"/>
        <w:ind w:left="4820" w:firstLine="0"/>
      </w:pPr>
      <w:proofErr w:type="spellStart"/>
      <w:r>
        <w:t>_______________О.А.Тимохина</w:t>
      </w:r>
      <w:proofErr w:type="spellEnd"/>
    </w:p>
    <w:p w:rsidR="007B5BAD" w:rsidRDefault="007B5BAD" w:rsidP="007B5BAD">
      <w:pPr>
        <w:pStyle w:val="a0"/>
        <w:ind w:left="4820" w:firstLine="0"/>
      </w:pPr>
      <w:r>
        <w:t>«___»_____________2019 г.</w:t>
      </w:r>
    </w:p>
    <w:p w:rsidR="007B5BAD" w:rsidRDefault="007B5BAD" w:rsidP="007B5BAD">
      <w:pPr>
        <w:pStyle w:val="a0"/>
        <w:ind w:left="4820" w:firstLine="0"/>
      </w:pPr>
    </w:p>
    <w:p w:rsidR="007B5BAD" w:rsidRDefault="007B5BAD" w:rsidP="007B5BAD">
      <w:pPr>
        <w:pStyle w:val="a0"/>
        <w:ind w:left="4820" w:firstLine="0"/>
      </w:pPr>
    </w:p>
    <w:p w:rsidR="007B5BAD" w:rsidRDefault="007B5BAD" w:rsidP="00D96A37">
      <w:pPr>
        <w:pStyle w:val="a0"/>
        <w:ind w:left="0" w:firstLine="0"/>
        <w:jc w:val="center"/>
      </w:pPr>
      <w:r>
        <w:t>ПРОГРАММА</w:t>
      </w:r>
    </w:p>
    <w:p w:rsidR="007B5BAD" w:rsidRDefault="007B5BAD" w:rsidP="00D96A37">
      <w:pPr>
        <w:pStyle w:val="a0"/>
        <w:ind w:left="0" w:firstLine="0"/>
        <w:jc w:val="center"/>
      </w:pPr>
      <w:r>
        <w:t>ОБЪЕДИНЕНИЯ ПО ИНТЕРЕСАМ</w:t>
      </w:r>
    </w:p>
    <w:p w:rsidR="00D96A37" w:rsidRDefault="007B5BAD" w:rsidP="00D96A37">
      <w:pPr>
        <w:ind w:firstLine="0"/>
        <w:contextualSpacing/>
        <w:jc w:val="center"/>
      </w:pPr>
      <w:r>
        <w:t>«Творческая мастерская»</w:t>
      </w:r>
    </w:p>
    <w:p w:rsidR="007B5BAD" w:rsidRDefault="007B5BAD" w:rsidP="00D96A37">
      <w:pPr>
        <w:ind w:firstLine="0"/>
        <w:contextualSpacing/>
        <w:jc w:val="center"/>
      </w:pPr>
      <w:r>
        <w:t>(базовый уровень изучения образовательной области  декоративно-прикладного профиля)</w:t>
      </w:r>
    </w:p>
    <w:p w:rsidR="007B5BAD" w:rsidRDefault="007B5BAD" w:rsidP="007B5BAD">
      <w:pPr>
        <w:pStyle w:val="a0"/>
        <w:ind w:left="4820" w:firstLine="0"/>
      </w:pPr>
    </w:p>
    <w:p w:rsidR="007B5BAD" w:rsidRDefault="007B5BAD" w:rsidP="007B5BAD">
      <w:pPr>
        <w:pStyle w:val="a0"/>
        <w:ind w:left="4820" w:firstLine="0"/>
      </w:pPr>
    </w:p>
    <w:p w:rsidR="007B5BAD" w:rsidRDefault="007B5BAD" w:rsidP="007B5BAD">
      <w:pPr>
        <w:pStyle w:val="a0"/>
        <w:ind w:left="4820" w:firstLine="0"/>
      </w:pPr>
    </w:p>
    <w:p w:rsidR="007B5BAD" w:rsidRDefault="007B5BAD" w:rsidP="007B5BAD">
      <w:pPr>
        <w:pStyle w:val="a0"/>
        <w:ind w:left="4820" w:firstLine="0"/>
      </w:pPr>
      <w:r>
        <w:t>Автор-составитель: С</w:t>
      </w:r>
      <w:r w:rsidR="00D96A37">
        <w:t>ЫТЬКО</w:t>
      </w:r>
    </w:p>
    <w:p w:rsidR="007B5BAD" w:rsidRDefault="007B5BAD" w:rsidP="007B5BAD">
      <w:pPr>
        <w:pStyle w:val="a0"/>
        <w:ind w:left="4820" w:firstLine="0"/>
      </w:pPr>
      <w:r>
        <w:t>Анастасия Леонидовна –</w:t>
      </w:r>
    </w:p>
    <w:p w:rsidR="007B5BAD" w:rsidRDefault="007B5BAD" w:rsidP="007B5BAD">
      <w:pPr>
        <w:pStyle w:val="a0"/>
        <w:ind w:left="4820" w:firstLine="0"/>
      </w:pPr>
      <w:r>
        <w:t>педагог дополнительного образования</w:t>
      </w:r>
    </w:p>
    <w:p w:rsidR="007B5BAD" w:rsidRDefault="007B5BAD" w:rsidP="007B5BAD">
      <w:pPr>
        <w:pStyle w:val="a0"/>
        <w:ind w:left="4820" w:firstLine="0"/>
      </w:pPr>
      <w:r>
        <w:t>Возраст учащихся: 10-12 лет</w:t>
      </w:r>
    </w:p>
    <w:p w:rsidR="007B5BAD" w:rsidRDefault="007B5BAD" w:rsidP="007B5BAD">
      <w:pPr>
        <w:pStyle w:val="a0"/>
        <w:ind w:left="4820" w:firstLine="0"/>
      </w:pPr>
      <w:r>
        <w:t>Срок реализации программы: 1 год</w:t>
      </w:r>
    </w:p>
    <w:p w:rsidR="007B5BAD" w:rsidRDefault="007B5BAD" w:rsidP="007B5BAD">
      <w:pPr>
        <w:pStyle w:val="a0"/>
        <w:ind w:left="4820" w:firstLine="0"/>
      </w:pPr>
    </w:p>
    <w:p w:rsidR="007B5BAD" w:rsidRDefault="007B5BAD" w:rsidP="007B5BAD">
      <w:pPr>
        <w:pStyle w:val="a0"/>
        <w:ind w:left="4820" w:firstLine="0"/>
      </w:pPr>
    </w:p>
    <w:p w:rsidR="007B5BAD" w:rsidRPr="00D96A37" w:rsidRDefault="00D96A37" w:rsidP="00D96A37">
      <w:pPr>
        <w:pStyle w:val="a0"/>
        <w:ind w:left="0" w:firstLine="0"/>
        <w:rPr>
          <w:b/>
        </w:rPr>
      </w:pPr>
      <w:r w:rsidRPr="00D96A37">
        <w:rPr>
          <w:b/>
        </w:rPr>
        <w:t>По программе работают:</w:t>
      </w:r>
    </w:p>
    <w:p w:rsidR="007B5BAD" w:rsidRDefault="007B5BAD" w:rsidP="007B5BAD">
      <w:pPr>
        <w:pStyle w:val="a0"/>
        <w:ind w:left="4820" w:firstLine="0"/>
      </w:pPr>
    </w:p>
    <w:p w:rsidR="007B5BAD" w:rsidRDefault="007B5BAD" w:rsidP="007B5BAD">
      <w:pPr>
        <w:pStyle w:val="a0"/>
        <w:ind w:left="4820" w:firstLine="0"/>
      </w:pPr>
    </w:p>
    <w:p w:rsidR="00D96A37" w:rsidRDefault="00D96A37" w:rsidP="007B5BAD">
      <w:pPr>
        <w:pStyle w:val="a0"/>
        <w:ind w:left="4820" w:firstLine="0"/>
      </w:pPr>
    </w:p>
    <w:p w:rsidR="00D96A37" w:rsidRDefault="00D96A37" w:rsidP="007B5BAD">
      <w:pPr>
        <w:pStyle w:val="a0"/>
        <w:ind w:left="4820" w:firstLine="0"/>
      </w:pPr>
    </w:p>
    <w:p w:rsidR="00D96A37" w:rsidRDefault="00D96A37" w:rsidP="007B5BAD">
      <w:pPr>
        <w:pStyle w:val="a0"/>
        <w:ind w:left="4820" w:firstLine="0"/>
      </w:pPr>
    </w:p>
    <w:p w:rsidR="00D96A37" w:rsidRDefault="00D96A37" w:rsidP="007B5BAD">
      <w:pPr>
        <w:pStyle w:val="a0"/>
        <w:ind w:left="4820" w:firstLine="0"/>
      </w:pPr>
    </w:p>
    <w:p w:rsidR="00D96A37" w:rsidRDefault="00D96A37" w:rsidP="00D96A37">
      <w:pPr>
        <w:pStyle w:val="a0"/>
        <w:ind w:left="4820" w:firstLine="0"/>
      </w:pPr>
      <w:r>
        <w:t>Рекомендовано</w:t>
      </w:r>
    </w:p>
    <w:p w:rsidR="00D96A37" w:rsidRDefault="00D96A37" w:rsidP="00D96A37">
      <w:pPr>
        <w:pStyle w:val="a0"/>
        <w:ind w:left="4820" w:firstLine="0"/>
      </w:pPr>
      <w:r>
        <w:t>_______________________________</w:t>
      </w:r>
    </w:p>
    <w:p w:rsidR="00D96A37" w:rsidRDefault="00D96A37" w:rsidP="00D96A37">
      <w:pPr>
        <w:pStyle w:val="a0"/>
        <w:ind w:left="4820" w:firstLine="0"/>
      </w:pPr>
      <w:r>
        <w:t>«___» ___________________2019 г.</w:t>
      </w:r>
    </w:p>
    <w:p w:rsidR="00D96A37" w:rsidRDefault="00D96A37" w:rsidP="00D96A37">
      <w:pPr>
        <w:pStyle w:val="a0"/>
        <w:ind w:left="4820" w:firstLine="0"/>
      </w:pPr>
      <w:r>
        <w:t>Протокол № ____</w:t>
      </w:r>
    </w:p>
    <w:p w:rsidR="007B5BAD" w:rsidRDefault="007B5BAD" w:rsidP="007B5BAD">
      <w:pPr>
        <w:pStyle w:val="a0"/>
        <w:ind w:left="4820" w:firstLine="0"/>
      </w:pPr>
    </w:p>
    <w:p w:rsidR="007B5BAD" w:rsidRDefault="007B5BAD" w:rsidP="007B5BAD">
      <w:pPr>
        <w:pStyle w:val="a0"/>
        <w:ind w:left="4820" w:firstLine="0"/>
      </w:pPr>
    </w:p>
    <w:p w:rsidR="007B5BAD" w:rsidRDefault="007B5BAD" w:rsidP="007B5BAD">
      <w:pPr>
        <w:pStyle w:val="a0"/>
        <w:ind w:left="4820" w:firstLine="0"/>
      </w:pPr>
    </w:p>
    <w:p w:rsidR="00D96A37" w:rsidRDefault="007B5BAD" w:rsidP="007B5BAD">
      <w:pPr>
        <w:pStyle w:val="a0"/>
        <w:ind w:left="3402" w:firstLine="0"/>
      </w:pPr>
      <w:proofErr w:type="spellStart"/>
      <w:r>
        <w:t>Сеница</w:t>
      </w:r>
      <w:proofErr w:type="spellEnd"/>
      <w:r>
        <w:t>, 2019</w:t>
      </w:r>
    </w:p>
    <w:p w:rsidR="00D96A37" w:rsidRDefault="00D96A37">
      <w:pPr>
        <w:spacing w:after="160" w:line="259" w:lineRule="auto"/>
        <w:ind w:firstLine="0"/>
      </w:pPr>
      <w:r>
        <w:br w:type="page"/>
      </w:r>
    </w:p>
    <w:p w:rsidR="00C9438B" w:rsidRDefault="00D64218" w:rsidP="007B5BAD">
      <w:pPr>
        <w:pStyle w:val="a0"/>
        <w:ind w:left="3402" w:firstLine="0"/>
      </w:pPr>
      <w:r>
        <w:lastRenderedPageBreak/>
        <w:t>ПОЯСНИТЕЛЬНАЯ ЗАПИСКА</w:t>
      </w:r>
    </w:p>
    <w:p w:rsidR="00D64218" w:rsidRDefault="00D64218" w:rsidP="00D64218">
      <w:pPr>
        <w:jc w:val="center"/>
      </w:pPr>
    </w:p>
    <w:p w:rsidR="00D64218" w:rsidRDefault="00D64218" w:rsidP="00D64218">
      <w:pPr>
        <w:jc w:val="both"/>
      </w:pPr>
      <w:r>
        <w:t>Искусство является неизменным средством формирования духовного мира человека. Художественные образы воздействуют на сознание и ч</w:t>
      </w:r>
      <w:r w:rsidR="00C678AB">
        <w:t xml:space="preserve">увства, воспитывают </w:t>
      </w:r>
      <w:r>
        <w:t>отношения к явлениям и событиям жизни, помогают глубже и полнее понять действительность, содействуют расширению кругозора, обогащают внутренний мир человека.</w:t>
      </w:r>
    </w:p>
    <w:p w:rsidR="00D64218" w:rsidRDefault="00D64218" w:rsidP="00D64218">
      <w:pPr>
        <w:jc w:val="both"/>
      </w:pPr>
      <w:r>
        <w:t>Под влиянием искусства дети начинают понимать красоту окружающего мира, богатство и разнообразие его красок, форм, движений. На этой основе у них формируется эстетический вкус, способности видеть прекрасное не только в искусстве, но и в природе, действительности, быту. Благодаря контакту с миром эстетически значимых предметов и явлений, учащийся открывает для себя природу в разнообразных красках, звуках и пластических формах. В результате этого накапливаются впечатления – цветовые, звуковые, осязательные, представляющие собой тот фундамент, на котором в дальнейшем строится отношение к гармонии цветов и звуков, к пластике предметов. На основе интереса появляются простейшая эстетическая избирательность, эстетическое чувство и эстетический вкус.</w:t>
      </w:r>
    </w:p>
    <w:p w:rsidR="00D64218" w:rsidRDefault="00D64218" w:rsidP="00D64218">
      <w:pPr>
        <w:jc w:val="both"/>
      </w:pPr>
      <w:r>
        <w:t>Рисование, наряду с игрой, является любимым занятием детей. Рисование – это своеобразная игра, которая позволяет учащемуся отразить в работах свой внутренний мир, свои впечатления, наблюдения, чувства, прожить эти чувства и абсолютно открыто и бескорыстно поделиться ими с окружающими</w:t>
      </w:r>
    </w:p>
    <w:p w:rsidR="0070407F" w:rsidRDefault="00D64218" w:rsidP="00A95A0A">
      <w:pPr>
        <w:spacing w:after="240"/>
        <w:jc w:val="both"/>
      </w:pPr>
      <w:r>
        <w:t>Занятия в кружке помогут учащимся научиться чувствовать и понимать себя, переносить свой внутренний мир на бумагу. Занятия изобразительным творчеством помогут детям проявить и раскрыть творческие способности, развить фантазию, образное мышление, оригинальность суждений. За время освоения программы учащиеся смогут обогатить свой эмоциональный мир, развить 8 коммуникативные способности, что в дальнейшем поможет им научаться понимать и ценить искусство, уважать духовные ценности, а также стремиться к саморазвитию и самовыражению.</w:t>
      </w:r>
    </w:p>
    <w:p w:rsidR="0070407F" w:rsidRDefault="0070407F" w:rsidP="0070407F">
      <w:pPr>
        <w:jc w:val="both"/>
      </w:pPr>
      <w:r w:rsidRPr="0070407F">
        <w:rPr>
          <w:b/>
        </w:rPr>
        <w:t xml:space="preserve">Цель программы - </w:t>
      </w:r>
      <w:r>
        <w:t>выявление и развитие творческих способностей учащихся средствами изобразительного искусства.</w:t>
      </w:r>
    </w:p>
    <w:p w:rsidR="0070407F" w:rsidRDefault="0070407F" w:rsidP="0070407F">
      <w:pPr>
        <w:pStyle w:val="a0"/>
        <w:ind w:left="0"/>
        <w:rPr>
          <w:b/>
        </w:rPr>
      </w:pPr>
      <w:r>
        <w:rPr>
          <w:b/>
        </w:rPr>
        <w:t>Задачи программы:</w:t>
      </w:r>
    </w:p>
    <w:p w:rsidR="00F76BBB" w:rsidRPr="00841013" w:rsidRDefault="00F76BBB" w:rsidP="0070407F">
      <w:pPr>
        <w:pStyle w:val="a0"/>
        <w:ind w:left="0"/>
        <w:rPr>
          <w:i/>
        </w:rPr>
      </w:pPr>
      <w:r w:rsidRPr="00841013">
        <w:rPr>
          <w:i/>
        </w:rPr>
        <w:t>обучающие</w:t>
      </w:r>
    </w:p>
    <w:p w:rsidR="0070407F" w:rsidRPr="0070407F" w:rsidRDefault="0070407F" w:rsidP="0070407F">
      <w:pPr>
        <w:pStyle w:val="a0"/>
        <w:numPr>
          <w:ilvl w:val="0"/>
          <w:numId w:val="2"/>
        </w:numPr>
        <w:rPr>
          <w:b/>
        </w:rPr>
      </w:pPr>
      <w:r>
        <w:t>познакомить учащихся с различными видами и жанрами изобразительного искусства, многообразием художественных материалов;</w:t>
      </w:r>
    </w:p>
    <w:p w:rsidR="0070407F" w:rsidRPr="0070407F" w:rsidRDefault="0070407F" w:rsidP="0070407F">
      <w:pPr>
        <w:pStyle w:val="a0"/>
        <w:numPr>
          <w:ilvl w:val="0"/>
          <w:numId w:val="2"/>
        </w:numPr>
        <w:rPr>
          <w:b/>
        </w:rPr>
      </w:pPr>
      <w:r>
        <w:t xml:space="preserve">познакомить с основными законами композиции, колористического пространства, </w:t>
      </w:r>
      <w:proofErr w:type="spellStart"/>
      <w:r>
        <w:t>цветоведения</w:t>
      </w:r>
      <w:proofErr w:type="spellEnd"/>
      <w:r>
        <w:t>;</w:t>
      </w:r>
    </w:p>
    <w:p w:rsidR="0070407F" w:rsidRPr="00F76BBB" w:rsidRDefault="0070407F" w:rsidP="0070407F">
      <w:pPr>
        <w:pStyle w:val="a0"/>
        <w:numPr>
          <w:ilvl w:val="0"/>
          <w:numId w:val="2"/>
        </w:numPr>
        <w:rPr>
          <w:b/>
        </w:rPr>
      </w:pPr>
      <w:r>
        <w:t>формировать практические навыки работы в различных видах художественной деятельности;</w:t>
      </w:r>
    </w:p>
    <w:p w:rsidR="00F76BBB" w:rsidRPr="00841013" w:rsidRDefault="00F76BBB" w:rsidP="00F76BBB">
      <w:pPr>
        <w:rPr>
          <w:i/>
        </w:rPr>
      </w:pPr>
      <w:r w:rsidRPr="00841013">
        <w:rPr>
          <w:i/>
        </w:rPr>
        <w:t>развивающие</w:t>
      </w:r>
    </w:p>
    <w:p w:rsidR="0070407F" w:rsidRPr="0070407F" w:rsidRDefault="0070407F" w:rsidP="0070407F">
      <w:pPr>
        <w:pStyle w:val="a0"/>
        <w:numPr>
          <w:ilvl w:val="0"/>
          <w:numId w:val="2"/>
        </w:numPr>
        <w:rPr>
          <w:b/>
        </w:rPr>
      </w:pPr>
      <w:r>
        <w:lastRenderedPageBreak/>
        <w:t>развивать наблюдательность, интуицию, творческое воображение, фантазию, художественные способности;</w:t>
      </w:r>
    </w:p>
    <w:p w:rsidR="0070407F" w:rsidRPr="00F76BBB" w:rsidRDefault="0070407F" w:rsidP="0070407F">
      <w:pPr>
        <w:pStyle w:val="a0"/>
        <w:numPr>
          <w:ilvl w:val="0"/>
          <w:numId w:val="2"/>
        </w:numPr>
        <w:rPr>
          <w:b/>
        </w:rPr>
      </w:pPr>
      <w:r>
        <w:t>стимулировать развитие эстетических чувств, художественного вкуса;</w:t>
      </w:r>
    </w:p>
    <w:p w:rsidR="00F76BBB" w:rsidRPr="00841013" w:rsidRDefault="00F76BBB" w:rsidP="00F76BBB">
      <w:pPr>
        <w:rPr>
          <w:i/>
        </w:rPr>
      </w:pPr>
      <w:r w:rsidRPr="00841013">
        <w:rPr>
          <w:i/>
        </w:rPr>
        <w:t>воспитательные</w:t>
      </w:r>
    </w:p>
    <w:p w:rsidR="0070407F" w:rsidRPr="00F76BBB" w:rsidRDefault="0070407F" w:rsidP="0070407F">
      <w:pPr>
        <w:pStyle w:val="a0"/>
        <w:numPr>
          <w:ilvl w:val="0"/>
          <w:numId w:val="2"/>
        </w:numPr>
        <w:rPr>
          <w:b/>
        </w:rPr>
      </w:pPr>
      <w:r>
        <w:t>воспитывать отзывчивость, сопереживание, стремление помочь, чувство уверенности в себе в процессе коллективной творческой деятельности;</w:t>
      </w:r>
    </w:p>
    <w:p w:rsidR="00F76BBB" w:rsidRPr="0070407F" w:rsidRDefault="00F76BBB" w:rsidP="0070407F">
      <w:pPr>
        <w:pStyle w:val="a0"/>
        <w:numPr>
          <w:ilvl w:val="0"/>
          <w:numId w:val="2"/>
        </w:numPr>
        <w:rPr>
          <w:b/>
        </w:rPr>
      </w:pPr>
      <w:r>
        <w:t>формировать культуру труда и общения;</w:t>
      </w:r>
    </w:p>
    <w:p w:rsidR="0070407F" w:rsidRDefault="0070407F" w:rsidP="0070407F">
      <w:pPr>
        <w:rPr>
          <w:b/>
        </w:rPr>
      </w:pPr>
    </w:p>
    <w:p w:rsidR="0070407F" w:rsidRDefault="0070407F" w:rsidP="0070407F">
      <w:r>
        <w:t>ОРГАНИЗАЦИОННЫЕ УСЛОВИЯ РЕАЛИЗАЦИИ ПРОГРАММЫ</w:t>
      </w:r>
    </w:p>
    <w:p w:rsidR="0070407F" w:rsidRPr="0070407F" w:rsidRDefault="0070407F" w:rsidP="0070407F">
      <w:pPr>
        <w:pStyle w:val="a0"/>
      </w:pPr>
    </w:p>
    <w:p w:rsidR="0070407F" w:rsidRDefault="0070407F" w:rsidP="0070407F">
      <w:pPr>
        <w:ind w:firstLine="0"/>
      </w:pPr>
      <w:r>
        <w:t>Программа ра</w:t>
      </w:r>
      <w:r w:rsidR="00C678AB">
        <w:t>ссчитана на учащихся 10</w:t>
      </w:r>
      <w:r w:rsidR="00841013">
        <w:t>-12</w:t>
      </w:r>
      <w:r w:rsidR="00C678AB">
        <w:t xml:space="preserve"> лет</w:t>
      </w:r>
    </w:p>
    <w:p w:rsidR="0070407F" w:rsidRDefault="0070407F" w:rsidP="0070407F">
      <w:pPr>
        <w:ind w:firstLine="0"/>
      </w:pPr>
      <w:r>
        <w:t>Общее количество часов в год – 144 часа</w:t>
      </w:r>
    </w:p>
    <w:p w:rsidR="0070407F" w:rsidRDefault="0070407F" w:rsidP="0070407F">
      <w:pPr>
        <w:ind w:firstLine="0"/>
      </w:pPr>
      <w:r>
        <w:t xml:space="preserve">Периодичность проведения занятий </w:t>
      </w:r>
      <w:r w:rsidR="00282A1A">
        <w:t>–</w:t>
      </w:r>
      <w:r>
        <w:t xml:space="preserve"> </w:t>
      </w:r>
      <w:r w:rsidR="00282A1A">
        <w:t>2 раза в неделю</w:t>
      </w:r>
    </w:p>
    <w:p w:rsidR="00282A1A" w:rsidRDefault="00282A1A" w:rsidP="00282A1A">
      <w:pPr>
        <w:ind w:firstLine="0"/>
      </w:pPr>
      <w:r>
        <w:t>Продолжительность одного зан</w:t>
      </w:r>
      <w:r w:rsidR="00C678AB">
        <w:t>ятия – 2 часа</w:t>
      </w:r>
    </w:p>
    <w:p w:rsidR="00282A1A" w:rsidRDefault="00282A1A" w:rsidP="00282A1A">
      <w:pPr>
        <w:ind w:firstLine="0"/>
      </w:pPr>
      <w:r>
        <w:t>Нормы наполнения групп – 15 человек</w:t>
      </w:r>
    </w:p>
    <w:p w:rsidR="00282A1A" w:rsidRDefault="00282A1A" w:rsidP="00282A1A">
      <w:pPr>
        <w:ind w:firstLine="0"/>
      </w:pPr>
      <w:r>
        <w:t>Форма организации учебно-воспитательного процесса: групповая</w:t>
      </w:r>
    </w:p>
    <w:p w:rsidR="00282A1A" w:rsidRDefault="00282A1A" w:rsidP="00282A1A">
      <w:pPr>
        <w:ind w:firstLine="0"/>
      </w:pPr>
    </w:p>
    <w:p w:rsidR="00282A1A" w:rsidRDefault="00282A1A" w:rsidP="00DF08E3">
      <w:pPr>
        <w:pStyle w:val="a0"/>
        <w:ind w:left="0"/>
        <w:jc w:val="center"/>
        <w:rPr>
          <w:b/>
        </w:rPr>
      </w:pPr>
      <w:r>
        <w:rPr>
          <w:b/>
        </w:rPr>
        <w:t>Материалы для работы</w:t>
      </w:r>
    </w:p>
    <w:p w:rsidR="00282A1A" w:rsidRPr="00282A1A" w:rsidRDefault="00282A1A" w:rsidP="00282A1A">
      <w:pPr>
        <w:pStyle w:val="a0"/>
        <w:numPr>
          <w:ilvl w:val="0"/>
          <w:numId w:val="3"/>
        </w:numPr>
        <w:rPr>
          <w:b/>
        </w:rPr>
      </w:pPr>
      <w:r>
        <w:t>листы для рисования А3, А4</w:t>
      </w:r>
    </w:p>
    <w:p w:rsidR="00282A1A" w:rsidRPr="00282A1A" w:rsidRDefault="00282A1A" w:rsidP="00282A1A">
      <w:pPr>
        <w:pStyle w:val="a0"/>
        <w:numPr>
          <w:ilvl w:val="0"/>
          <w:numId w:val="3"/>
        </w:numPr>
        <w:rPr>
          <w:b/>
        </w:rPr>
      </w:pPr>
      <w:r>
        <w:t>краски (гуашь, акварель)</w:t>
      </w:r>
    </w:p>
    <w:p w:rsidR="00282A1A" w:rsidRPr="00282A1A" w:rsidRDefault="00282A1A" w:rsidP="00282A1A">
      <w:pPr>
        <w:pStyle w:val="a0"/>
        <w:numPr>
          <w:ilvl w:val="0"/>
          <w:numId w:val="3"/>
        </w:numPr>
        <w:rPr>
          <w:b/>
        </w:rPr>
      </w:pPr>
      <w:r>
        <w:t>кисти</w:t>
      </w:r>
    </w:p>
    <w:p w:rsidR="00282A1A" w:rsidRPr="00282A1A" w:rsidRDefault="00282A1A" w:rsidP="00282A1A">
      <w:pPr>
        <w:pStyle w:val="a0"/>
        <w:numPr>
          <w:ilvl w:val="0"/>
          <w:numId w:val="3"/>
        </w:numPr>
        <w:rPr>
          <w:b/>
        </w:rPr>
      </w:pPr>
      <w:r>
        <w:t>тряпочка</w:t>
      </w:r>
    </w:p>
    <w:p w:rsidR="00282A1A" w:rsidRPr="00282A1A" w:rsidRDefault="00282A1A" w:rsidP="00282A1A">
      <w:pPr>
        <w:pStyle w:val="a0"/>
        <w:numPr>
          <w:ilvl w:val="0"/>
          <w:numId w:val="3"/>
        </w:numPr>
        <w:rPr>
          <w:b/>
        </w:rPr>
      </w:pPr>
      <w:r>
        <w:t>баночка для воды</w:t>
      </w:r>
    </w:p>
    <w:p w:rsidR="00282A1A" w:rsidRPr="00282A1A" w:rsidRDefault="00282A1A" w:rsidP="00282A1A">
      <w:pPr>
        <w:pStyle w:val="a0"/>
        <w:numPr>
          <w:ilvl w:val="0"/>
          <w:numId w:val="3"/>
        </w:numPr>
        <w:rPr>
          <w:b/>
        </w:rPr>
      </w:pPr>
      <w:r>
        <w:t>палитра</w:t>
      </w:r>
    </w:p>
    <w:p w:rsidR="00282A1A" w:rsidRPr="00282A1A" w:rsidRDefault="00282A1A" w:rsidP="00282A1A">
      <w:pPr>
        <w:pStyle w:val="a0"/>
        <w:numPr>
          <w:ilvl w:val="0"/>
          <w:numId w:val="3"/>
        </w:numPr>
        <w:rPr>
          <w:b/>
        </w:rPr>
      </w:pPr>
      <w:r>
        <w:t>восковые мелки</w:t>
      </w:r>
    </w:p>
    <w:p w:rsidR="00282A1A" w:rsidRPr="00282A1A" w:rsidRDefault="00282A1A" w:rsidP="00282A1A">
      <w:pPr>
        <w:pStyle w:val="a0"/>
        <w:numPr>
          <w:ilvl w:val="0"/>
          <w:numId w:val="3"/>
        </w:numPr>
        <w:rPr>
          <w:b/>
        </w:rPr>
      </w:pPr>
      <w:r>
        <w:t>пластилин</w:t>
      </w:r>
    </w:p>
    <w:p w:rsidR="00282A1A" w:rsidRPr="00282A1A" w:rsidRDefault="00282A1A" w:rsidP="00282A1A">
      <w:pPr>
        <w:pStyle w:val="a0"/>
        <w:numPr>
          <w:ilvl w:val="0"/>
          <w:numId w:val="3"/>
        </w:numPr>
        <w:rPr>
          <w:b/>
        </w:rPr>
      </w:pPr>
      <w:r>
        <w:t>клеенка или дощечка для пластилина</w:t>
      </w:r>
    </w:p>
    <w:p w:rsidR="00282A1A" w:rsidRPr="00282A1A" w:rsidRDefault="00282A1A" w:rsidP="00282A1A">
      <w:pPr>
        <w:pStyle w:val="a0"/>
        <w:numPr>
          <w:ilvl w:val="0"/>
          <w:numId w:val="3"/>
        </w:numPr>
        <w:rPr>
          <w:b/>
        </w:rPr>
      </w:pPr>
      <w:r>
        <w:t>стеки для пластилина</w:t>
      </w:r>
    </w:p>
    <w:p w:rsidR="00282A1A" w:rsidRPr="00282A1A" w:rsidRDefault="00282A1A" w:rsidP="00282A1A">
      <w:pPr>
        <w:pStyle w:val="a0"/>
        <w:numPr>
          <w:ilvl w:val="0"/>
          <w:numId w:val="3"/>
        </w:numPr>
        <w:rPr>
          <w:b/>
        </w:rPr>
      </w:pPr>
      <w:r>
        <w:t>цветная бумага А4</w:t>
      </w:r>
    </w:p>
    <w:p w:rsidR="00282A1A" w:rsidRPr="00282A1A" w:rsidRDefault="00282A1A" w:rsidP="00282A1A">
      <w:pPr>
        <w:pStyle w:val="a0"/>
        <w:numPr>
          <w:ilvl w:val="0"/>
          <w:numId w:val="3"/>
        </w:numPr>
        <w:rPr>
          <w:b/>
        </w:rPr>
      </w:pPr>
      <w:r>
        <w:t>цветной картон А4</w:t>
      </w:r>
    </w:p>
    <w:p w:rsidR="00282A1A" w:rsidRPr="00DF08E3" w:rsidRDefault="00DF08E3" w:rsidP="00282A1A">
      <w:pPr>
        <w:pStyle w:val="a0"/>
        <w:numPr>
          <w:ilvl w:val="0"/>
          <w:numId w:val="3"/>
        </w:numPr>
        <w:rPr>
          <w:b/>
        </w:rPr>
      </w:pPr>
      <w:r>
        <w:t>ножницы</w:t>
      </w:r>
    </w:p>
    <w:p w:rsidR="00DF08E3" w:rsidRPr="00DF08E3" w:rsidRDefault="00DF08E3" w:rsidP="00282A1A">
      <w:pPr>
        <w:pStyle w:val="a0"/>
        <w:numPr>
          <w:ilvl w:val="0"/>
          <w:numId w:val="3"/>
        </w:numPr>
        <w:rPr>
          <w:b/>
        </w:rPr>
      </w:pPr>
      <w:r>
        <w:t>клей</w:t>
      </w:r>
    </w:p>
    <w:p w:rsidR="00DF08E3" w:rsidRPr="00DF08E3" w:rsidRDefault="00DF08E3" w:rsidP="00282A1A">
      <w:pPr>
        <w:pStyle w:val="a0"/>
        <w:numPr>
          <w:ilvl w:val="0"/>
          <w:numId w:val="3"/>
        </w:numPr>
        <w:rPr>
          <w:b/>
        </w:rPr>
      </w:pPr>
      <w:r>
        <w:t>карандаши (простые разной мягкости, цветные)</w:t>
      </w:r>
    </w:p>
    <w:p w:rsidR="00DF08E3" w:rsidRPr="00DF08E3" w:rsidRDefault="00DF08E3" w:rsidP="00282A1A">
      <w:pPr>
        <w:pStyle w:val="a0"/>
        <w:numPr>
          <w:ilvl w:val="0"/>
          <w:numId w:val="3"/>
        </w:numPr>
        <w:rPr>
          <w:b/>
        </w:rPr>
      </w:pPr>
      <w:r>
        <w:t>природные материалы (засушенные листья, цветы и т.п.)</w:t>
      </w:r>
    </w:p>
    <w:p w:rsidR="00DF08E3" w:rsidRDefault="00DF08E3" w:rsidP="00DF08E3">
      <w:pPr>
        <w:rPr>
          <w:b/>
        </w:rPr>
      </w:pPr>
    </w:p>
    <w:p w:rsidR="00DF08E3" w:rsidRDefault="00DF08E3" w:rsidP="00DF08E3">
      <w:pPr>
        <w:jc w:val="center"/>
        <w:rPr>
          <w:b/>
        </w:rPr>
      </w:pPr>
      <w:r>
        <w:rPr>
          <w:b/>
        </w:rPr>
        <w:t>Санитарно-гигиенические требования</w:t>
      </w:r>
    </w:p>
    <w:p w:rsidR="00DF08E3" w:rsidRDefault="00DF08E3" w:rsidP="00286175">
      <w:pPr>
        <w:spacing w:after="240"/>
        <w:jc w:val="both"/>
      </w:pPr>
      <w:r>
        <w:t>Занятия проводятся в хорошо освещенном помещении, соответствующем требованиям пожарной безопасности и санитарным нормам.</w:t>
      </w:r>
    </w:p>
    <w:p w:rsidR="00286175" w:rsidRDefault="00286175" w:rsidP="00DF08E3">
      <w:pPr>
        <w:pStyle w:val="a0"/>
        <w:ind w:left="0"/>
        <w:jc w:val="center"/>
        <w:rPr>
          <w:b/>
        </w:rPr>
      </w:pPr>
    </w:p>
    <w:p w:rsidR="00286175" w:rsidRDefault="00286175" w:rsidP="00DF08E3">
      <w:pPr>
        <w:pStyle w:val="a0"/>
        <w:ind w:left="0"/>
        <w:jc w:val="center"/>
        <w:rPr>
          <w:b/>
        </w:rPr>
      </w:pPr>
    </w:p>
    <w:p w:rsidR="00DF08E3" w:rsidRDefault="00DF08E3" w:rsidP="00DF08E3">
      <w:pPr>
        <w:pStyle w:val="a0"/>
        <w:ind w:left="0"/>
        <w:jc w:val="center"/>
        <w:rPr>
          <w:b/>
        </w:rPr>
      </w:pPr>
      <w:r>
        <w:rPr>
          <w:b/>
        </w:rPr>
        <w:lastRenderedPageBreak/>
        <w:t>Кадровое обеспечение</w:t>
      </w:r>
    </w:p>
    <w:p w:rsidR="00414C4A" w:rsidRDefault="00286175" w:rsidP="00841013">
      <w:pPr>
        <w:spacing w:after="240"/>
        <w:jc w:val="both"/>
      </w:pPr>
      <w:r>
        <w:t xml:space="preserve">Педагог </w:t>
      </w:r>
      <w:r w:rsidR="00272518">
        <w:t>име</w:t>
      </w:r>
      <w:r>
        <w:t>ет</w:t>
      </w:r>
      <w:r w:rsidR="00DF08E3">
        <w:t xml:space="preserve"> высшее образование по специальности «Изобразительное искусство, черчение и народные ху</w:t>
      </w:r>
      <w:r w:rsidR="00272518">
        <w:t>дожественные ремесла» и обладать</w:t>
      </w:r>
      <w:r w:rsidR="00DF08E3">
        <w:t xml:space="preserve"> знаниями в области детской психологии и </w:t>
      </w:r>
      <w:r w:rsidR="008E0E99">
        <w:t>педагогики.</w:t>
      </w:r>
    </w:p>
    <w:p w:rsidR="008E0E99" w:rsidRDefault="008E0E99" w:rsidP="00841013">
      <w:pPr>
        <w:spacing w:after="160" w:line="259" w:lineRule="auto"/>
        <w:ind w:firstLine="0"/>
        <w:jc w:val="center"/>
      </w:pPr>
      <w:r>
        <w:t>УЧЕБНО-ТЕМАТИЧЕСКИЙ ПЛАН</w:t>
      </w:r>
    </w:p>
    <w:tbl>
      <w:tblPr>
        <w:tblStyle w:val="a4"/>
        <w:tblW w:w="4995" w:type="pct"/>
        <w:tblLook w:val="04A0"/>
      </w:tblPr>
      <w:tblGrid>
        <w:gridCol w:w="727"/>
        <w:gridCol w:w="3104"/>
        <w:gridCol w:w="1912"/>
        <w:gridCol w:w="1912"/>
        <w:gridCol w:w="1906"/>
      </w:tblGrid>
      <w:tr w:rsidR="008E0E99" w:rsidTr="002F12A0">
        <w:trPr>
          <w:trHeight w:val="323"/>
        </w:trPr>
        <w:tc>
          <w:tcPr>
            <w:tcW w:w="380" w:type="pct"/>
            <w:vMerge w:val="restart"/>
          </w:tcPr>
          <w:p w:rsidR="008E0E99" w:rsidRDefault="008E0E99" w:rsidP="008E0E99">
            <w:pPr>
              <w:pStyle w:val="a0"/>
              <w:ind w:left="0" w:firstLine="0"/>
            </w:pPr>
            <w:r>
              <w:t>№</w:t>
            </w:r>
          </w:p>
          <w:p w:rsidR="008E0E99" w:rsidRDefault="008E0E99" w:rsidP="008E0E99">
            <w:pPr>
              <w:pStyle w:val="a0"/>
              <w:ind w:left="0" w:firstLine="0"/>
            </w:pPr>
            <w:r>
              <w:t>п/п</w:t>
            </w:r>
          </w:p>
        </w:tc>
        <w:tc>
          <w:tcPr>
            <w:tcW w:w="1623" w:type="pct"/>
            <w:vMerge w:val="restart"/>
          </w:tcPr>
          <w:p w:rsidR="008E0E99" w:rsidRDefault="008E0E99" w:rsidP="008E0E99">
            <w:pPr>
              <w:pStyle w:val="a0"/>
              <w:ind w:left="0" w:firstLine="0"/>
            </w:pPr>
            <w:r>
              <w:t>Тема</w:t>
            </w:r>
          </w:p>
        </w:tc>
        <w:tc>
          <w:tcPr>
            <w:tcW w:w="2997" w:type="pct"/>
            <w:gridSpan w:val="3"/>
          </w:tcPr>
          <w:p w:rsidR="008E0E99" w:rsidRDefault="008E0E99" w:rsidP="008E0E99">
            <w:pPr>
              <w:pStyle w:val="a0"/>
              <w:ind w:left="0" w:firstLine="0"/>
            </w:pPr>
            <w:r>
              <w:t>Количество часов</w:t>
            </w:r>
          </w:p>
        </w:tc>
      </w:tr>
      <w:tr w:rsidR="008E0E99" w:rsidTr="002F12A0">
        <w:trPr>
          <w:trHeight w:val="322"/>
        </w:trPr>
        <w:tc>
          <w:tcPr>
            <w:tcW w:w="380" w:type="pct"/>
            <w:vMerge/>
          </w:tcPr>
          <w:p w:rsidR="008E0E99" w:rsidRDefault="008E0E99" w:rsidP="008E0E99">
            <w:pPr>
              <w:pStyle w:val="a0"/>
              <w:ind w:left="0" w:firstLine="0"/>
            </w:pPr>
          </w:p>
        </w:tc>
        <w:tc>
          <w:tcPr>
            <w:tcW w:w="1623" w:type="pct"/>
            <w:vMerge/>
          </w:tcPr>
          <w:p w:rsidR="008E0E99" w:rsidRDefault="008E0E99" w:rsidP="008E0E99">
            <w:pPr>
              <w:pStyle w:val="a0"/>
              <w:ind w:left="0" w:firstLine="0"/>
            </w:pPr>
          </w:p>
        </w:tc>
        <w:tc>
          <w:tcPr>
            <w:tcW w:w="1000" w:type="pct"/>
          </w:tcPr>
          <w:p w:rsidR="008E0E99" w:rsidRDefault="008E0E99" w:rsidP="008E0E99">
            <w:pPr>
              <w:pStyle w:val="a0"/>
              <w:ind w:left="0" w:firstLine="0"/>
            </w:pPr>
            <w:r>
              <w:t>всего</w:t>
            </w:r>
          </w:p>
        </w:tc>
        <w:tc>
          <w:tcPr>
            <w:tcW w:w="1000" w:type="pct"/>
          </w:tcPr>
          <w:p w:rsidR="008E0E99" w:rsidRDefault="008E0E99" w:rsidP="008E0E99">
            <w:pPr>
              <w:pStyle w:val="a0"/>
              <w:ind w:left="0" w:firstLine="0"/>
            </w:pPr>
            <w:r>
              <w:t>теория</w:t>
            </w:r>
          </w:p>
        </w:tc>
        <w:tc>
          <w:tcPr>
            <w:tcW w:w="997" w:type="pct"/>
          </w:tcPr>
          <w:p w:rsidR="008E0E99" w:rsidRDefault="008E0E99" w:rsidP="008E0E99">
            <w:pPr>
              <w:pStyle w:val="a0"/>
              <w:ind w:left="0" w:firstLine="0"/>
            </w:pPr>
            <w:r>
              <w:t>практика</w:t>
            </w:r>
          </w:p>
        </w:tc>
      </w:tr>
      <w:tr w:rsidR="008E0E99" w:rsidTr="002F12A0">
        <w:tc>
          <w:tcPr>
            <w:tcW w:w="380" w:type="pct"/>
          </w:tcPr>
          <w:p w:rsidR="008E0E99" w:rsidRDefault="008E0E99" w:rsidP="008E0E99">
            <w:pPr>
              <w:pStyle w:val="a0"/>
              <w:ind w:left="0" w:firstLine="0"/>
            </w:pPr>
          </w:p>
        </w:tc>
        <w:tc>
          <w:tcPr>
            <w:tcW w:w="1623" w:type="pct"/>
          </w:tcPr>
          <w:p w:rsidR="008E0E99" w:rsidRDefault="008E0E99" w:rsidP="008E0E99">
            <w:pPr>
              <w:pStyle w:val="a0"/>
              <w:ind w:left="0" w:firstLine="0"/>
            </w:pPr>
            <w:r>
              <w:t>Вводное занятие</w:t>
            </w:r>
          </w:p>
        </w:tc>
        <w:tc>
          <w:tcPr>
            <w:tcW w:w="1000" w:type="pct"/>
          </w:tcPr>
          <w:p w:rsidR="008E0E99" w:rsidRDefault="008E0E99" w:rsidP="008E0E99">
            <w:pPr>
              <w:pStyle w:val="a0"/>
              <w:ind w:left="0" w:firstLine="0"/>
            </w:pPr>
            <w:r>
              <w:t>2</w:t>
            </w:r>
          </w:p>
        </w:tc>
        <w:tc>
          <w:tcPr>
            <w:tcW w:w="1000" w:type="pct"/>
          </w:tcPr>
          <w:p w:rsidR="008E0E99" w:rsidRDefault="008E0E99" w:rsidP="008E0E99">
            <w:pPr>
              <w:pStyle w:val="a0"/>
              <w:ind w:left="0" w:firstLine="0"/>
            </w:pPr>
            <w:r>
              <w:t>2</w:t>
            </w:r>
          </w:p>
        </w:tc>
        <w:tc>
          <w:tcPr>
            <w:tcW w:w="997" w:type="pct"/>
          </w:tcPr>
          <w:p w:rsidR="008E0E99" w:rsidRDefault="008E0E99" w:rsidP="008E0E99">
            <w:pPr>
              <w:pStyle w:val="a0"/>
              <w:ind w:left="0" w:firstLine="0"/>
            </w:pPr>
            <w:r>
              <w:t>-</w:t>
            </w:r>
          </w:p>
        </w:tc>
      </w:tr>
      <w:tr w:rsidR="00332EFE" w:rsidTr="002F12A0">
        <w:tc>
          <w:tcPr>
            <w:tcW w:w="380" w:type="pct"/>
          </w:tcPr>
          <w:p w:rsidR="00332EFE" w:rsidRDefault="00332EFE" w:rsidP="00332EFE">
            <w:pPr>
              <w:pStyle w:val="a0"/>
              <w:ind w:left="0" w:firstLine="0"/>
            </w:pPr>
            <w:r>
              <w:t>1</w:t>
            </w:r>
          </w:p>
        </w:tc>
        <w:tc>
          <w:tcPr>
            <w:tcW w:w="1623" w:type="pct"/>
          </w:tcPr>
          <w:p w:rsidR="00332EFE" w:rsidRDefault="00332EFE" w:rsidP="00332EFE">
            <w:pPr>
              <w:pStyle w:val="a0"/>
              <w:ind w:left="0" w:firstLine="0"/>
            </w:pPr>
            <w:r>
              <w:t>Знакомство с графикой</w:t>
            </w:r>
          </w:p>
        </w:tc>
        <w:tc>
          <w:tcPr>
            <w:tcW w:w="1000" w:type="pct"/>
          </w:tcPr>
          <w:p w:rsidR="00332EFE" w:rsidRDefault="00332EFE" w:rsidP="00332EFE">
            <w:pPr>
              <w:pStyle w:val="a0"/>
              <w:ind w:left="0" w:firstLine="0"/>
            </w:pPr>
            <w:r>
              <w:t>8</w:t>
            </w:r>
          </w:p>
        </w:tc>
        <w:tc>
          <w:tcPr>
            <w:tcW w:w="1000" w:type="pct"/>
          </w:tcPr>
          <w:p w:rsidR="00332EFE" w:rsidRDefault="00332EFE" w:rsidP="00332EFE">
            <w:pPr>
              <w:pStyle w:val="a0"/>
              <w:ind w:left="0" w:firstLine="0"/>
            </w:pPr>
            <w:r>
              <w:t>2</w:t>
            </w:r>
          </w:p>
        </w:tc>
        <w:tc>
          <w:tcPr>
            <w:tcW w:w="997" w:type="pct"/>
          </w:tcPr>
          <w:p w:rsidR="00332EFE" w:rsidRDefault="00332EFE" w:rsidP="00332EFE">
            <w:pPr>
              <w:pStyle w:val="a0"/>
              <w:ind w:left="0" w:firstLine="0"/>
            </w:pPr>
            <w:r>
              <w:t>6</w:t>
            </w:r>
          </w:p>
        </w:tc>
      </w:tr>
      <w:tr w:rsidR="008E0E99" w:rsidTr="002F12A0">
        <w:tc>
          <w:tcPr>
            <w:tcW w:w="380" w:type="pct"/>
          </w:tcPr>
          <w:p w:rsidR="008E0E99" w:rsidRDefault="00657386" w:rsidP="008E0E99">
            <w:pPr>
              <w:pStyle w:val="a0"/>
              <w:ind w:left="0" w:firstLine="0"/>
            </w:pPr>
            <w:r>
              <w:t>2</w:t>
            </w:r>
          </w:p>
        </w:tc>
        <w:tc>
          <w:tcPr>
            <w:tcW w:w="1623" w:type="pct"/>
          </w:tcPr>
          <w:p w:rsidR="008E0E99" w:rsidRDefault="00657386" w:rsidP="008E0E99">
            <w:pPr>
              <w:pStyle w:val="a0"/>
              <w:ind w:left="0" w:firstLine="0"/>
            </w:pPr>
            <w:r>
              <w:t xml:space="preserve">Основы </w:t>
            </w:r>
            <w:proofErr w:type="spellStart"/>
            <w:r>
              <w:t>цветоведения</w:t>
            </w:r>
            <w:proofErr w:type="spellEnd"/>
          </w:p>
        </w:tc>
        <w:tc>
          <w:tcPr>
            <w:tcW w:w="1000" w:type="pct"/>
          </w:tcPr>
          <w:p w:rsidR="008E0E99" w:rsidRDefault="00C678AB" w:rsidP="008E0E99">
            <w:pPr>
              <w:pStyle w:val="a0"/>
              <w:ind w:left="0" w:firstLine="0"/>
            </w:pPr>
            <w:r>
              <w:t>6</w:t>
            </w:r>
          </w:p>
        </w:tc>
        <w:tc>
          <w:tcPr>
            <w:tcW w:w="1000" w:type="pct"/>
          </w:tcPr>
          <w:p w:rsidR="008E0E99" w:rsidRDefault="00657386" w:rsidP="008E0E99">
            <w:pPr>
              <w:pStyle w:val="a0"/>
              <w:ind w:left="0" w:firstLine="0"/>
            </w:pPr>
            <w:r>
              <w:t>2</w:t>
            </w:r>
          </w:p>
        </w:tc>
        <w:tc>
          <w:tcPr>
            <w:tcW w:w="997" w:type="pct"/>
          </w:tcPr>
          <w:p w:rsidR="008E0E99" w:rsidRDefault="00C678AB" w:rsidP="008E0E99">
            <w:pPr>
              <w:pStyle w:val="a0"/>
              <w:ind w:left="0" w:firstLine="0"/>
            </w:pPr>
            <w:r>
              <w:t>4</w:t>
            </w:r>
          </w:p>
        </w:tc>
      </w:tr>
      <w:tr w:rsidR="00B17FCA" w:rsidTr="002F12A0">
        <w:tc>
          <w:tcPr>
            <w:tcW w:w="380" w:type="pct"/>
          </w:tcPr>
          <w:p w:rsidR="00B17FCA" w:rsidRDefault="002F12A0" w:rsidP="008E0E99">
            <w:pPr>
              <w:pStyle w:val="a0"/>
              <w:ind w:left="0" w:firstLine="0"/>
            </w:pPr>
            <w:r>
              <w:t>3</w:t>
            </w:r>
          </w:p>
        </w:tc>
        <w:tc>
          <w:tcPr>
            <w:tcW w:w="1623" w:type="pct"/>
          </w:tcPr>
          <w:p w:rsidR="00B17FCA" w:rsidRDefault="002F12A0" w:rsidP="008E0E99">
            <w:pPr>
              <w:pStyle w:val="a0"/>
              <w:ind w:left="0" w:firstLine="0"/>
            </w:pPr>
            <w:r>
              <w:t>Изделия из бумаги</w:t>
            </w:r>
          </w:p>
        </w:tc>
        <w:tc>
          <w:tcPr>
            <w:tcW w:w="1000" w:type="pct"/>
          </w:tcPr>
          <w:p w:rsidR="00B17FCA" w:rsidRDefault="002F12A0" w:rsidP="008E0E99">
            <w:pPr>
              <w:pStyle w:val="a0"/>
              <w:ind w:left="0" w:firstLine="0"/>
            </w:pPr>
            <w:r>
              <w:t>16</w:t>
            </w:r>
          </w:p>
        </w:tc>
        <w:tc>
          <w:tcPr>
            <w:tcW w:w="1000" w:type="pct"/>
          </w:tcPr>
          <w:p w:rsidR="00B17FCA" w:rsidRDefault="002F12A0" w:rsidP="008E0E99">
            <w:pPr>
              <w:pStyle w:val="a0"/>
              <w:ind w:left="0" w:firstLine="0"/>
            </w:pPr>
            <w:r>
              <w:t>2</w:t>
            </w:r>
          </w:p>
        </w:tc>
        <w:tc>
          <w:tcPr>
            <w:tcW w:w="997" w:type="pct"/>
          </w:tcPr>
          <w:p w:rsidR="00B17FCA" w:rsidRDefault="002F12A0" w:rsidP="008E0E99">
            <w:pPr>
              <w:pStyle w:val="a0"/>
              <w:ind w:left="0" w:firstLine="0"/>
            </w:pPr>
            <w:r>
              <w:t>14</w:t>
            </w:r>
          </w:p>
        </w:tc>
      </w:tr>
      <w:tr w:rsidR="008E0E99" w:rsidTr="002F12A0">
        <w:tc>
          <w:tcPr>
            <w:tcW w:w="380" w:type="pct"/>
          </w:tcPr>
          <w:p w:rsidR="008E0E99" w:rsidRDefault="002F12A0" w:rsidP="008E0E99">
            <w:pPr>
              <w:pStyle w:val="a0"/>
              <w:ind w:left="0" w:firstLine="0"/>
            </w:pPr>
            <w:r>
              <w:t>4</w:t>
            </w:r>
          </w:p>
        </w:tc>
        <w:tc>
          <w:tcPr>
            <w:tcW w:w="1623" w:type="pct"/>
          </w:tcPr>
          <w:p w:rsidR="008E0E99" w:rsidRDefault="00E023F8" w:rsidP="008E0E99">
            <w:pPr>
              <w:pStyle w:val="a0"/>
              <w:ind w:left="0" w:firstLine="0"/>
            </w:pPr>
            <w:r>
              <w:t>Изучение техник изображения</w:t>
            </w:r>
          </w:p>
        </w:tc>
        <w:tc>
          <w:tcPr>
            <w:tcW w:w="1000" w:type="pct"/>
          </w:tcPr>
          <w:p w:rsidR="008E0E99" w:rsidRDefault="00E023F8" w:rsidP="008E0E99">
            <w:pPr>
              <w:pStyle w:val="a0"/>
              <w:ind w:left="0" w:firstLine="0"/>
            </w:pPr>
            <w:r>
              <w:t>12</w:t>
            </w:r>
          </w:p>
        </w:tc>
        <w:tc>
          <w:tcPr>
            <w:tcW w:w="1000" w:type="pct"/>
          </w:tcPr>
          <w:p w:rsidR="008E0E99" w:rsidRDefault="00657386" w:rsidP="008E0E99">
            <w:pPr>
              <w:pStyle w:val="a0"/>
              <w:ind w:left="0" w:firstLine="0"/>
            </w:pPr>
            <w:r>
              <w:t>2</w:t>
            </w:r>
          </w:p>
        </w:tc>
        <w:tc>
          <w:tcPr>
            <w:tcW w:w="997" w:type="pct"/>
          </w:tcPr>
          <w:p w:rsidR="008E0E99" w:rsidRDefault="00657386" w:rsidP="008E0E99">
            <w:pPr>
              <w:pStyle w:val="a0"/>
              <w:ind w:left="0" w:firstLine="0"/>
            </w:pPr>
            <w:r>
              <w:t>10</w:t>
            </w:r>
          </w:p>
        </w:tc>
      </w:tr>
      <w:tr w:rsidR="008E0E99" w:rsidTr="002F12A0">
        <w:tc>
          <w:tcPr>
            <w:tcW w:w="380" w:type="pct"/>
          </w:tcPr>
          <w:p w:rsidR="008E0E99" w:rsidRDefault="002F12A0" w:rsidP="008E0E99">
            <w:pPr>
              <w:pStyle w:val="a0"/>
              <w:ind w:left="0" w:firstLine="0"/>
            </w:pPr>
            <w:r>
              <w:t>5</w:t>
            </w:r>
          </w:p>
        </w:tc>
        <w:tc>
          <w:tcPr>
            <w:tcW w:w="1623" w:type="pct"/>
          </w:tcPr>
          <w:p w:rsidR="008E0E99" w:rsidRDefault="00E023F8" w:rsidP="008E0E99">
            <w:pPr>
              <w:pStyle w:val="a0"/>
              <w:ind w:left="0" w:firstLine="0"/>
            </w:pPr>
            <w:r>
              <w:t>Аппликация</w:t>
            </w:r>
          </w:p>
        </w:tc>
        <w:tc>
          <w:tcPr>
            <w:tcW w:w="1000" w:type="pct"/>
          </w:tcPr>
          <w:p w:rsidR="008E0E99" w:rsidRDefault="00E023F8" w:rsidP="008E0E99">
            <w:pPr>
              <w:pStyle w:val="a0"/>
              <w:ind w:left="0" w:firstLine="0"/>
            </w:pPr>
            <w:r>
              <w:t>10</w:t>
            </w:r>
          </w:p>
        </w:tc>
        <w:tc>
          <w:tcPr>
            <w:tcW w:w="1000" w:type="pct"/>
          </w:tcPr>
          <w:p w:rsidR="008E0E99" w:rsidRDefault="00657386" w:rsidP="008E0E99">
            <w:pPr>
              <w:pStyle w:val="a0"/>
              <w:ind w:left="0" w:firstLine="0"/>
            </w:pPr>
            <w:r>
              <w:t>2</w:t>
            </w:r>
          </w:p>
        </w:tc>
        <w:tc>
          <w:tcPr>
            <w:tcW w:w="997" w:type="pct"/>
          </w:tcPr>
          <w:p w:rsidR="008E0E99" w:rsidRDefault="00657386" w:rsidP="008E0E99">
            <w:pPr>
              <w:pStyle w:val="a0"/>
              <w:ind w:left="0" w:firstLine="0"/>
            </w:pPr>
            <w:r>
              <w:t>8</w:t>
            </w:r>
          </w:p>
        </w:tc>
      </w:tr>
      <w:tr w:rsidR="008E0E99" w:rsidTr="002F12A0">
        <w:tc>
          <w:tcPr>
            <w:tcW w:w="380" w:type="pct"/>
          </w:tcPr>
          <w:p w:rsidR="008E0E99" w:rsidRDefault="002F12A0" w:rsidP="008E0E99">
            <w:pPr>
              <w:pStyle w:val="a0"/>
              <w:ind w:left="0" w:firstLine="0"/>
            </w:pPr>
            <w:r>
              <w:t>6</w:t>
            </w:r>
          </w:p>
        </w:tc>
        <w:tc>
          <w:tcPr>
            <w:tcW w:w="1623" w:type="pct"/>
          </w:tcPr>
          <w:p w:rsidR="008E0E99" w:rsidRDefault="00742A02" w:rsidP="008E0E99">
            <w:pPr>
              <w:pStyle w:val="a0"/>
              <w:ind w:left="0" w:firstLine="0"/>
            </w:pPr>
            <w:r>
              <w:t>Натюрморт</w:t>
            </w:r>
          </w:p>
        </w:tc>
        <w:tc>
          <w:tcPr>
            <w:tcW w:w="1000" w:type="pct"/>
          </w:tcPr>
          <w:p w:rsidR="008E0E99" w:rsidRPr="00742A02" w:rsidRDefault="006B3C31" w:rsidP="008E0E99">
            <w:pPr>
              <w:pStyle w:val="a0"/>
              <w:ind w:left="0" w:firstLine="0"/>
            </w:pPr>
            <w:r w:rsidRPr="00742A02">
              <w:t>12</w:t>
            </w:r>
          </w:p>
        </w:tc>
        <w:tc>
          <w:tcPr>
            <w:tcW w:w="1000" w:type="pct"/>
          </w:tcPr>
          <w:p w:rsidR="008E0E99" w:rsidRDefault="00657386" w:rsidP="008E0E99">
            <w:pPr>
              <w:pStyle w:val="a0"/>
              <w:ind w:left="0" w:firstLine="0"/>
            </w:pPr>
            <w:r>
              <w:t>2</w:t>
            </w:r>
          </w:p>
        </w:tc>
        <w:tc>
          <w:tcPr>
            <w:tcW w:w="997" w:type="pct"/>
          </w:tcPr>
          <w:p w:rsidR="008E0E99" w:rsidRDefault="00657386" w:rsidP="008E0E99">
            <w:pPr>
              <w:pStyle w:val="a0"/>
              <w:ind w:left="0" w:firstLine="0"/>
            </w:pPr>
            <w:r>
              <w:t>10</w:t>
            </w:r>
          </w:p>
        </w:tc>
      </w:tr>
      <w:tr w:rsidR="008E0E99" w:rsidTr="002F12A0">
        <w:tc>
          <w:tcPr>
            <w:tcW w:w="380" w:type="pct"/>
          </w:tcPr>
          <w:p w:rsidR="008E0E99" w:rsidRDefault="002F12A0" w:rsidP="008E0E99">
            <w:pPr>
              <w:pStyle w:val="a0"/>
              <w:ind w:left="0" w:firstLine="0"/>
            </w:pPr>
            <w:r>
              <w:t>7</w:t>
            </w:r>
          </w:p>
        </w:tc>
        <w:tc>
          <w:tcPr>
            <w:tcW w:w="1623" w:type="pct"/>
          </w:tcPr>
          <w:p w:rsidR="008E0E99" w:rsidRDefault="00E023F8" w:rsidP="008E0E99">
            <w:pPr>
              <w:pStyle w:val="a0"/>
              <w:ind w:left="0" w:firstLine="0"/>
            </w:pPr>
            <w:r>
              <w:t>Пейзаж</w:t>
            </w:r>
          </w:p>
        </w:tc>
        <w:tc>
          <w:tcPr>
            <w:tcW w:w="1000" w:type="pct"/>
          </w:tcPr>
          <w:p w:rsidR="008E0E99" w:rsidRDefault="006B3C31" w:rsidP="008E0E99">
            <w:pPr>
              <w:pStyle w:val="a0"/>
              <w:ind w:left="0" w:firstLine="0"/>
            </w:pPr>
            <w:r>
              <w:t>8</w:t>
            </w:r>
          </w:p>
        </w:tc>
        <w:tc>
          <w:tcPr>
            <w:tcW w:w="1000" w:type="pct"/>
          </w:tcPr>
          <w:p w:rsidR="008E0E99" w:rsidRDefault="00657386" w:rsidP="008E0E99">
            <w:pPr>
              <w:pStyle w:val="a0"/>
              <w:ind w:left="0" w:firstLine="0"/>
            </w:pPr>
            <w:r>
              <w:t>2</w:t>
            </w:r>
          </w:p>
        </w:tc>
        <w:tc>
          <w:tcPr>
            <w:tcW w:w="997" w:type="pct"/>
          </w:tcPr>
          <w:p w:rsidR="008E0E99" w:rsidRDefault="00657386" w:rsidP="008E0E99">
            <w:pPr>
              <w:pStyle w:val="a0"/>
              <w:ind w:left="0" w:firstLine="0"/>
            </w:pPr>
            <w:r>
              <w:t>6</w:t>
            </w:r>
          </w:p>
        </w:tc>
      </w:tr>
      <w:tr w:rsidR="002F12A0" w:rsidTr="002F12A0">
        <w:tc>
          <w:tcPr>
            <w:tcW w:w="380" w:type="pct"/>
          </w:tcPr>
          <w:p w:rsidR="002F12A0" w:rsidRDefault="002F12A0" w:rsidP="008E0E99">
            <w:pPr>
              <w:pStyle w:val="a0"/>
              <w:ind w:left="0" w:firstLine="0"/>
            </w:pPr>
            <w:r>
              <w:t>8</w:t>
            </w:r>
          </w:p>
        </w:tc>
        <w:tc>
          <w:tcPr>
            <w:tcW w:w="1623" w:type="pct"/>
          </w:tcPr>
          <w:p w:rsidR="002F12A0" w:rsidRDefault="002F12A0" w:rsidP="008E0E99">
            <w:pPr>
              <w:pStyle w:val="a0"/>
              <w:ind w:left="0" w:firstLine="0"/>
            </w:pPr>
            <w:r>
              <w:t>Изделия из пластилина</w:t>
            </w:r>
          </w:p>
        </w:tc>
        <w:tc>
          <w:tcPr>
            <w:tcW w:w="1000" w:type="pct"/>
          </w:tcPr>
          <w:p w:rsidR="002F12A0" w:rsidRDefault="002F12A0" w:rsidP="008E0E99">
            <w:pPr>
              <w:pStyle w:val="a0"/>
              <w:ind w:left="0" w:firstLine="0"/>
            </w:pPr>
            <w:r>
              <w:t>10</w:t>
            </w:r>
          </w:p>
        </w:tc>
        <w:tc>
          <w:tcPr>
            <w:tcW w:w="1000" w:type="pct"/>
          </w:tcPr>
          <w:p w:rsidR="002F12A0" w:rsidRDefault="002F12A0" w:rsidP="008E0E99">
            <w:pPr>
              <w:pStyle w:val="a0"/>
              <w:ind w:left="0" w:firstLine="0"/>
            </w:pPr>
            <w:r>
              <w:t>2</w:t>
            </w:r>
          </w:p>
        </w:tc>
        <w:tc>
          <w:tcPr>
            <w:tcW w:w="997" w:type="pct"/>
          </w:tcPr>
          <w:p w:rsidR="002F12A0" w:rsidRDefault="002F12A0" w:rsidP="008E0E99">
            <w:pPr>
              <w:pStyle w:val="a0"/>
              <w:ind w:left="0" w:firstLine="0"/>
            </w:pPr>
            <w:r>
              <w:t>8</w:t>
            </w:r>
          </w:p>
        </w:tc>
      </w:tr>
      <w:tr w:rsidR="008E0E99" w:rsidTr="002F12A0">
        <w:tc>
          <w:tcPr>
            <w:tcW w:w="380" w:type="pct"/>
          </w:tcPr>
          <w:p w:rsidR="008E0E99" w:rsidRDefault="002F12A0" w:rsidP="008E0E99">
            <w:pPr>
              <w:pStyle w:val="a0"/>
              <w:ind w:left="0" w:firstLine="0"/>
            </w:pPr>
            <w:r>
              <w:t>9</w:t>
            </w:r>
          </w:p>
        </w:tc>
        <w:tc>
          <w:tcPr>
            <w:tcW w:w="1623" w:type="pct"/>
          </w:tcPr>
          <w:p w:rsidR="008E0E99" w:rsidRDefault="00E023F8" w:rsidP="008E0E99">
            <w:pPr>
              <w:pStyle w:val="a0"/>
              <w:ind w:left="0" w:firstLine="0"/>
            </w:pPr>
            <w:r>
              <w:t>Изображение животных, птиц и насекомых</w:t>
            </w:r>
          </w:p>
        </w:tc>
        <w:tc>
          <w:tcPr>
            <w:tcW w:w="1000" w:type="pct"/>
          </w:tcPr>
          <w:p w:rsidR="008E0E99" w:rsidRDefault="006B3C31" w:rsidP="008E0E99">
            <w:pPr>
              <w:pStyle w:val="a0"/>
              <w:ind w:left="0" w:firstLine="0"/>
            </w:pPr>
            <w:r>
              <w:t>10</w:t>
            </w:r>
          </w:p>
        </w:tc>
        <w:tc>
          <w:tcPr>
            <w:tcW w:w="1000" w:type="pct"/>
          </w:tcPr>
          <w:p w:rsidR="008E0E99" w:rsidRDefault="00766383" w:rsidP="008E0E99">
            <w:pPr>
              <w:pStyle w:val="a0"/>
              <w:ind w:left="0" w:firstLine="0"/>
            </w:pPr>
            <w:r>
              <w:t>4</w:t>
            </w:r>
          </w:p>
        </w:tc>
        <w:tc>
          <w:tcPr>
            <w:tcW w:w="997" w:type="pct"/>
          </w:tcPr>
          <w:p w:rsidR="008E0E99" w:rsidRDefault="00766383" w:rsidP="008E0E99">
            <w:pPr>
              <w:pStyle w:val="a0"/>
              <w:ind w:left="0" w:firstLine="0"/>
            </w:pPr>
            <w:r>
              <w:t>6</w:t>
            </w:r>
          </w:p>
        </w:tc>
      </w:tr>
      <w:tr w:rsidR="002F12A0" w:rsidTr="002F12A0">
        <w:tc>
          <w:tcPr>
            <w:tcW w:w="380" w:type="pct"/>
          </w:tcPr>
          <w:p w:rsidR="002F12A0" w:rsidRDefault="002F12A0" w:rsidP="008E0E99">
            <w:pPr>
              <w:pStyle w:val="a0"/>
              <w:ind w:left="0" w:firstLine="0"/>
            </w:pPr>
            <w:r>
              <w:t>10</w:t>
            </w:r>
          </w:p>
        </w:tc>
        <w:tc>
          <w:tcPr>
            <w:tcW w:w="1623" w:type="pct"/>
          </w:tcPr>
          <w:p w:rsidR="002F12A0" w:rsidRDefault="002F12A0" w:rsidP="008E0E99">
            <w:pPr>
              <w:pStyle w:val="a0"/>
              <w:ind w:left="0" w:firstLine="0"/>
            </w:pPr>
            <w:r>
              <w:t>Белорусские ремесла</w:t>
            </w:r>
          </w:p>
        </w:tc>
        <w:tc>
          <w:tcPr>
            <w:tcW w:w="1000" w:type="pct"/>
          </w:tcPr>
          <w:p w:rsidR="002F12A0" w:rsidRDefault="002F12A0" w:rsidP="008E0E99">
            <w:pPr>
              <w:pStyle w:val="a0"/>
              <w:ind w:left="0" w:firstLine="0"/>
            </w:pPr>
            <w:r>
              <w:t>16</w:t>
            </w:r>
          </w:p>
        </w:tc>
        <w:tc>
          <w:tcPr>
            <w:tcW w:w="1000" w:type="pct"/>
          </w:tcPr>
          <w:p w:rsidR="002F12A0" w:rsidRDefault="002F12A0" w:rsidP="008E0E99">
            <w:pPr>
              <w:pStyle w:val="a0"/>
              <w:ind w:left="0" w:firstLine="0"/>
            </w:pPr>
            <w:r>
              <w:t>4</w:t>
            </w:r>
          </w:p>
        </w:tc>
        <w:tc>
          <w:tcPr>
            <w:tcW w:w="997" w:type="pct"/>
          </w:tcPr>
          <w:p w:rsidR="002F12A0" w:rsidRDefault="002F12A0" w:rsidP="008E0E99">
            <w:pPr>
              <w:pStyle w:val="a0"/>
              <w:ind w:left="0" w:firstLine="0"/>
            </w:pPr>
            <w:r>
              <w:t>12</w:t>
            </w:r>
          </w:p>
        </w:tc>
      </w:tr>
      <w:tr w:rsidR="008E0E99" w:rsidTr="002F12A0">
        <w:tc>
          <w:tcPr>
            <w:tcW w:w="380" w:type="pct"/>
          </w:tcPr>
          <w:p w:rsidR="008E0E99" w:rsidRDefault="002F12A0" w:rsidP="008E0E99">
            <w:pPr>
              <w:pStyle w:val="a0"/>
              <w:ind w:left="0" w:firstLine="0"/>
            </w:pPr>
            <w:r>
              <w:t>11</w:t>
            </w:r>
          </w:p>
        </w:tc>
        <w:tc>
          <w:tcPr>
            <w:tcW w:w="1623" w:type="pct"/>
          </w:tcPr>
          <w:p w:rsidR="008E0E99" w:rsidRDefault="00E023F8" w:rsidP="008E0E99">
            <w:pPr>
              <w:pStyle w:val="a0"/>
              <w:ind w:left="0" w:firstLine="0"/>
            </w:pPr>
            <w:r>
              <w:t>Изображение человека</w:t>
            </w:r>
          </w:p>
        </w:tc>
        <w:tc>
          <w:tcPr>
            <w:tcW w:w="1000" w:type="pct"/>
          </w:tcPr>
          <w:p w:rsidR="008E0E99" w:rsidRDefault="006B3C31" w:rsidP="008E0E99">
            <w:pPr>
              <w:pStyle w:val="a0"/>
              <w:ind w:left="0" w:firstLine="0"/>
            </w:pPr>
            <w:r>
              <w:t>14</w:t>
            </w:r>
          </w:p>
        </w:tc>
        <w:tc>
          <w:tcPr>
            <w:tcW w:w="1000" w:type="pct"/>
          </w:tcPr>
          <w:p w:rsidR="008E0E99" w:rsidRDefault="00766383" w:rsidP="008E0E99">
            <w:pPr>
              <w:pStyle w:val="a0"/>
              <w:ind w:left="0" w:firstLine="0"/>
            </w:pPr>
            <w:r>
              <w:t>4</w:t>
            </w:r>
          </w:p>
        </w:tc>
        <w:tc>
          <w:tcPr>
            <w:tcW w:w="997" w:type="pct"/>
          </w:tcPr>
          <w:p w:rsidR="008E0E99" w:rsidRDefault="00766383" w:rsidP="008E0E99">
            <w:pPr>
              <w:pStyle w:val="a0"/>
              <w:ind w:left="0" w:firstLine="0"/>
            </w:pPr>
            <w:r>
              <w:t>10</w:t>
            </w:r>
          </w:p>
        </w:tc>
      </w:tr>
      <w:tr w:rsidR="008E0E99" w:rsidTr="002F12A0">
        <w:tc>
          <w:tcPr>
            <w:tcW w:w="380" w:type="pct"/>
          </w:tcPr>
          <w:p w:rsidR="008E0E99" w:rsidRDefault="002F12A0" w:rsidP="008E0E99">
            <w:pPr>
              <w:pStyle w:val="a0"/>
              <w:ind w:left="0" w:firstLine="0"/>
            </w:pPr>
            <w:r>
              <w:t>12</w:t>
            </w:r>
          </w:p>
        </w:tc>
        <w:tc>
          <w:tcPr>
            <w:tcW w:w="1623" w:type="pct"/>
          </w:tcPr>
          <w:p w:rsidR="008E0E99" w:rsidRDefault="00E023F8" w:rsidP="008E0E99">
            <w:pPr>
              <w:pStyle w:val="a0"/>
              <w:ind w:left="0" w:firstLine="0"/>
            </w:pPr>
            <w:r>
              <w:t>Стилизация объектов действительности</w:t>
            </w:r>
          </w:p>
        </w:tc>
        <w:tc>
          <w:tcPr>
            <w:tcW w:w="1000" w:type="pct"/>
          </w:tcPr>
          <w:p w:rsidR="008E0E99" w:rsidRDefault="006B3C31" w:rsidP="008E0E99">
            <w:pPr>
              <w:pStyle w:val="a0"/>
              <w:ind w:left="0" w:firstLine="0"/>
            </w:pPr>
            <w:r>
              <w:t>8</w:t>
            </w:r>
          </w:p>
        </w:tc>
        <w:tc>
          <w:tcPr>
            <w:tcW w:w="1000" w:type="pct"/>
          </w:tcPr>
          <w:p w:rsidR="008E0E99" w:rsidRDefault="00657386" w:rsidP="008E0E99">
            <w:pPr>
              <w:pStyle w:val="a0"/>
              <w:ind w:left="0" w:firstLine="0"/>
            </w:pPr>
            <w:r>
              <w:t>2</w:t>
            </w:r>
          </w:p>
        </w:tc>
        <w:tc>
          <w:tcPr>
            <w:tcW w:w="997" w:type="pct"/>
          </w:tcPr>
          <w:p w:rsidR="008E0E99" w:rsidRDefault="00657386" w:rsidP="008E0E99">
            <w:pPr>
              <w:pStyle w:val="a0"/>
              <w:ind w:left="0" w:firstLine="0"/>
            </w:pPr>
            <w:r>
              <w:t>6</w:t>
            </w:r>
          </w:p>
        </w:tc>
      </w:tr>
      <w:tr w:rsidR="008E0E99" w:rsidTr="002F12A0">
        <w:tc>
          <w:tcPr>
            <w:tcW w:w="380" w:type="pct"/>
          </w:tcPr>
          <w:p w:rsidR="008E0E99" w:rsidRDefault="002F12A0" w:rsidP="008E0E99">
            <w:pPr>
              <w:pStyle w:val="a0"/>
              <w:ind w:left="0" w:firstLine="0"/>
            </w:pPr>
            <w:r>
              <w:t>13</w:t>
            </w:r>
          </w:p>
        </w:tc>
        <w:tc>
          <w:tcPr>
            <w:tcW w:w="1623" w:type="pct"/>
          </w:tcPr>
          <w:p w:rsidR="008E0E99" w:rsidRDefault="00E023F8" w:rsidP="008E0E99">
            <w:pPr>
              <w:pStyle w:val="a0"/>
              <w:ind w:left="0" w:firstLine="0"/>
            </w:pPr>
            <w:r>
              <w:t>Сюжетное рис</w:t>
            </w:r>
            <w:r w:rsidR="00AD1EB2">
              <w:t>ование, иллюстрация</w:t>
            </w:r>
          </w:p>
        </w:tc>
        <w:tc>
          <w:tcPr>
            <w:tcW w:w="1000" w:type="pct"/>
          </w:tcPr>
          <w:p w:rsidR="008E0E99" w:rsidRDefault="006B3C31" w:rsidP="008E0E99">
            <w:pPr>
              <w:pStyle w:val="a0"/>
              <w:ind w:left="0" w:firstLine="0"/>
            </w:pPr>
            <w:r>
              <w:t>10</w:t>
            </w:r>
          </w:p>
        </w:tc>
        <w:tc>
          <w:tcPr>
            <w:tcW w:w="1000" w:type="pct"/>
          </w:tcPr>
          <w:p w:rsidR="008E0E99" w:rsidRDefault="00766383" w:rsidP="008E0E99">
            <w:pPr>
              <w:pStyle w:val="a0"/>
              <w:ind w:left="0" w:firstLine="0"/>
            </w:pPr>
            <w:r>
              <w:t>4</w:t>
            </w:r>
          </w:p>
        </w:tc>
        <w:tc>
          <w:tcPr>
            <w:tcW w:w="997" w:type="pct"/>
          </w:tcPr>
          <w:p w:rsidR="008E0E99" w:rsidRDefault="00766383" w:rsidP="008E0E99">
            <w:pPr>
              <w:pStyle w:val="a0"/>
              <w:ind w:left="0" w:firstLine="0"/>
            </w:pPr>
            <w:r>
              <w:t>6</w:t>
            </w:r>
          </w:p>
        </w:tc>
      </w:tr>
      <w:tr w:rsidR="008E0E99" w:rsidTr="002F12A0">
        <w:tc>
          <w:tcPr>
            <w:tcW w:w="380" w:type="pct"/>
          </w:tcPr>
          <w:p w:rsidR="008E0E99" w:rsidRDefault="008E0E99" w:rsidP="008E0E99">
            <w:pPr>
              <w:pStyle w:val="a0"/>
              <w:ind w:left="0" w:firstLine="0"/>
            </w:pPr>
          </w:p>
        </w:tc>
        <w:tc>
          <w:tcPr>
            <w:tcW w:w="1623" w:type="pct"/>
          </w:tcPr>
          <w:p w:rsidR="008E0E99" w:rsidRDefault="006B3C31" w:rsidP="008E0E99">
            <w:pPr>
              <w:pStyle w:val="a0"/>
              <w:ind w:left="0" w:firstLine="0"/>
            </w:pPr>
            <w:r>
              <w:t>Итоговое занятие</w:t>
            </w:r>
          </w:p>
        </w:tc>
        <w:tc>
          <w:tcPr>
            <w:tcW w:w="1000" w:type="pct"/>
          </w:tcPr>
          <w:p w:rsidR="008E0E99" w:rsidRDefault="006B3C31" w:rsidP="008E0E99">
            <w:pPr>
              <w:pStyle w:val="a0"/>
              <w:ind w:left="0" w:firstLine="0"/>
            </w:pPr>
            <w:r>
              <w:t>2</w:t>
            </w:r>
          </w:p>
        </w:tc>
        <w:tc>
          <w:tcPr>
            <w:tcW w:w="1000" w:type="pct"/>
          </w:tcPr>
          <w:p w:rsidR="008E0E99" w:rsidRDefault="006B3C31" w:rsidP="008E0E99">
            <w:pPr>
              <w:pStyle w:val="a0"/>
              <w:ind w:left="0" w:firstLine="0"/>
            </w:pPr>
            <w:r>
              <w:t>-</w:t>
            </w:r>
          </w:p>
        </w:tc>
        <w:tc>
          <w:tcPr>
            <w:tcW w:w="997" w:type="pct"/>
          </w:tcPr>
          <w:p w:rsidR="008E0E99" w:rsidRDefault="006B3C31" w:rsidP="008E0E99">
            <w:pPr>
              <w:pStyle w:val="a0"/>
              <w:ind w:left="0" w:firstLine="0"/>
            </w:pPr>
            <w:r>
              <w:t>2</w:t>
            </w:r>
          </w:p>
        </w:tc>
      </w:tr>
      <w:tr w:rsidR="008E0E99" w:rsidTr="002F12A0">
        <w:tc>
          <w:tcPr>
            <w:tcW w:w="380" w:type="pct"/>
          </w:tcPr>
          <w:p w:rsidR="008E0E99" w:rsidRDefault="008E0E99" w:rsidP="008E0E99">
            <w:pPr>
              <w:pStyle w:val="a0"/>
              <w:ind w:left="0" w:firstLine="0"/>
            </w:pPr>
          </w:p>
        </w:tc>
        <w:tc>
          <w:tcPr>
            <w:tcW w:w="1623" w:type="pct"/>
          </w:tcPr>
          <w:p w:rsidR="008E0E99" w:rsidRPr="006B3C31" w:rsidRDefault="006B3C31" w:rsidP="006B3C31">
            <w:pPr>
              <w:pStyle w:val="a0"/>
              <w:ind w:left="0" w:firstLine="0"/>
              <w:jc w:val="right"/>
              <w:rPr>
                <w:b/>
              </w:rPr>
            </w:pPr>
            <w:r w:rsidRPr="006B3C31">
              <w:rPr>
                <w:b/>
              </w:rPr>
              <w:t>Итого</w:t>
            </w:r>
          </w:p>
        </w:tc>
        <w:tc>
          <w:tcPr>
            <w:tcW w:w="1000" w:type="pct"/>
          </w:tcPr>
          <w:p w:rsidR="008E0E99" w:rsidRPr="006B3C31" w:rsidRDefault="006B3C31" w:rsidP="008E0E99">
            <w:pPr>
              <w:pStyle w:val="a0"/>
              <w:ind w:left="0" w:firstLine="0"/>
              <w:rPr>
                <w:b/>
              </w:rPr>
            </w:pPr>
            <w:r w:rsidRPr="006B3C31">
              <w:rPr>
                <w:b/>
              </w:rPr>
              <w:t>144</w:t>
            </w:r>
          </w:p>
        </w:tc>
        <w:tc>
          <w:tcPr>
            <w:tcW w:w="1000" w:type="pct"/>
          </w:tcPr>
          <w:p w:rsidR="008E0E99" w:rsidRPr="00657386" w:rsidRDefault="007C7E0E" w:rsidP="008E0E99">
            <w:pPr>
              <w:pStyle w:val="a0"/>
              <w:ind w:left="0" w:firstLine="0"/>
              <w:rPr>
                <w:b/>
              </w:rPr>
            </w:pPr>
            <w:r>
              <w:rPr>
                <w:b/>
              </w:rPr>
              <w:t>3</w:t>
            </w:r>
            <w:r w:rsidR="00720440">
              <w:rPr>
                <w:b/>
              </w:rPr>
              <w:t>6</w:t>
            </w:r>
          </w:p>
        </w:tc>
        <w:tc>
          <w:tcPr>
            <w:tcW w:w="997" w:type="pct"/>
          </w:tcPr>
          <w:p w:rsidR="008E0E99" w:rsidRPr="00657386" w:rsidRDefault="007C7E0E" w:rsidP="008E0E99">
            <w:pPr>
              <w:pStyle w:val="a0"/>
              <w:ind w:left="0" w:firstLine="0"/>
              <w:rPr>
                <w:b/>
              </w:rPr>
            </w:pPr>
            <w:r>
              <w:rPr>
                <w:b/>
              </w:rPr>
              <w:t>10</w:t>
            </w:r>
            <w:r w:rsidR="00720440">
              <w:rPr>
                <w:b/>
              </w:rPr>
              <w:t>8</w:t>
            </w:r>
          </w:p>
        </w:tc>
      </w:tr>
    </w:tbl>
    <w:p w:rsidR="008E0E99" w:rsidRDefault="008E0E99" w:rsidP="00657386">
      <w:pPr>
        <w:pStyle w:val="a0"/>
        <w:ind w:left="0"/>
        <w:jc w:val="center"/>
      </w:pPr>
    </w:p>
    <w:p w:rsidR="00332EFE" w:rsidRDefault="00657386" w:rsidP="00332EFE">
      <w:pPr>
        <w:pStyle w:val="a0"/>
        <w:spacing w:before="240" w:after="240"/>
        <w:ind w:left="0"/>
        <w:jc w:val="center"/>
      </w:pPr>
      <w:r>
        <w:t>СОДЕРЖ</w:t>
      </w:r>
      <w:r w:rsidR="00414C4A">
        <w:t>АНИЕ ОБРАЗОВАТЕЛЬНОЙ ОБЛАСТИ</w:t>
      </w:r>
    </w:p>
    <w:p w:rsidR="002E384A" w:rsidRDefault="002E384A" w:rsidP="00332EFE">
      <w:pPr>
        <w:pStyle w:val="a0"/>
        <w:spacing w:before="240" w:after="240"/>
        <w:ind w:left="0"/>
        <w:jc w:val="center"/>
      </w:pPr>
    </w:p>
    <w:p w:rsidR="00332EFE" w:rsidRPr="00332EFE" w:rsidRDefault="006D4EB3" w:rsidP="00332EFE">
      <w:pPr>
        <w:pStyle w:val="a0"/>
        <w:spacing w:before="240" w:after="240"/>
        <w:ind w:left="0"/>
        <w:jc w:val="both"/>
        <w:rPr>
          <w:b/>
        </w:rPr>
      </w:pPr>
      <w:r>
        <w:rPr>
          <w:b/>
        </w:rPr>
        <w:t xml:space="preserve">Вводное занятие </w:t>
      </w:r>
    </w:p>
    <w:p w:rsidR="00841013" w:rsidRDefault="00332EFE" w:rsidP="006D4EB3">
      <w:pPr>
        <w:pStyle w:val="a0"/>
        <w:ind w:left="0"/>
        <w:jc w:val="both"/>
      </w:pPr>
      <w:r>
        <w:t xml:space="preserve"> Занятие-игра «Чем я рисую? Как я рисую?». Главные инструменты юного художника. Правила их использования. Понятие «искусство», «изобразительное искусство». Виды изобразительного искусства. Профессия художник. Орудия труда художника. Особенности работы и значение труда художника для людей. Цвет и настроение. Правила безопасной работы, поведен</w:t>
      </w:r>
      <w:r w:rsidR="006D4EB3">
        <w:t>ия, санитарной и личной гигиены</w:t>
      </w:r>
      <w:r w:rsidR="002E384A">
        <w:t>.</w:t>
      </w:r>
    </w:p>
    <w:p w:rsidR="002E384A" w:rsidRPr="006D4EB3" w:rsidRDefault="002E384A" w:rsidP="006D4EB3">
      <w:pPr>
        <w:pStyle w:val="a0"/>
        <w:ind w:left="0"/>
        <w:jc w:val="both"/>
      </w:pPr>
    </w:p>
    <w:p w:rsidR="00332EFE" w:rsidRDefault="00841013" w:rsidP="00332EFE">
      <w:pPr>
        <w:pStyle w:val="a0"/>
        <w:spacing w:before="240"/>
        <w:ind w:left="0"/>
        <w:jc w:val="both"/>
        <w:rPr>
          <w:b/>
        </w:rPr>
      </w:pPr>
      <w:r>
        <w:rPr>
          <w:b/>
        </w:rPr>
        <w:t>1. Знакомство с графикой</w:t>
      </w:r>
    </w:p>
    <w:p w:rsidR="00766383" w:rsidRDefault="00332EFE" w:rsidP="00332EFE">
      <w:pPr>
        <w:pStyle w:val="a0"/>
        <w:ind w:left="0"/>
        <w:jc w:val="both"/>
      </w:pPr>
      <w:r>
        <w:t xml:space="preserve">Графика как вид изобразительного искусства. Материалы и инструменты. Средства выразительности: точка, линия, пятно. Знакомство с основными формами предметов. </w:t>
      </w:r>
    </w:p>
    <w:p w:rsidR="00332EFE" w:rsidRDefault="00332EFE" w:rsidP="00332EFE">
      <w:pPr>
        <w:pStyle w:val="a0"/>
        <w:ind w:left="0"/>
        <w:jc w:val="both"/>
      </w:pPr>
      <w:r w:rsidRPr="00841013">
        <w:rPr>
          <w:i/>
        </w:rPr>
        <w:lastRenderedPageBreak/>
        <w:t>Практическая работа:</w:t>
      </w:r>
      <w:r>
        <w:t xml:space="preserve"> упражнения по выполнению линий разного харак</w:t>
      </w:r>
      <w:r w:rsidR="002E384A">
        <w:t>тера, развивающие глазомер и тве</w:t>
      </w:r>
      <w:r>
        <w:t>рдость руки, упражнения по рисованию предметов различной формы (фломастеры, цветные карандаши).</w:t>
      </w:r>
    </w:p>
    <w:p w:rsidR="002E384A" w:rsidRDefault="002E384A" w:rsidP="00332EFE">
      <w:pPr>
        <w:pStyle w:val="a0"/>
        <w:ind w:left="0"/>
        <w:jc w:val="both"/>
      </w:pPr>
    </w:p>
    <w:p w:rsidR="00766383" w:rsidRDefault="00841013" w:rsidP="00332EFE">
      <w:pPr>
        <w:pStyle w:val="a0"/>
        <w:ind w:left="0"/>
        <w:jc w:val="both"/>
        <w:rPr>
          <w:b/>
        </w:rPr>
      </w:pPr>
      <w:r>
        <w:rPr>
          <w:b/>
        </w:rPr>
        <w:t xml:space="preserve">2. Основы </w:t>
      </w:r>
      <w:proofErr w:type="spellStart"/>
      <w:r>
        <w:rPr>
          <w:b/>
        </w:rPr>
        <w:t>цветоведения</w:t>
      </w:r>
      <w:proofErr w:type="spellEnd"/>
      <w:r>
        <w:rPr>
          <w:b/>
        </w:rPr>
        <w:t xml:space="preserve"> </w:t>
      </w:r>
    </w:p>
    <w:p w:rsidR="00766383" w:rsidRDefault="00766383" w:rsidP="00766383">
      <w:pPr>
        <w:pStyle w:val="a0"/>
        <w:ind w:left="0"/>
        <w:jc w:val="both"/>
      </w:pPr>
      <w:r>
        <w:t>Как придумали рисование и откуда взялись краски? Основные и составные цвета и их оттенки. Классификация цветов (тѐплые, холодные цвета). Понятие «колорит».</w:t>
      </w:r>
    </w:p>
    <w:p w:rsidR="00766383" w:rsidRDefault="00766383" w:rsidP="00766383">
      <w:pPr>
        <w:pStyle w:val="a0"/>
        <w:ind w:left="0"/>
        <w:jc w:val="both"/>
      </w:pPr>
      <w:r w:rsidRPr="006D4EB3">
        <w:rPr>
          <w:i/>
        </w:rPr>
        <w:t>Практическая работа:</w:t>
      </w:r>
      <w:r>
        <w:t xml:space="preserve"> живописное упражнение по изучению основных и составных цветов. Живописные упражнения на получение основных и дополнительных цветов путѐм смешивания. Работа с палитрой. Творческие работы в тѐплом и холодном цветовом колоритах (гуашь).</w:t>
      </w:r>
    </w:p>
    <w:p w:rsidR="002E384A" w:rsidRDefault="002E384A" w:rsidP="00766383">
      <w:pPr>
        <w:pStyle w:val="a0"/>
        <w:ind w:left="0"/>
        <w:jc w:val="both"/>
      </w:pPr>
    </w:p>
    <w:p w:rsidR="00984DD4" w:rsidRPr="00AF0AB0" w:rsidRDefault="00841013" w:rsidP="00984DD4">
      <w:pPr>
        <w:pStyle w:val="a0"/>
        <w:ind w:left="0"/>
        <w:jc w:val="both"/>
        <w:rPr>
          <w:b/>
        </w:rPr>
      </w:pPr>
      <w:r>
        <w:rPr>
          <w:b/>
        </w:rPr>
        <w:t xml:space="preserve">3. Изделия из бумаги </w:t>
      </w:r>
    </w:p>
    <w:p w:rsidR="00984DD4" w:rsidRDefault="00984DD4" w:rsidP="00984DD4">
      <w:pPr>
        <w:pStyle w:val="a0"/>
        <w:ind w:left="0"/>
        <w:jc w:val="both"/>
      </w:pPr>
      <w:r>
        <w:t>Бумага и еѐ виды. Природные свойства бумаги. Техники работы с бумагой: аппликация, объѐмные композиции; вырезание, сгибание, склеивание. Работа с простыми геометрическими фигурами – вырезание, составление тематических работ.</w:t>
      </w:r>
    </w:p>
    <w:p w:rsidR="00984DD4" w:rsidRDefault="00984DD4" w:rsidP="00984DD4">
      <w:pPr>
        <w:pStyle w:val="a0"/>
        <w:ind w:left="0"/>
        <w:jc w:val="both"/>
      </w:pPr>
      <w:r w:rsidRPr="006D4EB3">
        <w:rPr>
          <w:i/>
        </w:rPr>
        <w:t>Практическая работа:</w:t>
      </w:r>
      <w:r>
        <w:t xml:space="preserve"> аппликация из рваной бумаги, мозаика из геометрических элементов, оригами.</w:t>
      </w:r>
    </w:p>
    <w:p w:rsidR="002E384A" w:rsidRDefault="002E384A" w:rsidP="00984DD4">
      <w:pPr>
        <w:pStyle w:val="a0"/>
        <w:ind w:left="0"/>
        <w:jc w:val="both"/>
      </w:pPr>
    </w:p>
    <w:p w:rsidR="00766383" w:rsidRDefault="00984DD4" w:rsidP="00766383">
      <w:pPr>
        <w:pStyle w:val="a0"/>
        <w:ind w:left="0"/>
        <w:jc w:val="both"/>
        <w:rPr>
          <w:b/>
        </w:rPr>
      </w:pPr>
      <w:r>
        <w:rPr>
          <w:b/>
        </w:rPr>
        <w:t>4</w:t>
      </w:r>
      <w:r w:rsidR="00766383">
        <w:rPr>
          <w:b/>
        </w:rPr>
        <w:t>.  Изучение техник изобр</w:t>
      </w:r>
      <w:r w:rsidR="00841013">
        <w:rPr>
          <w:b/>
        </w:rPr>
        <w:t>ажения</w:t>
      </w:r>
    </w:p>
    <w:p w:rsidR="00766383" w:rsidRDefault="00766383" w:rsidP="00766383">
      <w:pPr>
        <w:pStyle w:val="a0"/>
        <w:ind w:left="0"/>
        <w:jc w:val="both"/>
      </w:pPr>
      <w:r>
        <w:t xml:space="preserve">Изучение традиционных и нетрадиционных техник изображения: </w:t>
      </w:r>
      <w:proofErr w:type="spellStart"/>
      <w:r>
        <w:t>кляксография</w:t>
      </w:r>
      <w:proofErr w:type="spellEnd"/>
      <w:r>
        <w:t>,</w:t>
      </w:r>
      <w:r w:rsidR="004A0550">
        <w:t xml:space="preserve"> монотипия</w:t>
      </w:r>
      <w:r>
        <w:t xml:space="preserve">, рисунок с резервом из воскового мелка, приѐмы рисования сухой щетинной кистью, </w:t>
      </w:r>
      <w:proofErr w:type="spellStart"/>
      <w:r>
        <w:t>граттаж</w:t>
      </w:r>
      <w:proofErr w:type="spellEnd"/>
      <w:r>
        <w:t>. Формирование практических навыков работы в различных техниках.</w:t>
      </w:r>
    </w:p>
    <w:p w:rsidR="00C678AB" w:rsidRDefault="00C678AB" w:rsidP="00766383">
      <w:pPr>
        <w:pStyle w:val="a0"/>
        <w:ind w:left="0"/>
        <w:jc w:val="both"/>
      </w:pPr>
      <w:r w:rsidRPr="006D4EB3">
        <w:rPr>
          <w:i/>
        </w:rPr>
        <w:t>Практическая работа</w:t>
      </w:r>
      <w:r w:rsidR="004A0550" w:rsidRPr="006D4EB3">
        <w:rPr>
          <w:i/>
        </w:rPr>
        <w:t>:</w:t>
      </w:r>
      <w:r w:rsidR="00140961">
        <w:t xml:space="preserve"> творческие </w:t>
      </w:r>
      <w:proofErr w:type="gramStart"/>
      <w:r w:rsidR="00140961">
        <w:t>композиции</w:t>
      </w:r>
      <w:proofErr w:type="gramEnd"/>
      <w:r w:rsidR="00140961">
        <w:t xml:space="preserve"> выполненные в различных техниках.</w:t>
      </w:r>
    </w:p>
    <w:p w:rsidR="002E384A" w:rsidRDefault="002E384A" w:rsidP="00766383">
      <w:pPr>
        <w:pStyle w:val="a0"/>
        <w:ind w:left="0"/>
        <w:jc w:val="both"/>
      </w:pPr>
    </w:p>
    <w:p w:rsidR="00766383" w:rsidRDefault="00984DD4" w:rsidP="00766383">
      <w:pPr>
        <w:pStyle w:val="a0"/>
        <w:ind w:left="0"/>
        <w:jc w:val="both"/>
        <w:rPr>
          <w:b/>
        </w:rPr>
      </w:pPr>
      <w:r>
        <w:rPr>
          <w:b/>
        </w:rPr>
        <w:t>5</w:t>
      </w:r>
      <w:r w:rsidR="00766383">
        <w:rPr>
          <w:b/>
        </w:rPr>
        <w:t xml:space="preserve">. Аппликация </w:t>
      </w:r>
    </w:p>
    <w:p w:rsidR="00766383" w:rsidRDefault="00766383" w:rsidP="00766383">
      <w:pPr>
        <w:pStyle w:val="a0"/>
        <w:ind w:left="0"/>
        <w:jc w:val="both"/>
      </w:pPr>
      <w:r>
        <w:t xml:space="preserve">Бумага как художественный и конструктивный материал. Пластические возможности бумаги, цветовые и фактурные сочетания и контрасты. Композиция, объем, полуобъѐм. Основы композиционного решения плоскости листа. Знакомство с техниками: обрывная аппликация, коллаж, </w:t>
      </w:r>
      <w:proofErr w:type="spellStart"/>
      <w:r>
        <w:t>вытинанка</w:t>
      </w:r>
      <w:proofErr w:type="spellEnd"/>
      <w:r>
        <w:t>, «силуэт».</w:t>
      </w:r>
    </w:p>
    <w:p w:rsidR="00766383" w:rsidRDefault="00766383" w:rsidP="00766383">
      <w:pPr>
        <w:pStyle w:val="a0"/>
        <w:ind w:left="0"/>
        <w:jc w:val="both"/>
      </w:pPr>
      <w:r w:rsidRPr="006D4EB3">
        <w:rPr>
          <w:i/>
        </w:rPr>
        <w:t xml:space="preserve"> Практическая работа:</w:t>
      </w:r>
      <w:r>
        <w:t xml:space="preserve"> выполнение декоративных панно.</w:t>
      </w:r>
    </w:p>
    <w:p w:rsidR="002E384A" w:rsidRPr="00766383" w:rsidRDefault="002E384A" w:rsidP="00766383">
      <w:pPr>
        <w:pStyle w:val="a0"/>
        <w:ind w:left="0"/>
        <w:jc w:val="both"/>
        <w:rPr>
          <w:b/>
        </w:rPr>
      </w:pPr>
    </w:p>
    <w:p w:rsidR="00766383" w:rsidRDefault="00984DD4" w:rsidP="00766383">
      <w:pPr>
        <w:pStyle w:val="a0"/>
        <w:ind w:left="0"/>
        <w:jc w:val="both"/>
        <w:rPr>
          <w:b/>
        </w:rPr>
      </w:pPr>
      <w:r>
        <w:rPr>
          <w:b/>
        </w:rPr>
        <w:t>6</w:t>
      </w:r>
      <w:r w:rsidR="004A0550">
        <w:rPr>
          <w:b/>
        </w:rPr>
        <w:t>. Натюрморт</w:t>
      </w:r>
      <w:r w:rsidR="00841013">
        <w:rPr>
          <w:b/>
        </w:rPr>
        <w:t xml:space="preserve"> </w:t>
      </w:r>
    </w:p>
    <w:p w:rsidR="00140961" w:rsidRDefault="004A0550" w:rsidP="004A0550">
      <w:pPr>
        <w:pStyle w:val="a0"/>
        <w:ind w:left="0"/>
        <w:jc w:val="both"/>
      </w:pPr>
      <w:r>
        <w:t xml:space="preserve">Понятие «натюрморт». </w:t>
      </w:r>
      <w:r w:rsidR="007C7E0E">
        <w:t xml:space="preserve">Изображение цветов и букетов. Основные виды и формы цветов, композиция букета, передача колорита и равновесия в композиции. </w:t>
      </w:r>
    </w:p>
    <w:p w:rsidR="007C7E0E" w:rsidRDefault="007C7E0E" w:rsidP="004A0550">
      <w:pPr>
        <w:pStyle w:val="a0"/>
        <w:ind w:left="0"/>
        <w:jc w:val="both"/>
      </w:pPr>
      <w:r w:rsidRPr="006D4EB3">
        <w:rPr>
          <w:i/>
        </w:rPr>
        <w:t>Практическая работа:</w:t>
      </w:r>
      <w:r>
        <w:t xml:space="preserve"> дидактические игры, творческие композиции.</w:t>
      </w:r>
    </w:p>
    <w:p w:rsidR="002E384A" w:rsidRDefault="002E384A" w:rsidP="004A0550">
      <w:pPr>
        <w:pStyle w:val="a0"/>
        <w:ind w:left="0"/>
        <w:jc w:val="both"/>
      </w:pPr>
    </w:p>
    <w:p w:rsidR="007C7E0E" w:rsidRDefault="00984DD4" w:rsidP="007C7E0E">
      <w:pPr>
        <w:pStyle w:val="a0"/>
        <w:ind w:left="0"/>
        <w:jc w:val="both"/>
        <w:rPr>
          <w:b/>
        </w:rPr>
      </w:pPr>
      <w:r>
        <w:rPr>
          <w:b/>
        </w:rPr>
        <w:t>7</w:t>
      </w:r>
      <w:r w:rsidR="00841013">
        <w:rPr>
          <w:b/>
        </w:rPr>
        <w:t xml:space="preserve">. Пейзаж </w:t>
      </w:r>
    </w:p>
    <w:p w:rsidR="007C7E0E" w:rsidRDefault="007C7E0E" w:rsidP="007C7E0E">
      <w:pPr>
        <w:pStyle w:val="a0"/>
        <w:ind w:left="0"/>
        <w:jc w:val="both"/>
      </w:pPr>
      <w:r>
        <w:lastRenderedPageBreak/>
        <w:t xml:space="preserve">Деревья. Основные формы кроны деревьев. Пейзаж. Виды пейзажа. Линия горизонта. Ближний и дальний план. Композиционное размещение объектов на листе. Цветовая гамма пейзажа. Времена года. Виртуальное путешествие по музеям и выставочным залам. </w:t>
      </w:r>
    </w:p>
    <w:p w:rsidR="007C7E0E" w:rsidRDefault="007C7E0E" w:rsidP="007C7E0E">
      <w:pPr>
        <w:pStyle w:val="a0"/>
        <w:ind w:left="0"/>
        <w:jc w:val="both"/>
      </w:pPr>
      <w:r w:rsidRPr="006D4EB3">
        <w:rPr>
          <w:i/>
        </w:rPr>
        <w:t>Практическая работа:</w:t>
      </w:r>
      <w:r>
        <w:t xml:space="preserve"> дидактические игры, творческие композиции.</w:t>
      </w:r>
    </w:p>
    <w:p w:rsidR="002E384A" w:rsidRDefault="002E384A" w:rsidP="007C7E0E">
      <w:pPr>
        <w:pStyle w:val="a0"/>
        <w:ind w:left="0"/>
        <w:jc w:val="both"/>
      </w:pPr>
    </w:p>
    <w:p w:rsidR="00984DD4" w:rsidRDefault="00984DD4" w:rsidP="00984DD4">
      <w:pPr>
        <w:pStyle w:val="a0"/>
        <w:ind w:left="0"/>
        <w:jc w:val="both"/>
        <w:rPr>
          <w:b/>
        </w:rPr>
      </w:pPr>
      <w:r>
        <w:rPr>
          <w:b/>
        </w:rPr>
        <w:t xml:space="preserve">8.Изделия из пластилина </w:t>
      </w:r>
    </w:p>
    <w:p w:rsidR="00984DD4" w:rsidRDefault="00984DD4" w:rsidP="00984DD4">
      <w:pPr>
        <w:pStyle w:val="a0"/>
        <w:ind w:left="0"/>
        <w:jc w:val="both"/>
      </w:pPr>
      <w:r>
        <w:t>Отличительные свойства пластилина. Особенности формообразования. Средства и способы изображения в пластилине, тесте, пластике. Рельеф и объем: фактура, цвет, декор.</w:t>
      </w:r>
    </w:p>
    <w:p w:rsidR="00984DD4" w:rsidRDefault="00984DD4" w:rsidP="00984DD4">
      <w:pPr>
        <w:pStyle w:val="a0"/>
        <w:ind w:left="0"/>
        <w:jc w:val="both"/>
      </w:pPr>
      <w:r w:rsidRPr="006D4EB3">
        <w:rPr>
          <w:i/>
        </w:rPr>
        <w:t>Практическая работа:</w:t>
      </w:r>
      <w:r>
        <w:t xml:space="preserve"> лепка декора</w:t>
      </w:r>
      <w:r w:rsidR="002E384A">
        <w:t>тивного панно, изготовление объе</w:t>
      </w:r>
      <w:r>
        <w:t>мной скульптуры.</w:t>
      </w:r>
    </w:p>
    <w:p w:rsidR="002E384A" w:rsidRDefault="002E384A" w:rsidP="00984DD4">
      <w:pPr>
        <w:pStyle w:val="a0"/>
        <w:ind w:left="0"/>
        <w:jc w:val="both"/>
      </w:pPr>
    </w:p>
    <w:p w:rsidR="007C7E0E" w:rsidRDefault="00984DD4" w:rsidP="007C7E0E">
      <w:pPr>
        <w:pStyle w:val="a0"/>
        <w:ind w:left="0"/>
        <w:jc w:val="both"/>
        <w:rPr>
          <w:b/>
        </w:rPr>
      </w:pPr>
      <w:r>
        <w:rPr>
          <w:b/>
        </w:rPr>
        <w:t>9</w:t>
      </w:r>
      <w:r w:rsidR="007C7E0E">
        <w:rPr>
          <w:b/>
        </w:rPr>
        <w:t>. Изображен</w:t>
      </w:r>
      <w:r w:rsidR="00841013">
        <w:rPr>
          <w:b/>
        </w:rPr>
        <w:t xml:space="preserve">ие животных, птиц и насекомых. </w:t>
      </w:r>
    </w:p>
    <w:p w:rsidR="007C7E0E" w:rsidRDefault="007C7E0E" w:rsidP="007C7E0E">
      <w:pPr>
        <w:pStyle w:val="a0"/>
        <w:ind w:left="0"/>
        <w:jc w:val="both"/>
      </w:pPr>
      <w:r>
        <w:t xml:space="preserve">Знакомство с анималистическим жанром, понятие «художник-анималист». Пластика домашних животных (кошка, собака), симметрия насекомых (бабочки, стрекозы, жуки). </w:t>
      </w:r>
    </w:p>
    <w:p w:rsidR="007C7E0E" w:rsidRDefault="007C7E0E" w:rsidP="007C7E0E">
      <w:pPr>
        <w:pStyle w:val="a0"/>
        <w:ind w:left="0"/>
        <w:jc w:val="both"/>
      </w:pPr>
      <w:r w:rsidRPr="006D4EB3">
        <w:rPr>
          <w:i/>
        </w:rPr>
        <w:t>Практическая работа:</w:t>
      </w:r>
      <w:r>
        <w:t xml:space="preserve"> дидактические игры.</w:t>
      </w:r>
    </w:p>
    <w:p w:rsidR="002E384A" w:rsidRDefault="002E384A" w:rsidP="007C7E0E">
      <w:pPr>
        <w:pStyle w:val="a0"/>
        <w:ind w:left="0"/>
        <w:jc w:val="both"/>
      </w:pPr>
    </w:p>
    <w:p w:rsidR="00984DD4" w:rsidRDefault="00841013" w:rsidP="00984DD4">
      <w:pPr>
        <w:pStyle w:val="a0"/>
        <w:ind w:left="0"/>
        <w:jc w:val="both"/>
        <w:rPr>
          <w:b/>
        </w:rPr>
      </w:pPr>
      <w:r>
        <w:rPr>
          <w:b/>
        </w:rPr>
        <w:t>10. Белорусские ремесла</w:t>
      </w:r>
    </w:p>
    <w:p w:rsidR="00984DD4" w:rsidRDefault="00984DD4" w:rsidP="00984DD4">
      <w:pPr>
        <w:pStyle w:val="a0"/>
        <w:ind w:left="0"/>
        <w:jc w:val="both"/>
      </w:pPr>
      <w:r>
        <w:t xml:space="preserve">Декоративно-прикладное искусство – художественно выполненные изделия, имеющие утилитарное назначение. Назначение произведений ДПИ (блюдца, чашки, жбаны, </w:t>
      </w:r>
      <w:r w:rsidR="00140961">
        <w:t>ковши, тарелки, ложки, подносы)</w:t>
      </w:r>
    </w:p>
    <w:p w:rsidR="002E384A" w:rsidRDefault="00140961" w:rsidP="007C7E0E">
      <w:pPr>
        <w:pStyle w:val="a0"/>
        <w:ind w:left="0"/>
        <w:jc w:val="both"/>
      </w:pPr>
      <w:r w:rsidRPr="006D4EB3">
        <w:rPr>
          <w:i/>
        </w:rPr>
        <w:t>Практическая работа</w:t>
      </w:r>
      <w:r w:rsidR="00984DD4">
        <w:t xml:space="preserve">: аппликация «Слуцкий пояс» (декоративный орнамент, использование приѐма аппликации – мозаика). </w:t>
      </w:r>
      <w:proofErr w:type="spellStart"/>
      <w:r w:rsidR="00984DD4">
        <w:t>Вытинанка</w:t>
      </w:r>
      <w:proofErr w:type="spellEnd"/>
      <w:r w:rsidR="00984DD4">
        <w:t>: «</w:t>
      </w:r>
      <w:proofErr w:type="spellStart"/>
      <w:r w:rsidR="00984DD4">
        <w:t>Беларуск</w:t>
      </w:r>
      <w:r>
        <w:t>i</w:t>
      </w:r>
      <w:proofErr w:type="spellEnd"/>
      <w:r>
        <w:t xml:space="preserve"> </w:t>
      </w:r>
      <w:proofErr w:type="spellStart"/>
      <w:r>
        <w:t>ручнiк</w:t>
      </w:r>
      <w:proofErr w:type="spellEnd"/>
      <w:r>
        <w:t>»</w:t>
      </w:r>
      <w:r w:rsidR="00984DD4">
        <w:t>, «Волшебная снежинка» (коллективная работа). Работа с гуашевыми красками: «</w:t>
      </w:r>
      <w:proofErr w:type="spellStart"/>
      <w:r w:rsidR="00984DD4">
        <w:t>Маляванка</w:t>
      </w:r>
      <w:proofErr w:type="spellEnd"/>
      <w:r w:rsidR="00984DD4">
        <w:t>» (декоративное панно), «Узорчатая змейка» (кистевая роспись с использованием шт</w:t>
      </w:r>
      <w:r>
        <w:t>ампов</w:t>
      </w:r>
      <w:r w:rsidR="00984DD4">
        <w:t xml:space="preserve">, «Пасха» (роспись пасхальных яиц; игра). Лепка из пластилина: </w:t>
      </w:r>
      <w:proofErr w:type="gramStart"/>
      <w:r w:rsidR="00984DD4">
        <w:t>«Диковинная п</w:t>
      </w:r>
      <w:r w:rsidR="002E384A">
        <w:t>тица» (дымковская игрушка – объе</w:t>
      </w:r>
      <w:r w:rsidR="00984DD4">
        <w:t>мная скульптура), «Белорус</w:t>
      </w:r>
      <w:r w:rsidR="002E384A">
        <w:t>ская керамическая игрушка» (объе</w:t>
      </w:r>
      <w:r w:rsidR="00984DD4">
        <w:t>мная скульптура.</w:t>
      </w:r>
      <w:proofErr w:type="gramEnd"/>
    </w:p>
    <w:p w:rsidR="002E384A" w:rsidRDefault="002E384A" w:rsidP="007C7E0E">
      <w:pPr>
        <w:pStyle w:val="a0"/>
        <w:ind w:left="0"/>
        <w:jc w:val="both"/>
        <w:rPr>
          <w:lang w:eastAsia="ru-RU"/>
        </w:rPr>
      </w:pPr>
    </w:p>
    <w:p w:rsidR="007C7E0E" w:rsidRDefault="00984DD4" w:rsidP="007C7E0E">
      <w:pPr>
        <w:pStyle w:val="a0"/>
        <w:ind w:left="0"/>
        <w:jc w:val="both"/>
        <w:rPr>
          <w:b/>
        </w:rPr>
      </w:pPr>
      <w:r>
        <w:rPr>
          <w:b/>
        </w:rPr>
        <w:t>11.</w:t>
      </w:r>
      <w:r w:rsidR="00841013">
        <w:rPr>
          <w:b/>
        </w:rPr>
        <w:t xml:space="preserve"> Изображение человека </w:t>
      </w:r>
    </w:p>
    <w:p w:rsidR="007C7E0E" w:rsidRDefault="007C7E0E" w:rsidP="007C7E0E">
      <w:pPr>
        <w:pStyle w:val="a0"/>
        <w:ind w:left="0"/>
        <w:jc w:val="both"/>
      </w:pPr>
      <w:r>
        <w:t xml:space="preserve">Портрет. Пропорции головы человека, </w:t>
      </w:r>
      <w:r w:rsidR="002E384A">
        <w:t>мимика, характерные черты, приче</w:t>
      </w:r>
      <w:r>
        <w:t xml:space="preserve">ска, головные уборы. Цвет как средство передачи настроения. Пропорции фигуры человека, костюм, динамика. </w:t>
      </w:r>
    </w:p>
    <w:p w:rsidR="007C7E0E" w:rsidRDefault="007C7E0E" w:rsidP="007C7E0E">
      <w:pPr>
        <w:pStyle w:val="a0"/>
        <w:ind w:left="0"/>
        <w:jc w:val="both"/>
      </w:pPr>
      <w:r w:rsidRPr="006D4EB3">
        <w:rPr>
          <w:i/>
        </w:rPr>
        <w:t>Практическая работа:</w:t>
      </w:r>
      <w:r>
        <w:t xml:space="preserve"> дидактические игры, наброски фигуры человека в движении, упражнения, творческие работы.</w:t>
      </w:r>
    </w:p>
    <w:p w:rsidR="002E384A" w:rsidRDefault="002E384A" w:rsidP="007C7E0E">
      <w:pPr>
        <w:pStyle w:val="a0"/>
        <w:ind w:left="0"/>
        <w:jc w:val="both"/>
      </w:pPr>
    </w:p>
    <w:p w:rsidR="007C7E0E" w:rsidRDefault="00984DD4" w:rsidP="007C7E0E">
      <w:pPr>
        <w:pStyle w:val="a0"/>
        <w:ind w:left="0"/>
        <w:jc w:val="both"/>
        <w:rPr>
          <w:b/>
        </w:rPr>
      </w:pPr>
      <w:r>
        <w:rPr>
          <w:b/>
        </w:rPr>
        <w:t>12</w:t>
      </w:r>
      <w:r w:rsidR="007C7E0E">
        <w:rPr>
          <w:b/>
        </w:rPr>
        <w:t xml:space="preserve">. </w:t>
      </w:r>
      <w:r w:rsidR="00AD1EB2">
        <w:rPr>
          <w:b/>
        </w:rPr>
        <w:t xml:space="preserve">Стилизация объектов действительности </w:t>
      </w:r>
    </w:p>
    <w:p w:rsidR="00AD1EB2" w:rsidRDefault="00AD1EB2" w:rsidP="007C7E0E">
      <w:pPr>
        <w:pStyle w:val="a0"/>
        <w:ind w:left="0"/>
        <w:jc w:val="both"/>
      </w:pPr>
      <w:r>
        <w:t xml:space="preserve">Фантазия и творческое воображение в жизни человека. Стилизация предметов действительности. </w:t>
      </w:r>
    </w:p>
    <w:p w:rsidR="00AD1EB2" w:rsidRDefault="00AD1EB2" w:rsidP="007C7E0E">
      <w:pPr>
        <w:pStyle w:val="a0"/>
        <w:ind w:left="0"/>
        <w:jc w:val="both"/>
      </w:pPr>
      <w:r w:rsidRPr="006D4EB3">
        <w:rPr>
          <w:i/>
        </w:rPr>
        <w:t>Практическая работа:</w:t>
      </w:r>
      <w:r>
        <w:t xml:space="preserve"> творческие композиции.</w:t>
      </w:r>
    </w:p>
    <w:p w:rsidR="002E384A" w:rsidRDefault="002E384A" w:rsidP="007C7E0E">
      <w:pPr>
        <w:pStyle w:val="a0"/>
        <w:ind w:left="0"/>
        <w:jc w:val="both"/>
      </w:pPr>
    </w:p>
    <w:p w:rsidR="00AD1EB2" w:rsidRDefault="00984DD4" w:rsidP="007C7E0E">
      <w:pPr>
        <w:pStyle w:val="a0"/>
        <w:ind w:left="0"/>
        <w:jc w:val="both"/>
        <w:rPr>
          <w:b/>
        </w:rPr>
      </w:pPr>
      <w:r>
        <w:rPr>
          <w:b/>
        </w:rPr>
        <w:t>13</w:t>
      </w:r>
      <w:r w:rsidR="00AD1EB2">
        <w:rPr>
          <w:b/>
        </w:rPr>
        <w:t>. С</w:t>
      </w:r>
      <w:r w:rsidR="00841013">
        <w:rPr>
          <w:b/>
        </w:rPr>
        <w:t xml:space="preserve">южетное рисование, иллюстрация </w:t>
      </w:r>
    </w:p>
    <w:p w:rsidR="00AD1EB2" w:rsidRDefault="00AD1EB2" w:rsidP="007C7E0E">
      <w:pPr>
        <w:pStyle w:val="a0"/>
        <w:ind w:left="0"/>
        <w:jc w:val="both"/>
      </w:pPr>
      <w:r>
        <w:lastRenderedPageBreak/>
        <w:t xml:space="preserve">«Планета сказок». Иллюстрация. Художник-иллюстратор. Знакомство с творчеством художников В.М. Васнецова, Н. Поплавской, Е. Лось, В. </w:t>
      </w:r>
      <w:proofErr w:type="spellStart"/>
      <w:r>
        <w:t>Славук</w:t>
      </w:r>
      <w:proofErr w:type="spellEnd"/>
      <w:r>
        <w:t>.</w:t>
      </w:r>
    </w:p>
    <w:p w:rsidR="00AF0AB0" w:rsidRDefault="00AD1EB2" w:rsidP="00984DD4">
      <w:pPr>
        <w:pStyle w:val="a0"/>
        <w:ind w:left="0"/>
        <w:jc w:val="both"/>
      </w:pPr>
      <w:r>
        <w:t>Практическая работа: иллюстрации к белорусским народным сказкам.</w:t>
      </w:r>
    </w:p>
    <w:p w:rsidR="002F0177" w:rsidRDefault="00841013" w:rsidP="002F0177">
      <w:pPr>
        <w:pStyle w:val="a0"/>
        <w:ind w:left="0"/>
        <w:jc w:val="both"/>
        <w:rPr>
          <w:b/>
          <w:lang w:eastAsia="ru-RU"/>
        </w:rPr>
      </w:pPr>
      <w:r>
        <w:rPr>
          <w:b/>
          <w:lang w:eastAsia="ru-RU"/>
        </w:rPr>
        <w:t xml:space="preserve">Итоговое занятие </w:t>
      </w:r>
    </w:p>
    <w:p w:rsidR="002F0177" w:rsidRDefault="002F0177" w:rsidP="002F0177">
      <w:pPr>
        <w:pStyle w:val="a0"/>
        <w:ind w:left="0"/>
        <w:jc w:val="both"/>
      </w:pPr>
      <w:r>
        <w:t xml:space="preserve">Оформление выставки по итогам </w:t>
      </w:r>
      <w:r w:rsidR="00841013">
        <w:t>обучения.</w:t>
      </w:r>
    </w:p>
    <w:p w:rsidR="00841013" w:rsidRDefault="00841013" w:rsidP="002F0177">
      <w:pPr>
        <w:pStyle w:val="a0"/>
        <w:ind w:left="0"/>
        <w:jc w:val="both"/>
      </w:pPr>
    </w:p>
    <w:p w:rsidR="002F0177" w:rsidRDefault="002F0177" w:rsidP="002F0177">
      <w:pPr>
        <w:pStyle w:val="a0"/>
        <w:ind w:left="0"/>
        <w:jc w:val="both"/>
      </w:pPr>
    </w:p>
    <w:p w:rsidR="00841013" w:rsidRDefault="00841013" w:rsidP="002F0177">
      <w:pPr>
        <w:pStyle w:val="a0"/>
        <w:ind w:left="0"/>
        <w:jc w:val="both"/>
      </w:pPr>
    </w:p>
    <w:p w:rsidR="00FC08F6" w:rsidRDefault="00FC08F6" w:rsidP="00FC08F6">
      <w:pPr>
        <w:pStyle w:val="a0"/>
        <w:ind w:left="0"/>
        <w:jc w:val="center"/>
      </w:pPr>
      <w:r>
        <w:t>ОЖИДАЕМЫЕ РЕЗУЛЬТАТЫ</w:t>
      </w:r>
    </w:p>
    <w:p w:rsidR="0046262E" w:rsidRDefault="0046262E" w:rsidP="0046262E">
      <w:pPr>
        <w:pStyle w:val="a0"/>
        <w:ind w:left="0"/>
        <w:jc w:val="both"/>
      </w:pPr>
      <w:r>
        <w:t>В результате освоения программы учащиеся должны:</w:t>
      </w:r>
    </w:p>
    <w:p w:rsidR="0046262E" w:rsidRPr="0046262E" w:rsidRDefault="0046262E" w:rsidP="0046262E">
      <w:pPr>
        <w:pStyle w:val="a0"/>
        <w:ind w:left="0"/>
        <w:jc w:val="both"/>
        <w:rPr>
          <w:b/>
        </w:rPr>
      </w:pPr>
      <w:r>
        <w:rPr>
          <w:b/>
        </w:rPr>
        <w:t>знать</w:t>
      </w:r>
    </w:p>
    <w:p w:rsidR="0046262E" w:rsidRDefault="0046262E" w:rsidP="0046262E">
      <w:pPr>
        <w:pStyle w:val="a0"/>
        <w:numPr>
          <w:ilvl w:val="0"/>
          <w:numId w:val="4"/>
        </w:numPr>
        <w:jc w:val="both"/>
        <w:rPr>
          <w:lang w:eastAsia="ru-RU"/>
        </w:rPr>
      </w:pPr>
      <w:r>
        <w:t>названия основных и составных цветов;</w:t>
      </w:r>
    </w:p>
    <w:p w:rsidR="0046262E" w:rsidRDefault="0046262E" w:rsidP="0046262E">
      <w:pPr>
        <w:pStyle w:val="a0"/>
        <w:numPr>
          <w:ilvl w:val="0"/>
          <w:numId w:val="4"/>
        </w:numPr>
        <w:jc w:val="both"/>
        <w:rPr>
          <w:lang w:eastAsia="ru-RU"/>
        </w:rPr>
      </w:pPr>
      <w:r>
        <w:t xml:space="preserve">значение терминов: краски, палитра, композиция, художник, линия, орнамент, аппликация, </w:t>
      </w:r>
      <w:proofErr w:type="spellStart"/>
      <w:r>
        <w:t>вытинанка</w:t>
      </w:r>
      <w:proofErr w:type="spellEnd"/>
      <w:r>
        <w:t>, симметрия, асимметрия, силуэт, пятно, рельеф, роспись, лепка, керамика;</w:t>
      </w:r>
    </w:p>
    <w:p w:rsidR="0046262E" w:rsidRDefault="0046262E" w:rsidP="0046262E">
      <w:pPr>
        <w:pStyle w:val="a0"/>
        <w:numPr>
          <w:ilvl w:val="0"/>
          <w:numId w:val="4"/>
        </w:numPr>
        <w:jc w:val="both"/>
        <w:rPr>
          <w:lang w:eastAsia="ru-RU"/>
        </w:rPr>
      </w:pPr>
      <w:r>
        <w:t>основные виды художественных материалов;</w:t>
      </w:r>
    </w:p>
    <w:p w:rsidR="0046262E" w:rsidRDefault="0046262E" w:rsidP="0046262E">
      <w:pPr>
        <w:pStyle w:val="a0"/>
        <w:numPr>
          <w:ilvl w:val="0"/>
          <w:numId w:val="4"/>
        </w:numPr>
        <w:jc w:val="both"/>
        <w:rPr>
          <w:lang w:eastAsia="ru-RU"/>
        </w:rPr>
      </w:pPr>
      <w:r>
        <w:t xml:space="preserve">элементарные законы </w:t>
      </w:r>
      <w:proofErr w:type="spellStart"/>
      <w:r>
        <w:t>цветоведения</w:t>
      </w:r>
      <w:proofErr w:type="spellEnd"/>
      <w:r>
        <w:t xml:space="preserve"> и композиции; </w:t>
      </w:r>
    </w:p>
    <w:p w:rsidR="0046262E" w:rsidRDefault="0046262E" w:rsidP="0046262E">
      <w:pPr>
        <w:pStyle w:val="a0"/>
        <w:numPr>
          <w:ilvl w:val="0"/>
          <w:numId w:val="4"/>
        </w:numPr>
        <w:jc w:val="both"/>
        <w:rPr>
          <w:lang w:eastAsia="ru-RU"/>
        </w:rPr>
      </w:pPr>
      <w:r>
        <w:t>основные средства художественной выразительности;</w:t>
      </w:r>
    </w:p>
    <w:p w:rsidR="0046262E" w:rsidRDefault="0046262E" w:rsidP="0046262E">
      <w:pPr>
        <w:pStyle w:val="a0"/>
        <w:numPr>
          <w:ilvl w:val="0"/>
          <w:numId w:val="4"/>
        </w:numPr>
        <w:jc w:val="both"/>
        <w:rPr>
          <w:lang w:eastAsia="ru-RU"/>
        </w:rPr>
      </w:pPr>
      <w:r>
        <w:t xml:space="preserve">основные отличительные особенности разных видов белорусского декоративно-прикладного искусства; </w:t>
      </w:r>
    </w:p>
    <w:p w:rsidR="0046262E" w:rsidRDefault="0046262E" w:rsidP="0046262E">
      <w:pPr>
        <w:jc w:val="both"/>
      </w:pPr>
      <w:r w:rsidRPr="0046262E">
        <w:rPr>
          <w:b/>
        </w:rPr>
        <w:t>уметь</w:t>
      </w:r>
      <w:r>
        <w:t>:</w:t>
      </w:r>
    </w:p>
    <w:p w:rsidR="0046262E" w:rsidRDefault="0046262E" w:rsidP="0046262E">
      <w:pPr>
        <w:pStyle w:val="a0"/>
        <w:numPr>
          <w:ilvl w:val="0"/>
          <w:numId w:val="5"/>
        </w:numPr>
        <w:jc w:val="both"/>
        <w:rPr>
          <w:lang w:eastAsia="ru-RU"/>
        </w:rPr>
      </w:pPr>
      <w:r>
        <w:t>пользоваться разными художественными материалами и инструментами: карандашами, кистью, палитрой, фломастерами, восковыми мелками, красками;</w:t>
      </w:r>
    </w:p>
    <w:p w:rsidR="0046262E" w:rsidRDefault="0046262E" w:rsidP="0046262E">
      <w:pPr>
        <w:pStyle w:val="a0"/>
        <w:numPr>
          <w:ilvl w:val="0"/>
          <w:numId w:val="5"/>
        </w:numPr>
        <w:jc w:val="both"/>
        <w:rPr>
          <w:lang w:eastAsia="ru-RU"/>
        </w:rPr>
      </w:pPr>
      <w:r>
        <w:t>полностью использовать площадь листа, крупно изображать предметы;</w:t>
      </w:r>
    </w:p>
    <w:p w:rsidR="0046262E" w:rsidRDefault="0046262E" w:rsidP="0046262E">
      <w:pPr>
        <w:pStyle w:val="a0"/>
        <w:numPr>
          <w:ilvl w:val="0"/>
          <w:numId w:val="5"/>
        </w:numPr>
        <w:jc w:val="both"/>
        <w:rPr>
          <w:lang w:eastAsia="ru-RU"/>
        </w:rPr>
      </w:pPr>
      <w:r>
        <w:t>владеть элементарными навыками использования основных цветов цветового спектра и их смешением;</w:t>
      </w:r>
    </w:p>
    <w:p w:rsidR="0046262E" w:rsidRDefault="0046262E" w:rsidP="0046262E">
      <w:pPr>
        <w:pStyle w:val="a0"/>
        <w:numPr>
          <w:ilvl w:val="0"/>
          <w:numId w:val="5"/>
        </w:numPr>
        <w:jc w:val="both"/>
        <w:rPr>
          <w:lang w:eastAsia="ru-RU"/>
        </w:rPr>
      </w:pPr>
      <w:r>
        <w:t>определять характер художественных образов и подбирать краски в соответствии с настроением рисунка;</w:t>
      </w:r>
    </w:p>
    <w:p w:rsidR="0046262E" w:rsidRDefault="0046262E" w:rsidP="0046262E">
      <w:pPr>
        <w:pStyle w:val="a0"/>
        <w:numPr>
          <w:ilvl w:val="0"/>
          <w:numId w:val="5"/>
        </w:numPr>
        <w:jc w:val="both"/>
        <w:rPr>
          <w:lang w:eastAsia="ru-RU"/>
        </w:rPr>
      </w:pPr>
      <w:r>
        <w:t>владеть приѐмами работы с бумагой;</w:t>
      </w:r>
    </w:p>
    <w:p w:rsidR="00FC08F6" w:rsidRDefault="0046262E" w:rsidP="0046262E">
      <w:pPr>
        <w:pStyle w:val="a0"/>
        <w:numPr>
          <w:ilvl w:val="0"/>
          <w:numId w:val="5"/>
        </w:numPr>
        <w:jc w:val="both"/>
        <w:rPr>
          <w:lang w:eastAsia="ru-RU"/>
        </w:rPr>
      </w:pPr>
      <w:r>
        <w:t>уметь сопереживать и оказывать действенную помощь при выполнении коллективных работ</w:t>
      </w:r>
    </w:p>
    <w:p w:rsidR="0046262E" w:rsidRDefault="0046262E" w:rsidP="0046262E">
      <w:pPr>
        <w:ind w:firstLine="0"/>
        <w:jc w:val="both"/>
        <w:rPr>
          <w:lang w:eastAsia="ru-RU"/>
        </w:rPr>
      </w:pPr>
    </w:p>
    <w:p w:rsidR="0046262E" w:rsidRDefault="0046262E" w:rsidP="002779A6">
      <w:pPr>
        <w:pStyle w:val="a0"/>
        <w:ind w:left="0"/>
        <w:jc w:val="center"/>
        <w:rPr>
          <w:lang w:eastAsia="ru-RU"/>
        </w:rPr>
      </w:pPr>
      <w:r>
        <w:rPr>
          <w:lang w:eastAsia="ru-RU"/>
        </w:rPr>
        <w:t xml:space="preserve">МЕТОДИЧЕСКИЕ УСЛОВИЯ РЕАЛИЗАЦИИ </w:t>
      </w:r>
      <w:r w:rsidR="00E06D18">
        <w:rPr>
          <w:lang w:eastAsia="ru-RU"/>
        </w:rPr>
        <w:t>П</w:t>
      </w:r>
      <w:r>
        <w:rPr>
          <w:lang w:eastAsia="ru-RU"/>
        </w:rPr>
        <w:t>РОГРАММЫ</w:t>
      </w:r>
    </w:p>
    <w:p w:rsidR="00AC165B" w:rsidRDefault="00742A02" w:rsidP="0046262E">
      <w:pPr>
        <w:jc w:val="both"/>
      </w:pPr>
      <w:r>
        <w:t>Программа объединения по интересам</w:t>
      </w:r>
      <w:r w:rsidR="0046262E">
        <w:t xml:space="preserve"> предполагает выявление и развитие творческих способностей учащихся. В </w:t>
      </w:r>
      <w:r>
        <w:t>связи с этим деятельность</w:t>
      </w:r>
      <w:r w:rsidR="0046262E">
        <w:t xml:space="preserve"> предусматривает создание среды, способствующей развитию эмоционально-чувственного мира учащег</w:t>
      </w:r>
      <w:r>
        <w:t>ося, где он может ощущать себя свободным</w:t>
      </w:r>
      <w:r w:rsidR="0046262E">
        <w:t>. Для достижения этой цели педагогу необходимо создать на занятиях благоприятную психологическую обстановку, атмосферу творчества, свободы самовыражения, сотрудничества, взаимопонимания</w:t>
      </w:r>
      <w:r w:rsidR="00AC165B">
        <w:t>, в которой может происходить</w:t>
      </w:r>
      <w:r w:rsidR="0046262E">
        <w:t xml:space="preserve"> саморазвит</w:t>
      </w:r>
      <w:r w:rsidR="00AC165B">
        <w:t>ие свободной активной личности.</w:t>
      </w:r>
    </w:p>
    <w:p w:rsidR="00AC165B" w:rsidRDefault="0046262E" w:rsidP="0046262E">
      <w:pPr>
        <w:jc w:val="both"/>
      </w:pPr>
      <w:r>
        <w:lastRenderedPageBreak/>
        <w:t>Этому способствует применение различных психолого-педагогических мето</w:t>
      </w:r>
      <w:r w:rsidR="002E384A">
        <w:t>дов и прие</w:t>
      </w:r>
      <w:r w:rsidR="00AC165B">
        <w:t>мов, среди которых:</w:t>
      </w:r>
    </w:p>
    <w:p w:rsidR="00AC165B" w:rsidRDefault="0046262E" w:rsidP="00AC165B">
      <w:pPr>
        <w:pStyle w:val="a0"/>
        <w:numPr>
          <w:ilvl w:val="0"/>
          <w:numId w:val="6"/>
        </w:numPr>
        <w:jc w:val="both"/>
      </w:pPr>
      <w:r>
        <w:t>увлекательное, эмоциональное изложение материала;</w:t>
      </w:r>
    </w:p>
    <w:p w:rsidR="00AC165B" w:rsidRDefault="0046262E" w:rsidP="00AC165B">
      <w:pPr>
        <w:pStyle w:val="a0"/>
        <w:numPr>
          <w:ilvl w:val="0"/>
          <w:numId w:val="6"/>
        </w:numPr>
        <w:jc w:val="both"/>
      </w:pPr>
      <w:r>
        <w:t>вызов удивления, восхищения, заинтересо</w:t>
      </w:r>
      <w:r w:rsidR="00AC165B">
        <w:t>ванности в изучении предмета;</w:t>
      </w:r>
    </w:p>
    <w:p w:rsidR="00AC165B" w:rsidRDefault="0046262E" w:rsidP="00AC165B">
      <w:pPr>
        <w:pStyle w:val="a0"/>
        <w:numPr>
          <w:ilvl w:val="0"/>
          <w:numId w:val="6"/>
        </w:numPr>
        <w:jc w:val="both"/>
      </w:pPr>
      <w:r>
        <w:t>эстетическое оформление о</w:t>
      </w:r>
      <w:r w:rsidR="00AC165B">
        <w:t>бразовательного пространства;</w:t>
      </w:r>
    </w:p>
    <w:p w:rsidR="00AC165B" w:rsidRDefault="0046262E" w:rsidP="00AC165B">
      <w:pPr>
        <w:pStyle w:val="a0"/>
        <w:numPr>
          <w:ilvl w:val="0"/>
          <w:numId w:val="6"/>
        </w:numPr>
        <w:jc w:val="both"/>
      </w:pPr>
      <w:r>
        <w:t>создание ситуации успеха и открытие новых перс</w:t>
      </w:r>
      <w:r w:rsidR="00AC165B">
        <w:t>пектив перед каждым ребенком;</w:t>
      </w:r>
    </w:p>
    <w:p w:rsidR="00AC165B" w:rsidRDefault="0046262E" w:rsidP="00AC165B">
      <w:pPr>
        <w:pStyle w:val="a0"/>
        <w:numPr>
          <w:ilvl w:val="0"/>
          <w:numId w:val="6"/>
        </w:numPr>
        <w:jc w:val="both"/>
      </w:pPr>
      <w:r>
        <w:t xml:space="preserve">развитие в ребенке жажды открытий, уверенности </w:t>
      </w:r>
      <w:r w:rsidR="00AC165B">
        <w:t>в своих силах и в себе;</w:t>
      </w:r>
    </w:p>
    <w:p w:rsidR="00AC165B" w:rsidRDefault="0046262E" w:rsidP="00AC165B">
      <w:pPr>
        <w:pStyle w:val="a0"/>
        <w:numPr>
          <w:ilvl w:val="0"/>
          <w:numId w:val="6"/>
        </w:numPr>
        <w:jc w:val="both"/>
      </w:pPr>
      <w:r>
        <w:t xml:space="preserve">поощрение и стимулирование в каждом учащемся индивидуальных </w:t>
      </w:r>
      <w:r w:rsidR="00841013">
        <w:t>интересов и способностей и т. д</w:t>
      </w:r>
      <w:r w:rsidR="00AC165B">
        <w:t>.</w:t>
      </w:r>
    </w:p>
    <w:p w:rsidR="00AC165B" w:rsidRDefault="0046262E" w:rsidP="00AC165B">
      <w:pPr>
        <w:jc w:val="both"/>
      </w:pPr>
      <w:r>
        <w:t>Занятие состоит из теоретической и практической части. Теоретический материал излагается в форме бесед или рассказа с просмотром иллюстративного и наглядного материала и подкрепляется практическим освоением темы. Практическая часть занятия закрепляет полученные теоретические знан</w:t>
      </w:r>
      <w:r w:rsidR="00742A02">
        <w:t>ия и формирует</w:t>
      </w:r>
      <w:r>
        <w:t xml:space="preserve"> умения и навыки. Процесс обучения предполагает индивидуальный подход, который помогае</w:t>
      </w:r>
      <w:r w:rsidR="00AC165B">
        <w:t>т выбрать оптимальный</w:t>
      </w:r>
      <w:r>
        <w:t xml:space="preserve"> темп и манеру работы для каждого учащегося в зависимости от его психофизических возможностей. </w:t>
      </w:r>
    </w:p>
    <w:p w:rsidR="00AC165B" w:rsidRDefault="0046262E" w:rsidP="00AC165B">
      <w:pPr>
        <w:jc w:val="both"/>
      </w:pPr>
      <w:r>
        <w:t>Занятия могут проводиться в традиционной форме, а также в форме конкурсов, игр, праздников, заочных путешествий, экскурсий, коллективных творческих дел и т. п.</w:t>
      </w:r>
      <w:r w:rsidR="00AC165B">
        <w:t xml:space="preserve"> При реализации программы объединения по интересам</w:t>
      </w:r>
      <w:r>
        <w:t xml:space="preserve"> применяются различные методы организац</w:t>
      </w:r>
      <w:r w:rsidR="00AC165B">
        <w:t>ии образовательного процесса:</w:t>
      </w:r>
    </w:p>
    <w:p w:rsidR="00AC165B" w:rsidRDefault="0046262E" w:rsidP="00AC165B">
      <w:pPr>
        <w:pStyle w:val="a0"/>
        <w:numPr>
          <w:ilvl w:val="0"/>
          <w:numId w:val="7"/>
        </w:numPr>
        <w:jc w:val="both"/>
      </w:pPr>
      <w:r>
        <w:t>словесные (беседа, рассказ, объяснение, пояснени</w:t>
      </w:r>
      <w:r w:rsidR="00AC165B">
        <w:t>е, указание);</w:t>
      </w:r>
    </w:p>
    <w:p w:rsidR="00AC165B" w:rsidRDefault="0046262E" w:rsidP="00AC165B">
      <w:pPr>
        <w:pStyle w:val="a0"/>
        <w:numPr>
          <w:ilvl w:val="0"/>
          <w:numId w:val="7"/>
        </w:numPr>
        <w:jc w:val="both"/>
      </w:pPr>
      <w:r>
        <w:t>наглядные (демонстрация, иллюстрация – в процессе занятий используется нагля</w:t>
      </w:r>
      <w:r w:rsidR="00AC165B">
        <w:t>дный и раздаточный материал);</w:t>
      </w:r>
    </w:p>
    <w:p w:rsidR="00AC165B" w:rsidRDefault="0046262E" w:rsidP="00AC165B">
      <w:pPr>
        <w:pStyle w:val="a0"/>
        <w:numPr>
          <w:ilvl w:val="0"/>
          <w:numId w:val="7"/>
        </w:numPr>
        <w:jc w:val="both"/>
      </w:pPr>
      <w:r>
        <w:t>практические (игры, упражнения, вып</w:t>
      </w:r>
      <w:r w:rsidR="00AC165B">
        <w:t>олнение практической работы);</w:t>
      </w:r>
    </w:p>
    <w:p w:rsidR="00AC165B" w:rsidRDefault="0046262E" w:rsidP="00AC165B">
      <w:pPr>
        <w:pStyle w:val="a0"/>
        <w:numPr>
          <w:ilvl w:val="0"/>
          <w:numId w:val="7"/>
        </w:numPr>
        <w:jc w:val="both"/>
      </w:pPr>
      <w:r>
        <w:t>методы стимулирования и мотивации деятельности и поведения (поощрение, порицание, убеждение, игровые эмоциональные ситуации, обществе</w:t>
      </w:r>
      <w:r w:rsidR="00AC165B">
        <w:t>нное мнение и личный пример);</w:t>
      </w:r>
    </w:p>
    <w:p w:rsidR="00AC165B" w:rsidRDefault="0046262E" w:rsidP="00AC165B">
      <w:pPr>
        <w:pStyle w:val="a0"/>
        <w:numPr>
          <w:ilvl w:val="0"/>
          <w:numId w:val="7"/>
        </w:numPr>
        <w:jc w:val="both"/>
      </w:pPr>
      <w:r>
        <w:t>методы контроля, оценки деятельности и поведения (наблюдение, тестирование, бесе</w:t>
      </w:r>
      <w:r w:rsidR="00AC165B">
        <w:t>ды с учащимися и родителями);</w:t>
      </w:r>
    </w:p>
    <w:p w:rsidR="00AC165B" w:rsidRDefault="0046262E" w:rsidP="00AC165B">
      <w:pPr>
        <w:pStyle w:val="a0"/>
        <w:numPr>
          <w:ilvl w:val="0"/>
          <w:numId w:val="7"/>
        </w:numPr>
        <w:jc w:val="both"/>
      </w:pPr>
      <w:r>
        <w:t>м</w:t>
      </w:r>
      <w:r w:rsidR="00AC165B">
        <w:t>етод индивидуализации обучения.</w:t>
      </w:r>
    </w:p>
    <w:p w:rsidR="00AC165B" w:rsidRDefault="00AC165B" w:rsidP="00AC165B">
      <w:pPr>
        <w:pStyle w:val="a0"/>
      </w:pPr>
      <w:r>
        <w:br w:type="page"/>
      </w:r>
    </w:p>
    <w:p w:rsidR="006D4EB3" w:rsidRPr="006D4EB3" w:rsidRDefault="006D4EB3" w:rsidP="006D4EB3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СПИСОК ИСПОЛЬЗУЕМЫХ ИСТОЧНИКОВ</w:t>
      </w:r>
    </w:p>
    <w:p w:rsidR="00AC165B" w:rsidRPr="006D4EB3" w:rsidRDefault="00AC165B" w:rsidP="00D83727">
      <w:pPr>
        <w:pStyle w:val="a0"/>
        <w:ind w:left="0"/>
        <w:rPr>
          <w:i/>
        </w:rPr>
      </w:pPr>
      <w:r w:rsidRPr="006D4EB3">
        <w:rPr>
          <w:i/>
        </w:rPr>
        <w:t>Литература для педагога</w:t>
      </w:r>
    </w:p>
    <w:p w:rsidR="00A07691" w:rsidRPr="00D83727" w:rsidRDefault="00A07691" w:rsidP="00D83727">
      <w:pPr>
        <w:pStyle w:val="a0"/>
        <w:numPr>
          <w:ilvl w:val="0"/>
          <w:numId w:val="8"/>
        </w:numPr>
        <w:jc w:val="both"/>
        <w:rPr>
          <w:b/>
        </w:rPr>
      </w:pPr>
      <w:proofErr w:type="spellStart"/>
      <w:r>
        <w:t>Адамчик</w:t>
      </w:r>
      <w:proofErr w:type="spellEnd"/>
      <w:r>
        <w:t xml:space="preserve">, М.В. Энциклопедия рисования / М.В. </w:t>
      </w:r>
      <w:proofErr w:type="spellStart"/>
      <w:r>
        <w:t>Адамчик</w:t>
      </w:r>
      <w:proofErr w:type="spellEnd"/>
      <w:r>
        <w:t>. – Минск, 2010.</w:t>
      </w:r>
    </w:p>
    <w:p w:rsidR="00A07691" w:rsidRPr="00D83727" w:rsidRDefault="00A07691" w:rsidP="00D83727">
      <w:pPr>
        <w:pStyle w:val="a0"/>
        <w:numPr>
          <w:ilvl w:val="0"/>
          <w:numId w:val="8"/>
        </w:numPr>
        <w:jc w:val="both"/>
        <w:rPr>
          <w:b/>
        </w:rPr>
      </w:pPr>
      <w:r>
        <w:t>Артеменко, З.В., Азбука форм воспитательной работы / З.В.Артеменко, Ж.Е. Завадская. – Минск, 2001.</w:t>
      </w:r>
    </w:p>
    <w:p w:rsidR="00A07691" w:rsidRPr="00A07691" w:rsidRDefault="00A07691" w:rsidP="00D83727">
      <w:pPr>
        <w:pStyle w:val="a0"/>
        <w:numPr>
          <w:ilvl w:val="0"/>
          <w:numId w:val="8"/>
        </w:numPr>
        <w:jc w:val="both"/>
        <w:rPr>
          <w:b/>
        </w:rPr>
      </w:pPr>
      <w:r>
        <w:t xml:space="preserve">Берт </w:t>
      </w:r>
      <w:proofErr w:type="spellStart"/>
      <w:r>
        <w:t>Додсон</w:t>
      </w:r>
      <w:proofErr w:type="spellEnd"/>
      <w:r>
        <w:t xml:space="preserve">. Искусство рисунка / </w:t>
      </w:r>
      <w:proofErr w:type="spellStart"/>
      <w:r>
        <w:t>Додсон</w:t>
      </w:r>
      <w:proofErr w:type="spellEnd"/>
      <w:r>
        <w:t xml:space="preserve"> Берт. – Минск, 2009.</w:t>
      </w:r>
    </w:p>
    <w:p w:rsidR="00A07691" w:rsidRPr="00A07691" w:rsidRDefault="00A07691" w:rsidP="00A07691">
      <w:pPr>
        <w:pStyle w:val="a0"/>
        <w:numPr>
          <w:ilvl w:val="0"/>
          <w:numId w:val="8"/>
        </w:numPr>
        <w:jc w:val="both"/>
        <w:rPr>
          <w:b/>
        </w:rPr>
      </w:pPr>
      <w:r>
        <w:t>Бялик, В. Пейзаж. Энциклопедия живописи для детей / В. Бялик. – Москва, 2001.</w:t>
      </w:r>
    </w:p>
    <w:p w:rsidR="00AC165B" w:rsidRPr="006D4EB3" w:rsidRDefault="00AC165B" w:rsidP="00D83727">
      <w:pPr>
        <w:pStyle w:val="a0"/>
        <w:ind w:left="0"/>
        <w:rPr>
          <w:i/>
        </w:rPr>
      </w:pPr>
      <w:r w:rsidRPr="006D4EB3">
        <w:rPr>
          <w:i/>
        </w:rPr>
        <w:t>Литература для учащихся</w:t>
      </w:r>
    </w:p>
    <w:p w:rsidR="00D83727" w:rsidRPr="00D83727" w:rsidRDefault="00D83727" w:rsidP="00D83727">
      <w:pPr>
        <w:pStyle w:val="a0"/>
        <w:numPr>
          <w:ilvl w:val="0"/>
          <w:numId w:val="9"/>
        </w:numPr>
        <w:jc w:val="both"/>
        <w:rPr>
          <w:b/>
        </w:rPr>
      </w:pPr>
      <w:proofErr w:type="spellStart"/>
      <w:r>
        <w:t>Арстанова</w:t>
      </w:r>
      <w:proofErr w:type="spellEnd"/>
      <w:r>
        <w:t xml:space="preserve">, Л.Г. Занятия и развлечения со старшими дошкольниками / </w:t>
      </w:r>
      <w:proofErr w:type="spellStart"/>
      <w:r>
        <w:t>Л.Г.Арстанова</w:t>
      </w:r>
      <w:proofErr w:type="spellEnd"/>
      <w:r>
        <w:t>. – Волгоград, 2009.</w:t>
      </w:r>
    </w:p>
    <w:p w:rsidR="00D83727" w:rsidRPr="00D83727" w:rsidRDefault="00D83727" w:rsidP="00D83727">
      <w:pPr>
        <w:pStyle w:val="a0"/>
        <w:numPr>
          <w:ilvl w:val="0"/>
          <w:numId w:val="9"/>
        </w:numPr>
        <w:jc w:val="both"/>
        <w:rPr>
          <w:b/>
        </w:rPr>
      </w:pPr>
      <w:r>
        <w:t>Гранковская, А.В. Первые уроки творчества от великих художников XIII – XVII в. / А.В. Гранковская. – Минск, 2010.</w:t>
      </w:r>
    </w:p>
    <w:p w:rsidR="00D83727" w:rsidRPr="00D83727" w:rsidRDefault="00D83727" w:rsidP="00D83727">
      <w:pPr>
        <w:pStyle w:val="a0"/>
        <w:numPr>
          <w:ilvl w:val="0"/>
          <w:numId w:val="9"/>
        </w:numPr>
        <w:jc w:val="both"/>
        <w:rPr>
          <w:b/>
        </w:rPr>
      </w:pPr>
      <w:r>
        <w:t>Долженко, Г.И. 100 оригами / Г.И. Долженко. – Ярославль, 2000.</w:t>
      </w:r>
    </w:p>
    <w:p w:rsidR="00D83727" w:rsidRPr="00D83727" w:rsidRDefault="00D83727" w:rsidP="00D83727">
      <w:pPr>
        <w:pStyle w:val="a0"/>
        <w:numPr>
          <w:ilvl w:val="0"/>
          <w:numId w:val="9"/>
        </w:numPr>
        <w:jc w:val="both"/>
        <w:rPr>
          <w:b/>
        </w:rPr>
      </w:pPr>
      <w:r>
        <w:t>Кадр, В., Сказки из пластилина / В. Кадр, С. Петров. – Санкт-Петербург, 1997.</w:t>
      </w:r>
    </w:p>
    <w:p w:rsidR="00D83727" w:rsidRPr="00AD7EB7" w:rsidRDefault="00D83727" w:rsidP="00D83727">
      <w:pPr>
        <w:pStyle w:val="a0"/>
        <w:numPr>
          <w:ilvl w:val="0"/>
          <w:numId w:val="9"/>
        </w:numPr>
        <w:jc w:val="both"/>
        <w:rPr>
          <w:b/>
        </w:rPr>
      </w:pPr>
      <w:proofErr w:type="spellStart"/>
      <w:r>
        <w:t>Маргрет</w:t>
      </w:r>
      <w:proofErr w:type="spellEnd"/>
      <w:r>
        <w:t xml:space="preserve"> </w:t>
      </w:r>
      <w:proofErr w:type="spellStart"/>
      <w:r>
        <w:t>Реттих</w:t>
      </w:r>
      <w:proofErr w:type="spellEnd"/>
      <w:r>
        <w:t xml:space="preserve">. Уроки рисования в стихах / </w:t>
      </w:r>
      <w:proofErr w:type="spellStart"/>
      <w:r>
        <w:t>Реттих</w:t>
      </w:r>
      <w:proofErr w:type="spellEnd"/>
      <w:r>
        <w:t xml:space="preserve"> </w:t>
      </w:r>
      <w:proofErr w:type="spellStart"/>
      <w:r>
        <w:t>Маргрет</w:t>
      </w:r>
      <w:proofErr w:type="spellEnd"/>
      <w:r>
        <w:t>. – Минск, 2010.</w:t>
      </w:r>
    </w:p>
    <w:p w:rsidR="00AD7EB7" w:rsidRDefault="00AD7EB7" w:rsidP="00AD7EB7">
      <w:pPr>
        <w:jc w:val="both"/>
        <w:rPr>
          <w:b/>
        </w:rPr>
      </w:pPr>
    </w:p>
    <w:p w:rsidR="00AD7EB7" w:rsidRDefault="00AD7EB7" w:rsidP="00AD7EB7">
      <w:pPr>
        <w:pStyle w:val="a0"/>
      </w:pPr>
    </w:p>
    <w:p w:rsidR="00AD7EB7" w:rsidRDefault="00AD7EB7" w:rsidP="00AD7EB7">
      <w:pPr>
        <w:pStyle w:val="a0"/>
      </w:pPr>
    </w:p>
    <w:p w:rsidR="00AD7EB7" w:rsidRDefault="00AD7EB7" w:rsidP="00AD7EB7">
      <w:pPr>
        <w:pStyle w:val="a0"/>
      </w:pPr>
    </w:p>
    <w:p w:rsidR="00AD7EB7" w:rsidRDefault="00AD7EB7" w:rsidP="00AD7EB7">
      <w:pPr>
        <w:pStyle w:val="a0"/>
      </w:pPr>
    </w:p>
    <w:p w:rsidR="00AD7EB7" w:rsidRDefault="00AD7EB7" w:rsidP="00AD7EB7">
      <w:pPr>
        <w:pStyle w:val="a0"/>
      </w:pPr>
    </w:p>
    <w:p w:rsidR="00AD7EB7" w:rsidRDefault="00AD7EB7" w:rsidP="00AD7EB7">
      <w:pPr>
        <w:pStyle w:val="a0"/>
      </w:pPr>
    </w:p>
    <w:p w:rsidR="00AD7EB7" w:rsidRDefault="00AD7EB7" w:rsidP="00AD7EB7">
      <w:pPr>
        <w:pStyle w:val="a0"/>
      </w:pPr>
    </w:p>
    <w:p w:rsidR="00AD7EB7" w:rsidRDefault="00AD7EB7" w:rsidP="00AD7EB7">
      <w:pPr>
        <w:jc w:val="both"/>
        <w:rPr>
          <w:rFonts w:eastAsia="Times New Roman" w:cs="Times New Roman"/>
          <w:szCs w:val="28"/>
        </w:rPr>
      </w:pPr>
    </w:p>
    <w:p w:rsidR="00AD7EB7" w:rsidRDefault="00AD7EB7" w:rsidP="00AD7EB7">
      <w:pPr>
        <w:jc w:val="both"/>
        <w:rPr>
          <w:rFonts w:eastAsia="Times New Roman" w:cs="Times New Roman"/>
          <w:szCs w:val="28"/>
        </w:rPr>
      </w:pPr>
    </w:p>
    <w:p w:rsidR="00D96A37" w:rsidRDefault="00D96A37" w:rsidP="00D96A37">
      <w:pPr>
        <w:pStyle w:val="a0"/>
      </w:pPr>
    </w:p>
    <w:p w:rsidR="00D96A37" w:rsidRDefault="00D96A37" w:rsidP="00D96A37">
      <w:pPr>
        <w:pStyle w:val="a0"/>
      </w:pPr>
    </w:p>
    <w:p w:rsidR="00D96A37" w:rsidRDefault="00D96A37" w:rsidP="00D96A37">
      <w:pPr>
        <w:pStyle w:val="a0"/>
      </w:pPr>
    </w:p>
    <w:p w:rsidR="00D96A37" w:rsidRDefault="00D96A37" w:rsidP="00D96A37">
      <w:pPr>
        <w:pStyle w:val="a0"/>
      </w:pPr>
    </w:p>
    <w:p w:rsidR="00D96A37" w:rsidRDefault="00D96A37" w:rsidP="00D96A37">
      <w:pPr>
        <w:pStyle w:val="a0"/>
      </w:pPr>
    </w:p>
    <w:p w:rsidR="00D96A37" w:rsidRDefault="00D96A37" w:rsidP="00D96A37">
      <w:pPr>
        <w:pStyle w:val="a0"/>
      </w:pPr>
    </w:p>
    <w:p w:rsidR="00D96A37" w:rsidRDefault="00D96A37" w:rsidP="00D96A37">
      <w:pPr>
        <w:pStyle w:val="a0"/>
      </w:pPr>
    </w:p>
    <w:p w:rsidR="00D96A37" w:rsidRPr="00D96A37" w:rsidRDefault="00D96A37" w:rsidP="00D96A37">
      <w:pPr>
        <w:pStyle w:val="a0"/>
      </w:pPr>
    </w:p>
    <w:p w:rsidR="00AD7EB7" w:rsidRDefault="00AD7EB7" w:rsidP="00AD7EB7">
      <w:pPr>
        <w:jc w:val="both"/>
        <w:rPr>
          <w:rFonts w:eastAsia="Times New Roman" w:cs="Times New Roman"/>
          <w:szCs w:val="28"/>
        </w:rPr>
      </w:pPr>
    </w:p>
    <w:p w:rsidR="00AD7EB7" w:rsidRDefault="00AD7EB7" w:rsidP="00AD7EB7">
      <w:pPr>
        <w:jc w:val="both"/>
        <w:rPr>
          <w:rFonts w:eastAsia="Times New Roman" w:cs="Times New Roman"/>
          <w:szCs w:val="28"/>
        </w:rPr>
      </w:pPr>
    </w:p>
    <w:p w:rsidR="00AD7EB7" w:rsidRDefault="00AD7EB7" w:rsidP="00AD7EB7">
      <w:pPr>
        <w:jc w:val="both"/>
        <w:rPr>
          <w:rFonts w:eastAsia="Times New Roman" w:cs="Times New Roman"/>
          <w:szCs w:val="28"/>
        </w:rPr>
      </w:pPr>
      <w:bookmarkStart w:id="0" w:name="_GoBack"/>
      <w:bookmarkEnd w:id="0"/>
      <w:r>
        <w:rPr>
          <w:rFonts w:eastAsia="Times New Roman" w:cs="Times New Roman"/>
          <w:szCs w:val="28"/>
        </w:rPr>
        <w:t>СОГЛАСОВАНО</w:t>
      </w:r>
    </w:p>
    <w:p w:rsidR="00AD7EB7" w:rsidRDefault="00AD7EB7" w:rsidP="00AD7EB7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Начальник управления образования</w:t>
      </w:r>
    </w:p>
    <w:p w:rsidR="00AD7EB7" w:rsidRDefault="00AD7EB7" w:rsidP="00AD7EB7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Минского райисполкома</w:t>
      </w:r>
    </w:p>
    <w:p w:rsidR="00AD7EB7" w:rsidRDefault="00AD7EB7" w:rsidP="00AD7EB7">
      <w:pPr>
        <w:jc w:val="both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______________В.В.Остапенко</w:t>
      </w:r>
      <w:proofErr w:type="spellEnd"/>
    </w:p>
    <w:p w:rsidR="00AD7EB7" w:rsidRDefault="00AD7EB7" w:rsidP="00AD7EB7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«___»______________2019</w:t>
      </w:r>
    </w:p>
    <w:p w:rsidR="00AD7EB7" w:rsidRPr="00AD7EB7" w:rsidRDefault="00AD7EB7" w:rsidP="00AD7EB7">
      <w:pPr>
        <w:pStyle w:val="a0"/>
      </w:pPr>
    </w:p>
    <w:sectPr w:rsidR="00AD7EB7" w:rsidRPr="00AD7EB7" w:rsidSect="00D4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7C92"/>
    <w:multiLevelType w:val="hybridMultilevel"/>
    <w:tmpl w:val="8D8E2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827CB3"/>
    <w:multiLevelType w:val="hybridMultilevel"/>
    <w:tmpl w:val="41E0A77C"/>
    <w:lvl w:ilvl="0" w:tplc="6FCE8F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2508BF"/>
    <w:multiLevelType w:val="hybridMultilevel"/>
    <w:tmpl w:val="79B46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386853"/>
    <w:multiLevelType w:val="hybridMultilevel"/>
    <w:tmpl w:val="2EB8A49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524E30D1"/>
    <w:multiLevelType w:val="hybridMultilevel"/>
    <w:tmpl w:val="E828039A"/>
    <w:lvl w:ilvl="0" w:tplc="6FCE8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526A5"/>
    <w:multiLevelType w:val="hybridMultilevel"/>
    <w:tmpl w:val="919C9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0462E4B"/>
    <w:multiLevelType w:val="hybridMultilevel"/>
    <w:tmpl w:val="6A62C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9D2844"/>
    <w:multiLevelType w:val="hybridMultilevel"/>
    <w:tmpl w:val="FB6888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6AC1A7E"/>
    <w:multiLevelType w:val="hybridMultilevel"/>
    <w:tmpl w:val="1812BF90"/>
    <w:lvl w:ilvl="0" w:tplc="6FCE8F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218"/>
    <w:rsid w:val="00134391"/>
    <w:rsid w:val="00140961"/>
    <w:rsid w:val="00166A70"/>
    <w:rsid w:val="001B565B"/>
    <w:rsid w:val="00272518"/>
    <w:rsid w:val="002779A6"/>
    <w:rsid w:val="00282A1A"/>
    <w:rsid w:val="00286175"/>
    <w:rsid w:val="002E384A"/>
    <w:rsid w:val="002F0177"/>
    <w:rsid w:val="002F12A0"/>
    <w:rsid w:val="00332EFE"/>
    <w:rsid w:val="00412DDC"/>
    <w:rsid w:val="00414C4A"/>
    <w:rsid w:val="0046262E"/>
    <w:rsid w:val="004A0550"/>
    <w:rsid w:val="004F264E"/>
    <w:rsid w:val="00657386"/>
    <w:rsid w:val="006B3C31"/>
    <w:rsid w:val="006D4EB3"/>
    <w:rsid w:val="006F5E34"/>
    <w:rsid w:val="0070407F"/>
    <w:rsid w:val="00720440"/>
    <w:rsid w:val="00742A02"/>
    <w:rsid w:val="00766383"/>
    <w:rsid w:val="007B5BAD"/>
    <w:rsid w:val="007C7E0E"/>
    <w:rsid w:val="00841013"/>
    <w:rsid w:val="008E0E99"/>
    <w:rsid w:val="00984DD4"/>
    <w:rsid w:val="00A07691"/>
    <w:rsid w:val="00A95A0A"/>
    <w:rsid w:val="00AC165B"/>
    <w:rsid w:val="00AC7138"/>
    <w:rsid w:val="00AD1EB2"/>
    <w:rsid w:val="00AD7EB7"/>
    <w:rsid w:val="00AF0AB0"/>
    <w:rsid w:val="00B17FCA"/>
    <w:rsid w:val="00C678AB"/>
    <w:rsid w:val="00C9438B"/>
    <w:rsid w:val="00D15B1B"/>
    <w:rsid w:val="00D4584B"/>
    <w:rsid w:val="00D64218"/>
    <w:rsid w:val="00D83727"/>
    <w:rsid w:val="00D96A37"/>
    <w:rsid w:val="00DF08E3"/>
    <w:rsid w:val="00E023F8"/>
    <w:rsid w:val="00E06D18"/>
    <w:rsid w:val="00F76BBB"/>
    <w:rsid w:val="00FC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64218"/>
    <w:pPr>
      <w:spacing w:after="0" w:line="240" w:lineRule="auto"/>
      <w:ind w:firstLine="709"/>
    </w:pPr>
    <w:rPr>
      <w:rFonts w:ascii="Times New Roman" w:hAnsi="Times New Roman" w:cs="Arial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E0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D64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64218"/>
    <w:pPr>
      <w:spacing w:after="0" w:line="240" w:lineRule="auto"/>
      <w:ind w:firstLine="709"/>
    </w:pPr>
    <w:rPr>
      <w:rFonts w:ascii="Times New Roman" w:hAnsi="Times New Roman" w:cs="Arial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E0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D6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Сытько</dc:creator>
  <cp:keywords/>
  <dc:description/>
  <cp:lastModifiedBy>Zver</cp:lastModifiedBy>
  <cp:revision>18</cp:revision>
  <dcterms:created xsi:type="dcterms:W3CDTF">2019-08-21T08:37:00Z</dcterms:created>
  <dcterms:modified xsi:type="dcterms:W3CDTF">2019-06-07T20:16:00Z</dcterms:modified>
</cp:coreProperties>
</file>