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42"/>
        <w:gridCol w:w="4253"/>
      </w:tblGrid>
      <w:tr w:rsidR="00777C2C" w:rsidRPr="00665675" w:rsidTr="00177E12">
        <w:trPr>
          <w:trHeight w:hRule="exact" w:val="3413"/>
        </w:trPr>
        <w:tc>
          <w:tcPr>
            <w:tcW w:w="4211" w:type="dxa"/>
          </w:tcPr>
          <w:p w:rsidR="00777C2C" w:rsidRPr="00B21A28" w:rsidRDefault="00777C2C" w:rsidP="00177E12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777C2C" w:rsidRPr="00B21A28" w:rsidRDefault="00777C2C" w:rsidP="00177E12">
            <w:pPr>
              <w:pStyle w:val="1"/>
              <w:spacing w:after="120"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777C2C" w:rsidRPr="00B21A28" w:rsidRDefault="00777C2C" w:rsidP="00177E12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777C2C" w:rsidRPr="00B21A28" w:rsidRDefault="00777C2C" w:rsidP="00177E12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777C2C" w:rsidRPr="00B21A28" w:rsidRDefault="00AF2EB2" w:rsidP="00AF2EB2">
            <w:pPr>
              <w:pStyle w:val="1"/>
              <w:tabs>
                <w:tab w:val="center" w:pos="1997"/>
                <w:tab w:val="right" w:pos="3995"/>
              </w:tabs>
              <w:spacing w:after="80" w:line="280" w:lineRule="exact"/>
              <w:jc w:val="left"/>
              <w:rPr>
                <w:b w:val="0"/>
                <w:sz w:val="28"/>
                <w:szCs w:val="26"/>
                <w:lang w:val="be-BY"/>
              </w:rPr>
            </w:pPr>
            <w:r>
              <w:rPr>
                <w:b w:val="0"/>
                <w:sz w:val="28"/>
                <w:szCs w:val="26"/>
                <w:lang w:val="be-BY"/>
              </w:rPr>
              <w:tab/>
            </w:r>
            <w:r w:rsidR="00777C2C"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  <w:r>
              <w:rPr>
                <w:b w:val="0"/>
                <w:sz w:val="28"/>
                <w:szCs w:val="26"/>
                <w:lang w:val="be-BY"/>
              </w:rPr>
              <w:tab/>
            </w:r>
          </w:p>
          <w:p w:rsidR="00777C2C" w:rsidRPr="00A018FF" w:rsidRDefault="00777C2C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  <w:lang w:val="be-BY"/>
                </w:rPr>
                <w:t>220073, г</w:t>
              </w:r>
            </w:smartTag>
            <w:r w:rsidRPr="00A018FF">
              <w:rPr>
                <w:sz w:val="14"/>
                <w:szCs w:val="14"/>
                <w:lang w:val="be-BY"/>
              </w:rPr>
              <w:t>.Мінск</w:t>
            </w:r>
          </w:p>
          <w:p w:rsidR="00777C2C" w:rsidRPr="00A018FF" w:rsidRDefault="00777C2C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>тэл./факс +375172044072</w:t>
            </w:r>
          </w:p>
          <w:bookmarkStart w:id="0" w:name="_Hlt70302882"/>
          <w:p w:rsidR="00777C2C" w:rsidRPr="006B6D9B" w:rsidRDefault="00F77F83" w:rsidP="00177E12">
            <w:pPr>
              <w:jc w:val="center"/>
              <w:rPr>
                <w:rFonts w:eastAsia="Calibri"/>
                <w:sz w:val="14"/>
                <w:szCs w:val="14"/>
                <w:lang w:val="be-BY" w:eastAsia="en-US"/>
              </w:rPr>
            </w:pPr>
            <w:r w:rsidRPr="00F77F83">
              <w:rPr>
                <w:sz w:val="14"/>
                <w:szCs w:val="14"/>
              </w:rPr>
              <w:fldChar w:fldCharType="begin"/>
            </w:r>
            <w:r w:rsidR="00777C2C" w:rsidRPr="00B40554">
              <w:rPr>
                <w:sz w:val="14"/>
                <w:szCs w:val="14"/>
                <w:lang w:val="en-US"/>
              </w:rPr>
              <w:instrText>HYPERLINK</w:instrText>
            </w:r>
            <w:r w:rsidR="00777C2C" w:rsidRPr="006B6D9B">
              <w:rPr>
                <w:sz w:val="14"/>
                <w:szCs w:val="14"/>
                <w:lang w:val="be-BY"/>
              </w:rPr>
              <w:instrText xml:space="preserve"> "</w:instrText>
            </w:r>
            <w:r w:rsidR="00777C2C" w:rsidRPr="00B40554">
              <w:rPr>
                <w:sz w:val="14"/>
                <w:szCs w:val="14"/>
                <w:lang w:val="en-US"/>
              </w:rPr>
              <w:instrText>mailto</w:instrText>
            </w:r>
            <w:r w:rsidR="00777C2C" w:rsidRPr="006B6D9B">
              <w:rPr>
                <w:sz w:val="14"/>
                <w:szCs w:val="14"/>
                <w:lang w:val="be-BY"/>
              </w:rPr>
              <w:instrText>:</w:instrText>
            </w:r>
            <w:r w:rsidR="00777C2C" w:rsidRPr="00B40554">
              <w:rPr>
                <w:sz w:val="14"/>
                <w:szCs w:val="14"/>
                <w:lang w:val="en-US"/>
              </w:rPr>
              <w:instrText>roo</w:instrText>
            </w:r>
            <w:r w:rsidR="00777C2C" w:rsidRPr="006B6D9B">
              <w:rPr>
                <w:sz w:val="14"/>
                <w:szCs w:val="14"/>
                <w:lang w:val="be-BY"/>
              </w:rPr>
              <w:instrText>@</w:instrText>
            </w:r>
            <w:r w:rsidR="00777C2C" w:rsidRPr="00B40554">
              <w:rPr>
                <w:sz w:val="14"/>
                <w:szCs w:val="14"/>
                <w:lang w:val="en-US"/>
              </w:rPr>
              <w:instrText>minsk</w:instrText>
            </w:r>
            <w:r w:rsidR="00777C2C" w:rsidRPr="006B6D9B">
              <w:rPr>
                <w:sz w:val="14"/>
                <w:szCs w:val="14"/>
                <w:lang w:val="be-BY"/>
              </w:rPr>
              <w:instrText>.</w:instrText>
            </w:r>
            <w:r w:rsidR="00777C2C" w:rsidRPr="00B40554">
              <w:rPr>
                <w:sz w:val="14"/>
                <w:szCs w:val="14"/>
                <w:lang w:val="en-US"/>
              </w:rPr>
              <w:instrText>edu</w:instrText>
            </w:r>
            <w:r w:rsidR="00777C2C" w:rsidRPr="006B6D9B">
              <w:rPr>
                <w:sz w:val="14"/>
                <w:szCs w:val="14"/>
                <w:lang w:val="be-BY"/>
              </w:rPr>
              <w:instrText>.</w:instrText>
            </w:r>
            <w:r w:rsidR="00777C2C" w:rsidRPr="00B40554">
              <w:rPr>
                <w:sz w:val="14"/>
                <w:szCs w:val="14"/>
                <w:lang w:val="en-US"/>
              </w:rPr>
              <w:instrText>by</w:instrText>
            </w:r>
            <w:r w:rsidR="00777C2C" w:rsidRPr="006B6D9B">
              <w:rPr>
                <w:sz w:val="14"/>
                <w:szCs w:val="14"/>
                <w:lang w:val="be-BY"/>
              </w:rPr>
              <w:instrText xml:space="preserve">" </w:instrText>
            </w:r>
            <w:r w:rsidRPr="00F77F83">
              <w:rPr>
                <w:sz w:val="14"/>
                <w:szCs w:val="14"/>
              </w:rPr>
              <w:fldChar w:fldCharType="separate"/>
            </w:r>
            <w:r w:rsidR="00777C2C" w:rsidRPr="00A018FF">
              <w:rPr>
                <w:rFonts w:eastAsia="Calibri"/>
                <w:sz w:val="14"/>
                <w:szCs w:val="14"/>
                <w:lang w:val="en-US" w:eastAsia="en-US"/>
              </w:rPr>
              <w:t>roo</w:t>
            </w:r>
            <w:r w:rsidR="00777C2C" w:rsidRPr="006B6D9B">
              <w:rPr>
                <w:rFonts w:eastAsia="Calibri"/>
                <w:sz w:val="14"/>
                <w:szCs w:val="14"/>
                <w:lang w:val="be-BY" w:eastAsia="en-US"/>
              </w:rPr>
              <w:t>@</w:t>
            </w:r>
            <w:r w:rsidR="00777C2C" w:rsidRPr="00A018FF">
              <w:rPr>
                <w:rFonts w:eastAsia="Calibri"/>
                <w:sz w:val="14"/>
                <w:szCs w:val="14"/>
                <w:lang w:val="en-US" w:eastAsia="en-US"/>
              </w:rPr>
              <w:t>minsk</w:t>
            </w:r>
            <w:bookmarkEnd w:id="0"/>
            <w:r w:rsidR="00777C2C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777C2C" w:rsidRPr="00A018FF">
              <w:rPr>
                <w:rFonts w:eastAsia="Calibri"/>
                <w:sz w:val="14"/>
                <w:szCs w:val="14"/>
                <w:lang w:val="en-US" w:eastAsia="en-US"/>
              </w:rPr>
              <w:t>edu</w:t>
            </w:r>
            <w:r w:rsidR="00777C2C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777C2C" w:rsidRPr="00A018FF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018FF">
              <w:rPr>
                <w:rFonts w:eastAsia="Calibri"/>
                <w:sz w:val="14"/>
                <w:szCs w:val="14"/>
                <w:lang w:val="en-US" w:eastAsia="en-US"/>
              </w:rPr>
              <w:fldChar w:fldCharType="end"/>
            </w:r>
          </w:p>
          <w:p w:rsidR="00777C2C" w:rsidRPr="006B6D9B" w:rsidRDefault="00777C2C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6B6D9B">
              <w:rPr>
                <w:sz w:val="14"/>
                <w:szCs w:val="14"/>
                <w:lang w:val="be-BY"/>
              </w:rPr>
              <w:t>р/р</w:t>
            </w:r>
            <w:r w:rsidRPr="00B40554">
              <w:rPr>
                <w:sz w:val="14"/>
                <w:szCs w:val="14"/>
                <w:lang w:val="en-US"/>
              </w:rPr>
              <w:t>BY</w:t>
            </w:r>
            <w:r w:rsidRPr="006B6D9B">
              <w:rPr>
                <w:sz w:val="14"/>
                <w:szCs w:val="14"/>
                <w:lang w:val="be-BY"/>
              </w:rPr>
              <w:t>20</w:t>
            </w:r>
            <w:r w:rsidRPr="00B40554">
              <w:rPr>
                <w:sz w:val="14"/>
                <w:szCs w:val="14"/>
                <w:lang w:val="en-US"/>
              </w:rPr>
              <w:t>AKBB</w:t>
            </w:r>
            <w:r w:rsidRPr="006B6D9B">
              <w:rPr>
                <w:sz w:val="14"/>
                <w:szCs w:val="14"/>
                <w:lang w:val="be-BY"/>
              </w:rPr>
              <w:t>36040000001305600000</w:t>
            </w:r>
          </w:p>
          <w:p w:rsidR="00777C2C" w:rsidRPr="00814C4C" w:rsidRDefault="00777C2C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814C4C">
              <w:rPr>
                <w:sz w:val="14"/>
                <w:szCs w:val="14"/>
                <w:lang w:val="be-BY"/>
              </w:rPr>
              <w:t>МАУ 500 ААТ «ААББеларусбанк»</w:t>
            </w:r>
          </w:p>
          <w:p w:rsidR="00777C2C" w:rsidRPr="006F3578" w:rsidRDefault="00777C2C" w:rsidP="00177E12">
            <w:pPr>
              <w:spacing w:after="80"/>
              <w:jc w:val="center"/>
              <w:rPr>
                <w:sz w:val="14"/>
                <w:szCs w:val="14"/>
                <w:lang w:val="en-US"/>
              </w:rPr>
            </w:pPr>
            <w:proofErr w:type="gramStart"/>
            <w:r w:rsidRPr="00A018FF">
              <w:rPr>
                <w:sz w:val="14"/>
                <w:szCs w:val="14"/>
              </w:rPr>
              <w:t>Б</w:t>
            </w:r>
            <w:proofErr w:type="gramEnd"/>
            <w:r>
              <w:rPr>
                <w:sz w:val="14"/>
                <w:szCs w:val="14"/>
                <w:lang w:val="be-BY"/>
              </w:rPr>
              <w:t>І</w:t>
            </w:r>
            <w:r w:rsidRPr="00A018FF">
              <w:rPr>
                <w:sz w:val="14"/>
                <w:szCs w:val="14"/>
              </w:rPr>
              <w:t>К</w:t>
            </w:r>
            <w:r w:rsidRPr="006F3578">
              <w:rPr>
                <w:sz w:val="14"/>
                <w:szCs w:val="14"/>
                <w:lang w:val="en-US"/>
              </w:rPr>
              <w:t xml:space="preserve"> AKBBBY2X</w:t>
            </w:r>
          </w:p>
          <w:p w:rsidR="00777C2C" w:rsidRPr="006F3578" w:rsidRDefault="00777C2C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77C2C" w:rsidRPr="006F3578" w:rsidRDefault="00777C2C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77C2C" w:rsidRPr="006F3578" w:rsidRDefault="00777C2C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77C2C" w:rsidRPr="006F3578" w:rsidRDefault="00777C2C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77C2C" w:rsidRPr="00676B84" w:rsidRDefault="00777C2C" w:rsidP="00177E12">
            <w:pPr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142" w:type="dxa"/>
          </w:tcPr>
          <w:p w:rsidR="00777C2C" w:rsidRPr="009336D6" w:rsidRDefault="00777C2C" w:rsidP="00177E12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53" w:type="dxa"/>
          </w:tcPr>
          <w:p w:rsidR="00777C2C" w:rsidRPr="00B21A28" w:rsidRDefault="00777C2C" w:rsidP="00177E12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777C2C" w:rsidRPr="00B21A28" w:rsidRDefault="00777C2C" w:rsidP="00177E12">
            <w:pPr>
              <w:spacing w:after="120"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777C2C" w:rsidRPr="00BD4C7A" w:rsidRDefault="00777C2C" w:rsidP="00177E12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777C2C" w:rsidRPr="00B21A28" w:rsidRDefault="00777C2C" w:rsidP="00177E12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777C2C" w:rsidRDefault="00777C2C" w:rsidP="00177E12">
            <w:pPr>
              <w:spacing w:after="80" w:line="280" w:lineRule="exact"/>
              <w:jc w:val="center"/>
              <w:rPr>
                <w:sz w:val="28"/>
                <w:szCs w:val="28"/>
              </w:rPr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777C2C" w:rsidRPr="00A018FF" w:rsidRDefault="00777C2C" w:rsidP="00177E12">
            <w:pPr>
              <w:jc w:val="center"/>
              <w:rPr>
                <w:sz w:val="14"/>
                <w:szCs w:val="14"/>
              </w:rPr>
            </w:pPr>
            <w:proofErr w:type="spellStart"/>
            <w:r w:rsidRPr="00A018FF">
              <w:rPr>
                <w:sz w:val="14"/>
                <w:szCs w:val="14"/>
              </w:rPr>
              <w:t>ул</w:t>
            </w:r>
            <w:proofErr w:type="gramStart"/>
            <w:r w:rsidRPr="00A018FF">
              <w:rPr>
                <w:sz w:val="14"/>
                <w:szCs w:val="14"/>
              </w:rPr>
              <w:t>.О</w:t>
            </w:r>
            <w:proofErr w:type="gramEnd"/>
            <w:r w:rsidRPr="00A018FF">
              <w:rPr>
                <w:sz w:val="14"/>
                <w:szCs w:val="14"/>
              </w:rPr>
              <w:t>льшевского</w:t>
            </w:r>
            <w:proofErr w:type="spellEnd"/>
            <w:r w:rsidRPr="00A018FF">
              <w:rPr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</w:rPr>
                <w:t>220073, г</w:t>
              </w:r>
            </w:smartTag>
            <w:r w:rsidRPr="00A018FF">
              <w:rPr>
                <w:sz w:val="14"/>
                <w:szCs w:val="14"/>
              </w:rPr>
              <w:t>.Минск</w:t>
            </w:r>
          </w:p>
          <w:p w:rsidR="00777C2C" w:rsidRPr="00A018FF" w:rsidRDefault="00777C2C" w:rsidP="00177E12">
            <w:pPr>
              <w:jc w:val="center"/>
              <w:rPr>
                <w:sz w:val="14"/>
                <w:szCs w:val="14"/>
              </w:rPr>
            </w:pPr>
            <w:r w:rsidRPr="00A018FF">
              <w:rPr>
                <w:sz w:val="14"/>
                <w:szCs w:val="14"/>
              </w:rPr>
              <w:t>тел./факс +37517204</w:t>
            </w:r>
            <w:r w:rsidRPr="00A018FF">
              <w:rPr>
                <w:sz w:val="14"/>
                <w:szCs w:val="14"/>
                <w:lang w:val="be-BY"/>
              </w:rPr>
              <w:t>4072</w:t>
            </w:r>
          </w:p>
          <w:p w:rsidR="00777C2C" w:rsidRPr="00A018FF" w:rsidRDefault="00F77F83" w:rsidP="00177E1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hyperlink r:id="rId5" w:history="1">
              <w:r w:rsidR="00777C2C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roo</w:t>
              </w:r>
              <w:r w:rsidR="00777C2C" w:rsidRPr="00A018FF">
                <w:rPr>
                  <w:rFonts w:eastAsia="Calibri"/>
                  <w:sz w:val="14"/>
                  <w:szCs w:val="14"/>
                  <w:lang w:eastAsia="en-US"/>
                </w:rPr>
                <w:t>@</w:t>
              </w:r>
              <w:r w:rsidR="00777C2C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minsk</w:t>
              </w:r>
              <w:r w:rsidR="00777C2C" w:rsidRPr="00A018FF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777C2C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edu</w:t>
              </w:r>
              <w:r w:rsidR="00777C2C" w:rsidRPr="00A018FF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777C2C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by</w:t>
              </w:r>
            </w:hyperlink>
          </w:p>
          <w:p w:rsidR="00777C2C" w:rsidRPr="00A018FF" w:rsidRDefault="00777C2C" w:rsidP="00177E1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A018FF">
              <w:rPr>
                <w:rFonts w:eastAsia="Calibri"/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A018FF">
              <w:rPr>
                <w:rFonts w:eastAsia="Calibri"/>
                <w:sz w:val="14"/>
                <w:szCs w:val="14"/>
                <w:lang w:eastAsia="en-US"/>
              </w:rPr>
              <w:t>/с BY20AKBB36040000001305600000</w:t>
            </w:r>
          </w:p>
          <w:p w:rsidR="00777C2C" w:rsidRPr="00A018FF" w:rsidRDefault="00777C2C" w:rsidP="00177E1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 xml:space="preserve">МОУ 500 ОАО «АСБ </w:t>
            </w:r>
            <w:proofErr w:type="spellStart"/>
            <w:r w:rsidRPr="00A018FF">
              <w:rPr>
                <w:rFonts w:eastAsia="Calibri"/>
                <w:sz w:val="14"/>
                <w:szCs w:val="14"/>
                <w:lang w:eastAsia="en-US"/>
              </w:rPr>
              <w:t>Беларусбанк</w:t>
            </w:r>
            <w:proofErr w:type="spellEnd"/>
            <w:r w:rsidRPr="00A018FF">
              <w:rPr>
                <w:rFonts w:eastAsia="Calibri"/>
                <w:sz w:val="14"/>
                <w:szCs w:val="14"/>
                <w:lang w:eastAsia="en-US"/>
              </w:rPr>
              <w:t>»</w:t>
            </w:r>
          </w:p>
          <w:p w:rsidR="00777C2C" w:rsidRPr="00676B84" w:rsidRDefault="00777C2C" w:rsidP="00177E12">
            <w:pPr>
              <w:jc w:val="center"/>
              <w:rPr>
                <w:sz w:val="6"/>
                <w:szCs w:val="6"/>
                <w:lang w:val="be-BY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БИК AKBBBY2X</w:t>
            </w:r>
          </w:p>
        </w:tc>
      </w:tr>
    </w:tbl>
    <w:tbl>
      <w:tblPr>
        <w:tblpPr w:leftFromText="181" w:rightFromText="1304" w:vertAnchor="text" w:tblpY="1"/>
        <w:tblOverlap w:val="never"/>
        <w:tblW w:w="0" w:type="auto"/>
        <w:tblLook w:val="01E0"/>
      </w:tblPr>
      <w:tblGrid>
        <w:gridCol w:w="3732"/>
      </w:tblGrid>
      <w:tr w:rsidR="00777C2C" w:rsidRPr="00167B45" w:rsidTr="00177E12">
        <w:trPr>
          <w:trHeight w:val="815"/>
        </w:trPr>
        <w:tc>
          <w:tcPr>
            <w:tcW w:w="3732" w:type="dxa"/>
          </w:tcPr>
          <w:p w:rsidR="00777C2C" w:rsidRPr="002F5267" w:rsidRDefault="00777C2C" w:rsidP="00177E1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10.04.2020 № 1-13/946</w:t>
            </w:r>
          </w:p>
          <w:p w:rsidR="00777C2C" w:rsidRPr="002F5267" w:rsidRDefault="00777C2C" w:rsidP="00177E12">
            <w:pPr>
              <w:jc w:val="both"/>
              <w:rPr>
                <w:sz w:val="28"/>
                <w:szCs w:val="28"/>
              </w:rPr>
            </w:pPr>
            <w:r w:rsidRPr="002F5267">
              <w:rPr>
                <w:sz w:val="28"/>
                <w:szCs w:val="28"/>
                <w:lang w:val="be-BY"/>
              </w:rPr>
              <w:t>н</w:t>
            </w:r>
            <w:r w:rsidRPr="002F5267">
              <w:rPr>
                <w:sz w:val="28"/>
                <w:szCs w:val="28"/>
              </w:rPr>
              <w:t xml:space="preserve">а №__________ </w:t>
            </w:r>
            <w:r w:rsidRPr="002F5267">
              <w:rPr>
                <w:sz w:val="28"/>
                <w:szCs w:val="28"/>
                <w:lang w:val="be-BY"/>
              </w:rPr>
              <w:t>ад _____</w:t>
            </w:r>
          </w:p>
          <w:p w:rsidR="00777C2C" w:rsidRPr="00AA2456" w:rsidRDefault="00777C2C" w:rsidP="00177E12">
            <w:pPr>
              <w:jc w:val="both"/>
              <w:rPr>
                <w:sz w:val="20"/>
                <w:szCs w:val="20"/>
              </w:rPr>
            </w:pPr>
          </w:p>
        </w:tc>
      </w:tr>
    </w:tbl>
    <w:p w:rsidR="00777C2C" w:rsidRDefault="00777C2C" w:rsidP="00777C2C">
      <w:pPr>
        <w:jc w:val="both"/>
        <w:rPr>
          <w:sz w:val="28"/>
          <w:szCs w:val="28"/>
        </w:rPr>
      </w:pPr>
    </w:p>
    <w:p w:rsidR="00777C2C" w:rsidRDefault="00777C2C" w:rsidP="00777C2C">
      <w:pPr>
        <w:jc w:val="both"/>
        <w:rPr>
          <w:sz w:val="28"/>
          <w:szCs w:val="28"/>
        </w:rPr>
      </w:pPr>
    </w:p>
    <w:p w:rsidR="00777C2C" w:rsidRDefault="00777C2C" w:rsidP="00777C2C">
      <w:pPr>
        <w:spacing w:line="280" w:lineRule="exact"/>
        <w:jc w:val="both"/>
        <w:rPr>
          <w:sz w:val="28"/>
          <w:szCs w:val="28"/>
        </w:rPr>
      </w:pPr>
    </w:p>
    <w:p w:rsidR="00777C2C" w:rsidRPr="00777C2C" w:rsidRDefault="00777C2C" w:rsidP="00777C2C">
      <w:pPr>
        <w:tabs>
          <w:tab w:val="left" w:pos="3765"/>
          <w:tab w:val="left" w:pos="5355"/>
        </w:tabs>
        <w:spacing w:line="280" w:lineRule="exact"/>
        <w:ind w:left="535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образования</w:t>
      </w:r>
    </w:p>
    <w:p w:rsidR="00777C2C" w:rsidRPr="00131185" w:rsidRDefault="00777C2C" w:rsidP="00777C2C">
      <w:pPr>
        <w:spacing w:line="480" w:lineRule="auto"/>
        <w:ind w:right="284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образованию Минского областного исполнительного комитета информирует, что в</w:t>
      </w:r>
      <w:r w:rsidRPr="0014209D">
        <w:rPr>
          <w:sz w:val="28"/>
          <w:szCs w:val="28"/>
        </w:rPr>
        <w:t xml:space="preserve"> соответствии с поручением Совета </w:t>
      </w:r>
      <w:r>
        <w:rPr>
          <w:sz w:val="28"/>
          <w:szCs w:val="28"/>
        </w:rPr>
        <w:t xml:space="preserve">Министров Республики Беларусь </w:t>
      </w:r>
      <w:r w:rsidRPr="0014209D">
        <w:rPr>
          <w:sz w:val="28"/>
          <w:szCs w:val="28"/>
        </w:rPr>
        <w:t xml:space="preserve">от 30.03.2020 № 05/535-34, </w:t>
      </w:r>
      <w:proofErr w:type="gramStart"/>
      <w:r w:rsidRPr="0014209D">
        <w:rPr>
          <w:sz w:val="28"/>
          <w:szCs w:val="28"/>
        </w:rPr>
        <w:t>во</w:t>
      </w:r>
      <w:proofErr w:type="gramEnd"/>
      <w:r w:rsidRPr="0014209D">
        <w:rPr>
          <w:sz w:val="28"/>
          <w:szCs w:val="28"/>
        </w:rPr>
        <w:t xml:space="preserve"> </w:t>
      </w:r>
      <w:proofErr w:type="gramStart"/>
      <w:r w:rsidRPr="0014209D">
        <w:rPr>
          <w:sz w:val="28"/>
          <w:szCs w:val="28"/>
        </w:rPr>
        <w:t>исполнение плана работы управления по образованию на 2019/2020 год с целью содействия гражданско-патриотического и духовно-нравственного воспитания подрастающего поколения, активизации интереса детей и молодежи к героической истории страны и подвигу народа в годы Великой Отечественной войны с 10 по 25 апреля 2020 года проводится районный этап республиканского фестиваля-конкурса творчества детей и молодежи «Венок славы» (далее – фестиваль-конкурс).</w:t>
      </w:r>
      <w:proofErr w:type="gramEnd"/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Участниками фестиваля-конкурса являются учащиеся, творческие коллективы учреждений общего среднего и дополнительного образования детей и молодежи.</w:t>
      </w:r>
    </w:p>
    <w:p w:rsidR="00777C2C" w:rsidRPr="0014209D" w:rsidRDefault="00777C2C" w:rsidP="00777C2C">
      <w:pPr>
        <w:tabs>
          <w:tab w:val="left" w:pos="709"/>
        </w:tabs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Фестиваль-конкурс проводится по номинациям: изобразительное искусство, декоративно-прикладное творчество, мемориальный венок.</w:t>
      </w:r>
    </w:p>
    <w:p w:rsidR="00777C2C" w:rsidRPr="0014209D" w:rsidRDefault="00777C2C" w:rsidP="00777C2C">
      <w:pPr>
        <w:tabs>
          <w:tab w:val="left" w:pos="709"/>
        </w:tabs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На основании вышеизложенного руководителям учреждений образования необходимо: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209D">
        <w:rPr>
          <w:sz w:val="28"/>
          <w:szCs w:val="28"/>
        </w:rPr>
        <w:t xml:space="preserve">предоставить до 25.04.2020 </w:t>
      </w:r>
      <w:r>
        <w:rPr>
          <w:sz w:val="28"/>
          <w:szCs w:val="28"/>
        </w:rPr>
        <w:t xml:space="preserve"> </w:t>
      </w:r>
      <w:r w:rsidRPr="0014209D">
        <w:rPr>
          <w:sz w:val="28"/>
          <w:szCs w:val="28"/>
        </w:rPr>
        <w:t xml:space="preserve">творческие работы по адресу: </w:t>
      </w:r>
      <w:proofErr w:type="spellStart"/>
      <w:r w:rsidRPr="0014209D">
        <w:rPr>
          <w:sz w:val="28"/>
          <w:szCs w:val="28"/>
        </w:rPr>
        <w:t>а.г</w:t>
      </w:r>
      <w:proofErr w:type="spellEnd"/>
      <w:r w:rsidRPr="0014209D">
        <w:rPr>
          <w:sz w:val="28"/>
          <w:szCs w:val="28"/>
        </w:rPr>
        <w:t xml:space="preserve">. </w:t>
      </w:r>
      <w:proofErr w:type="spellStart"/>
      <w:r w:rsidRPr="0014209D">
        <w:rPr>
          <w:sz w:val="28"/>
          <w:szCs w:val="28"/>
        </w:rPr>
        <w:t>Сеница</w:t>
      </w:r>
      <w:proofErr w:type="spellEnd"/>
      <w:r w:rsidRPr="0014209D">
        <w:rPr>
          <w:sz w:val="28"/>
          <w:szCs w:val="28"/>
        </w:rPr>
        <w:t xml:space="preserve">, </w:t>
      </w:r>
      <w:proofErr w:type="spellStart"/>
      <w:r w:rsidRPr="0014209D">
        <w:rPr>
          <w:sz w:val="28"/>
          <w:szCs w:val="28"/>
        </w:rPr>
        <w:t>С</w:t>
      </w:r>
      <w:r>
        <w:rPr>
          <w:sz w:val="28"/>
          <w:szCs w:val="28"/>
        </w:rPr>
        <w:t>луцкое</w:t>
      </w:r>
      <w:proofErr w:type="spellEnd"/>
      <w:r>
        <w:rPr>
          <w:sz w:val="28"/>
          <w:szCs w:val="28"/>
        </w:rPr>
        <w:t xml:space="preserve"> шоссе,37, тел. 506-31-59 (</w:t>
      </w:r>
      <w:proofErr w:type="spellStart"/>
      <w:r>
        <w:rPr>
          <w:sz w:val="28"/>
          <w:szCs w:val="28"/>
        </w:rPr>
        <w:t>Лобко</w:t>
      </w:r>
      <w:proofErr w:type="spellEnd"/>
      <w:r>
        <w:rPr>
          <w:sz w:val="28"/>
          <w:szCs w:val="28"/>
        </w:rPr>
        <w:t xml:space="preserve"> Ирина Степановна).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  <w:highlight w:val="yellow"/>
        </w:rPr>
      </w:pPr>
      <w:r w:rsidRPr="0014209D">
        <w:rPr>
          <w:sz w:val="28"/>
          <w:szCs w:val="28"/>
        </w:rPr>
        <w:t>2. обеспечить возложение мемориальных венков на могилы советских воинов, партизан, подпольщиков, мирных жертв фашизма, а также к мемориальным знак</w:t>
      </w:r>
      <w:r>
        <w:rPr>
          <w:sz w:val="28"/>
          <w:szCs w:val="28"/>
        </w:rPr>
        <w:t>ам и памятникам военной истории.</w:t>
      </w:r>
    </w:p>
    <w:p w:rsidR="00777C2C" w:rsidRDefault="00777C2C" w:rsidP="00777C2C">
      <w:pPr>
        <w:ind w:firstLine="709"/>
        <w:jc w:val="both"/>
        <w:rPr>
          <w:sz w:val="30"/>
          <w:szCs w:val="30"/>
        </w:rPr>
      </w:pPr>
    </w:p>
    <w:p w:rsidR="00777C2C" w:rsidRPr="006F3578" w:rsidRDefault="00777C2C" w:rsidP="00777C2C">
      <w:pPr>
        <w:spacing w:line="360" w:lineRule="auto"/>
        <w:jc w:val="both"/>
        <w:rPr>
          <w:sz w:val="28"/>
          <w:szCs w:val="30"/>
        </w:rPr>
      </w:pPr>
      <w:r w:rsidRPr="006F3578">
        <w:rPr>
          <w:sz w:val="28"/>
          <w:szCs w:val="30"/>
        </w:rPr>
        <w:t xml:space="preserve">Приложение: на </w:t>
      </w:r>
      <w:r>
        <w:rPr>
          <w:sz w:val="28"/>
          <w:szCs w:val="30"/>
        </w:rPr>
        <w:t>5</w:t>
      </w:r>
      <w:r w:rsidRPr="006F3578">
        <w:rPr>
          <w:sz w:val="28"/>
          <w:szCs w:val="30"/>
        </w:rPr>
        <w:t xml:space="preserve"> л. в 1 экз.</w:t>
      </w:r>
    </w:p>
    <w:p w:rsidR="00777C2C" w:rsidRPr="000A0FB5" w:rsidRDefault="00777C2C" w:rsidP="00777C2C">
      <w:pPr>
        <w:spacing w:before="280" w:line="360" w:lineRule="auto"/>
        <w:jc w:val="both"/>
        <w:rPr>
          <w:sz w:val="30"/>
          <w:szCs w:val="30"/>
        </w:rPr>
      </w:pPr>
      <w:r>
        <w:rPr>
          <w:sz w:val="28"/>
          <w:szCs w:val="28"/>
        </w:rPr>
        <w:t>Н</w:t>
      </w:r>
      <w:r w:rsidRPr="002F5267">
        <w:rPr>
          <w:sz w:val="28"/>
          <w:szCs w:val="28"/>
        </w:rPr>
        <w:t xml:space="preserve">ачальник управления              </w:t>
      </w:r>
      <w:r>
        <w:rPr>
          <w:sz w:val="28"/>
          <w:szCs w:val="28"/>
        </w:rPr>
        <w:t xml:space="preserve">                         </w:t>
      </w:r>
      <w:r w:rsidRPr="002F52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Л.К.Лукша</w:t>
      </w:r>
    </w:p>
    <w:p w:rsidR="00777C2C" w:rsidRDefault="00777C2C" w:rsidP="00777C2C">
      <w:pPr>
        <w:rPr>
          <w:sz w:val="20"/>
          <w:szCs w:val="20"/>
        </w:rPr>
      </w:pPr>
    </w:p>
    <w:p w:rsidR="00777C2C" w:rsidRDefault="00777C2C" w:rsidP="00777C2C">
      <w:pPr>
        <w:rPr>
          <w:sz w:val="20"/>
          <w:szCs w:val="20"/>
        </w:rPr>
      </w:pPr>
      <w:r>
        <w:rPr>
          <w:sz w:val="20"/>
          <w:szCs w:val="20"/>
        </w:rPr>
        <w:t>Божко2046928</w:t>
      </w:r>
    </w:p>
    <w:p w:rsidR="00866446" w:rsidRDefault="00777C2C" w:rsidP="00777C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7C2C" w:rsidRPr="0014209D" w:rsidRDefault="00777C2C" w:rsidP="00777C2C">
      <w:pPr>
        <w:ind w:right="282" w:firstLine="567"/>
        <w:jc w:val="center"/>
        <w:rPr>
          <w:sz w:val="28"/>
          <w:szCs w:val="28"/>
        </w:rPr>
      </w:pPr>
      <w:r w:rsidRPr="0014209D">
        <w:rPr>
          <w:sz w:val="28"/>
          <w:szCs w:val="28"/>
        </w:rPr>
        <w:t>УСЛОВИЯ</w:t>
      </w:r>
    </w:p>
    <w:p w:rsidR="00777C2C" w:rsidRPr="0014209D" w:rsidRDefault="00777C2C" w:rsidP="00777C2C">
      <w:pPr>
        <w:ind w:right="28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4209D">
        <w:rPr>
          <w:sz w:val="28"/>
          <w:szCs w:val="28"/>
        </w:rPr>
        <w:t>роведения районного этапа республиканского фестиваля-конкурса творчества детей молодежи «Венок славы», посвященного 75-летию Победы советского народа в Великой Отечественной войне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209D">
        <w:rPr>
          <w:sz w:val="28"/>
          <w:szCs w:val="28"/>
        </w:rPr>
        <w:t>Общие положения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1.1. Районный этап республиканского фестиваля-конкурса творчества детей молодежи «Венок славы» (далее – фестиваль-конкурс) посвящен            75-летию Победы советского народа в Великой Отечественной войне и проводится с целью содействия гражданско-патриотического и духовно-нравственного воспитания подрастающего поколения, активизации интереса детей и молодежи к героической истории страны и подвигу народа. 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1.2. Основными задачами конкурса являются: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sym w:font="Symbol" w:char="F02D"/>
      </w:r>
      <w:r w:rsidRPr="0014209D">
        <w:rPr>
          <w:sz w:val="28"/>
          <w:szCs w:val="28"/>
        </w:rPr>
        <w:t xml:space="preserve"> активизация интереса детей и молодежи к героической истории страны и подвигу народа в годы Великой Отечественной войне;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sym w:font="Symbol" w:char="F02D"/>
      </w:r>
      <w:r w:rsidRPr="0014209D">
        <w:rPr>
          <w:sz w:val="28"/>
          <w:szCs w:val="28"/>
        </w:rPr>
        <w:t xml:space="preserve"> содействие обмену опытом работы творческих коллективов;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sym w:font="Symbol" w:char="F02D"/>
      </w:r>
      <w:r w:rsidRPr="0014209D">
        <w:rPr>
          <w:sz w:val="28"/>
          <w:szCs w:val="28"/>
        </w:rPr>
        <w:t xml:space="preserve"> развитие детского художественного творчества.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Общее руководство осуществляет управление по образованию Минского </w:t>
      </w:r>
      <w:r w:rsidRPr="0014209D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райисполкома, подготовку</w:t>
      </w:r>
      <w:r w:rsidRPr="0014209D">
        <w:rPr>
          <w:sz w:val="28"/>
          <w:szCs w:val="28"/>
        </w:rPr>
        <w:t xml:space="preserve">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Информационную поддержку фестиваля-конкурса оказывает Белорусское общественное объединение «Общество памяти воинов и жертв Великой Отечественной войны», Министерство образования Республики Беларусь.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1.4. Участниками фестиваля-конкурса являются учащиеся, творческие коллективы учреждений общего среднего и дополнительного образований детей и молодежи. Участник фестиваля-конкурса может представить несколько работ.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Коллективные и индивидуальные работы оцениваются по следующим возрастным категориям: 4-6 класс, 7-9 класс, 10-11 класс.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2. Требования к конкурсным работам</w:t>
      </w:r>
    </w:p>
    <w:p w:rsidR="00777C2C" w:rsidRPr="0014209D" w:rsidRDefault="00777C2C" w:rsidP="00777C2C">
      <w:pPr>
        <w:tabs>
          <w:tab w:val="left" w:pos="709"/>
        </w:tabs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2.1. Творческие работы, представляемые на фестиваль-конкурс, должны быть посвящены теме Великой Отечественной войне и созданы индивидуально или коллективно по собственному замыслу в любой технике исполнения из любых материалов, разрешенных к применению.</w:t>
      </w:r>
    </w:p>
    <w:p w:rsidR="00777C2C" w:rsidRPr="0014209D" w:rsidRDefault="00777C2C" w:rsidP="00777C2C">
      <w:pPr>
        <w:tabs>
          <w:tab w:val="left" w:pos="709"/>
        </w:tabs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Фестиваль-конкурс проводится по номинациям: изобразительное искусство, декоративно-прикладное творчество, мемориальный венок.</w:t>
      </w:r>
    </w:p>
    <w:p w:rsidR="00777C2C" w:rsidRPr="0014209D" w:rsidRDefault="00777C2C" w:rsidP="00777C2C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14209D">
        <w:rPr>
          <w:rFonts w:ascii="Times New Roman" w:hAnsi="Times New Roman"/>
          <w:sz w:val="28"/>
          <w:szCs w:val="28"/>
        </w:rPr>
        <w:t>2.2. Индивидуальная творческая работа должна соответствовать одной из предложенных тем: «Героическая борьба», «Оружие Победы», «Подарок на фронт», «</w:t>
      </w:r>
      <w:proofErr w:type="spellStart"/>
      <w:r w:rsidRPr="0014209D">
        <w:rPr>
          <w:rFonts w:ascii="Times New Roman" w:hAnsi="Times New Roman"/>
          <w:sz w:val="28"/>
          <w:szCs w:val="28"/>
        </w:rPr>
        <w:t>Античеловечность</w:t>
      </w:r>
      <w:proofErr w:type="spellEnd"/>
      <w:r w:rsidRPr="0014209D">
        <w:rPr>
          <w:rFonts w:ascii="Times New Roman" w:hAnsi="Times New Roman"/>
          <w:sz w:val="28"/>
          <w:szCs w:val="28"/>
        </w:rPr>
        <w:t>», «Сатирический образ фашистов», «Память о земляках», «Мой прадед-победитель», «Май.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9D">
        <w:rPr>
          <w:rFonts w:ascii="Times New Roman" w:hAnsi="Times New Roman"/>
          <w:sz w:val="28"/>
          <w:szCs w:val="28"/>
        </w:rPr>
        <w:lastRenderedPageBreak/>
        <w:t>Победа.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9D">
        <w:rPr>
          <w:rFonts w:ascii="Times New Roman" w:hAnsi="Times New Roman"/>
          <w:sz w:val="28"/>
          <w:szCs w:val="28"/>
        </w:rPr>
        <w:t xml:space="preserve">Мир», «Военные укрепления», «Атрибутика и награды Красной Армии-победительницы». </w:t>
      </w:r>
    </w:p>
    <w:p w:rsidR="00777C2C" w:rsidRPr="0014209D" w:rsidRDefault="00777C2C" w:rsidP="00777C2C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14209D">
        <w:rPr>
          <w:rFonts w:ascii="Times New Roman" w:hAnsi="Times New Roman"/>
          <w:sz w:val="28"/>
          <w:szCs w:val="28"/>
        </w:rPr>
        <w:t>Индивидуальной творческой работой может быть живопись, графический рисунок, скульптурные мини-формы, многофигурные композиции, изделия декоративно-прикладного творчества, сувениры, игрушки, макеты и модели военной техники.</w:t>
      </w:r>
    </w:p>
    <w:p w:rsidR="00777C2C" w:rsidRPr="0014209D" w:rsidRDefault="00777C2C" w:rsidP="00777C2C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14209D">
        <w:rPr>
          <w:rFonts w:ascii="Times New Roman" w:hAnsi="Times New Roman"/>
          <w:sz w:val="28"/>
          <w:szCs w:val="28"/>
        </w:rPr>
        <w:t>2.3. Коллективной творческой работой является создание мемориального венка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9D">
        <w:rPr>
          <w:rFonts w:ascii="Times New Roman" w:hAnsi="Times New Roman"/>
          <w:sz w:val="28"/>
          <w:szCs w:val="28"/>
        </w:rPr>
        <w:t>- «Венка славы».</w:t>
      </w:r>
    </w:p>
    <w:p w:rsidR="00777C2C" w:rsidRPr="0014209D" w:rsidRDefault="00777C2C" w:rsidP="00777C2C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14209D">
        <w:rPr>
          <w:rFonts w:ascii="Times New Roman" w:hAnsi="Times New Roman"/>
          <w:sz w:val="28"/>
          <w:szCs w:val="28"/>
        </w:rPr>
        <w:t>Изготовленные на фестиваль-конкурс мемориальные венки рекомендуется возлагать на могилы советских воинов, партизан, подпольщиков, мирных жертв фашизма, а также к мемориальным знакам и памятникам военной истории.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2.4. Каждая работа сопровождается электронным письмом, в котором указывается наименование работы, учреждение образования и фамилия автора. К нему представляется информация (приложение 1 и 2) и фотоизображения работы в пяти проекциях для объемных работ и в одной для плоских (формат </w:t>
      </w:r>
      <w:r w:rsidRPr="0014209D">
        <w:rPr>
          <w:sz w:val="28"/>
          <w:szCs w:val="28"/>
          <w:lang w:val="en-US"/>
        </w:rPr>
        <w:t>JPTG</w:t>
      </w:r>
      <w:r w:rsidRPr="0014209D">
        <w:rPr>
          <w:sz w:val="28"/>
          <w:szCs w:val="28"/>
        </w:rPr>
        <w:t>, разрешением не более 1023х768 пикселей).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3. Условия проведения фестиваля-конкурса</w:t>
      </w:r>
    </w:p>
    <w:p w:rsidR="00777C2C" w:rsidRPr="0014209D" w:rsidRDefault="00777C2C" w:rsidP="00777C2C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14209D">
        <w:rPr>
          <w:rFonts w:ascii="Times New Roman" w:hAnsi="Times New Roman"/>
          <w:sz w:val="28"/>
          <w:szCs w:val="28"/>
        </w:rPr>
        <w:t>3.1. Районный конкурс пройдет с 10 по 25 апреля 2020 года.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Для участия в районном фестивале-конкурсе необходимо до 25 апреля 2020 года представить творческие работы по адресу: </w:t>
      </w:r>
      <w:proofErr w:type="spellStart"/>
      <w:r w:rsidRPr="0014209D">
        <w:rPr>
          <w:sz w:val="28"/>
          <w:szCs w:val="28"/>
        </w:rPr>
        <w:t>а.г</w:t>
      </w:r>
      <w:proofErr w:type="spellEnd"/>
      <w:r w:rsidRPr="0014209D">
        <w:rPr>
          <w:sz w:val="28"/>
          <w:szCs w:val="28"/>
        </w:rPr>
        <w:t xml:space="preserve">. </w:t>
      </w:r>
      <w:proofErr w:type="spellStart"/>
      <w:r w:rsidRPr="0014209D">
        <w:rPr>
          <w:sz w:val="28"/>
          <w:szCs w:val="28"/>
        </w:rPr>
        <w:t>Сеница</w:t>
      </w:r>
      <w:proofErr w:type="spellEnd"/>
      <w:r w:rsidRPr="0014209D">
        <w:rPr>
          <w:sz w:val="28"/>
          <w:szCs w:val="28"/>
        </w:rPr>
        <w:t xml:space="preserve">, </w:t>
      </w:r>
      <w:proofErr w:type="spellStart"/>
      <w:r w:rsidRPr="0014209D">
        <w:rPr>
          <w:sz w:val="28"/>
          <w:szCs w:val="28"/>
        </w:rPr>
        <w:t>Слуцкое</w:t>
      </w:r>
      <w:proofErr w:type="spellEnd"/>
      <w:r w:rsidRPr="0014209D">
        <w:rPr>
          <w:sz w:val="28"/>
          <w:szCs w:val="28"/>
        </w:rPr>
        <w:t xml:space="preserve"> шоссе, д. 37, тел. 506-31-59. 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3.2. В представлении коллективной работы (мемориальный венок) кроме основной информации, необходимо указать место и адрес возложения венка. После обсуждения фотоизображения венка принимается решение </w:t>
      </w:r>
      <w:r>
        <w:rPr>
          <w:sz w:val="28"/>
          <w:szCs w:val="28"/>
        </w:rPr>
        <w:t xml:space="preserve">                            </w:t>
      </w:r>
      <w:r w:rsidRPr="0014209D">
        <w:rPr>
          <w:sz w:val="28"/>
          <w:szCs w:val="28"/>
        </w:rPr>
        <w:t>о необходимости его оценки жюри на месте изготовления или возложения.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3.3. Оценка индивидуальных творческих работ фестиваля-конкурса проводится по следующим критериям: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живопись: соответствие рисунка теме фестиваля-конкурса; оригинальность сюжета; единство содержания и формы; уровень владения художественными средствами;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графический рисунок: соответствие рисунка теме фестиваля-конкурса; оригинальность сюжета; единство содержания и формы; уровень владения художественными средствами;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скульптурные мини-формы: соответствие работы теме фестиваля-конкурса; оригинальность сюжета; уровень владения средствами выражения;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декоративно-прикладные изделия: соответствие работы теме фестиваля-конкурса; оригинальность; степень художественного воплощения темы; возможность использования по назначению; качество отделки; надежность в эксплуатации;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 xml:space="preserve">технические изделия: соответствие работы теме фестиваля-конкурса; оригинальность; степень </w:t>
      </w:r>
      <w:proofErr w:type="gramStart"/>
      <w:r w:rsidRPr="0014209D">
        <w:rPr>
          <w:sz w:val="28"/>
          <w:szCs w:val="28"/>
        </w:rPr>
        <w:t>технологический</w:t>
      </w:r>
      <w:proofErr w:type="gramEnd"/>
      <w:r w:rsidRPr="0014209D">
        <w:rPr>
          <w:sz w:val="28"/>
          <w:szCs w:val="28"/>
        </w:rPr>
        <w:t xml:space="preserve"> сложности; точность сборки; </w:t>
      </w:r>
      <w:r w:rsidRPr="0014209D">
        <w:rPr>
          <w:sz w:val="28"/>
          <w:szCs w:val="28"/>
        </w:rPr>
        <w:lastRenderedPageBreak/>
        <w:t>соответствие чертежам; качество отделки; возможность использования по назначению; надежность в эксплуатации.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ab/>
        <w:t>3.4. Количество победителей определяется решением жюри фестиваля-конкурса. Победители награждаются дипломами управления по образованию Минского райисполкома.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ab/>
        <w:t xml:space="preserve">3.5. С условиями проведения и итогами районного этапа фестиваля-конкурса можно ознакомиться на сайте Центра творчества детей и молодежи Минского района. 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3.6. Лучшие работы от Минского района будут представлены на областной этап фестиваля-конкурса.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Работы, принявшие участие в республиканском этапе фестиваля-конкурса, не возвращаются. Республиканский оргкомитет фестиваля-конкурса становится собственником работ, поступивших на фестиваль-конкурс, и оставляет за собой право демонстрировать работы на мероприятиях некоммерческого характера.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ab/>
        <w:t>Подача работ на фестиваль-конкурс означает согласие с его условиями.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  <w:r w:rsidRPr="0014209D">
        <w:rPr>
          <w:sz w:val="28"/>
          <w:szCs w:val="28"/>
        </w:rPr>
        <w:t>3.7. Апелляции на решения жюри фестиваля-конкурса не принимаются и не рассматриваются.</w:t>
      </w: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4209D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EF2569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2569">
        <w:rPr>
          <w:sz w:val="28"/>
          <w:szCs w:val="28"/>
        </w:rPr>
        <w:t>Приложение 1</w:t>
      </w: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  <w:r w:rsidRPr="00131185">
        <w:rPr>
          <w:sz w:val="28"/>
          <w:szCs w:val="28"/>
        </w:rPr>
        <w:t>«_________________________________</w:t>
      </w:r>
      <w:r>
        <w:rPr>
          <w:sz w:val="28"/>
          <w:szCs w:val="28"/>
        </w:rPr>
        <w:t>_______________________________»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31185">
        <w:rPr>
          <w:sz w:val="28"/>
          <w:szCs w:val="28"/>
        </w:rPr>
        <w:t>инский район Минская область</w:t>
      </w:r>
    </w:p>
    <w:p w:rsidR="00777C2C" w:rsidRDefault="00777C2C" w:rsidP="00777C2C">
      <w:pPr>
        <w:ind w:right="282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__________________________________________________________________</w:t>
      </w:r>
    </w:p>
    <w:p w:rsidR="00777C2C" w:rsidRDefault="00777C2C" w:rsidP="00777C2C">
      <w:pPr>
        <w:ind w:right="282"/>
        <w:jc w:val="both"/>
        <w:rPr>
          <w:i/>
          <w:sz w:val="28"/>
          <w:szCs w:val="28"/>
        </w:rPr>
      </w:pPr>
      <w:r w:rsidRPr="000A72D7">
        <w:rPr>
          <w:i/>
          <w:sz w:val="28"/>
          <w:szCs w:val="28"/>
        </w:rPr>
        <w:t>(почтовый индекс, улица, дом, телефон, электронная почта)</w:t>
      </w:r>
    </w:p>
    <w:p w:rsidR="00777C2C" w:rsidRPr="000A72D7" w:rsidRDefault="00777C2C" w:rsidP="00777C2C">
      <w:pPr>
        <w:ind w:right="282" w:firstLine="567"/>
        <w:jc w:val="both"/>
        <w:rPr>
          <w:i/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Заявка на участи</w:t>
      </w:r>
      <w:r>
        <w:rPr>
          <w:sz w:val="28"/>
          <w:szCs w:val="28"/>
        </w:rPr>
        <w:t>е в республиканском фестивале-конкурсе</w:t>
      </w:r>
      <w:r w:rsidRPr="00131185">
        <w:rPr>
          <w:sz w:val="28"/>
          <w:szCs w:val="28"/>
        </w:rPr>
        <w:t xml:space="preserve"> творчества детей и молодежи «Венок славы»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numPr>
          <w:ilvl w:val="0"/>
          <w:numId w:val="1"/>
        </w:num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Сведения о коллективных участниках:</w:t>
      </w:r>
    </w:p>
    <w:p w:rsidR="00777C2C" w:rsidRPr="00131185" w:rsidRDefault="00777C2C" w:rsidP="00777C2C">
      <w:pPr>
        <w:ind w:left="720" w:right="282" w:firstLine="567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2992"/>
        <w:gridCol w:w="2940"/>
      </w:tblGrid>
      <w:tr w:rsidR="00777C2C" w:rsidRPr="00E44294" w:rsidTr="00177E12">
        <w:tc>
          <w:tcPr>
            <w:tcW w:w="3284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  <w:r w:rsidRPr="00E44294">
              <w:rPr>
                <w:sz w:val="28"/>
                <w:szCs w:val="28"/>
              </w:rPr>
              <w:t>Класс</w:t>
            </w: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  <w:r w:rsidRPr="00E44294">
              <w:rPr>
                <w:sz w:val="28"/>
                <w:szCs w:val="28"/>
              </w:rPr>
              <w:t>Кол-во учеников</w:t>
            </w: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  <w:r w:rsidRPr="00E44294">
              <w:rPr>
                <w:sz w:val="28"/>
                <w:szCs w:val="28"/>
              </w:rPr>
              <w:t>Кол-во венков</w:t>
            </w:r>
          </w:p>
        </w:tc>
      </w:tr>
      <w:tr w:rsidR="00777C2C" w:rsidRPr="00E44294" w:rsidTr="00177E12">
        <w:tc>
          <w:tcPr>
            <w:tcW w:w="3284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</w:tr>
      <w:tr w:rsidR="00777C2C" w:rsidRPr="00E44294" w:rsidTr="00177E12">
        <w:tc>
          <w:tcPr>
            <w:tcW w:w="3284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</w:tr>
      <w:tr w:rsidR="00777C2C" w:rsidRPr="00E44294" w:rsidTr="00177E12">
        <w:tc>
          <w:tcPr>
            <w:tcW w:w="3284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7C2C" w:rsidRPr="00E44294" w:rsidRDefault="00777C2C" w:rsidP="00177E12">
            <w:pPr>
              <w:ind w:right="282" w:firstLine="567"/>
              <w:jc w:val="both"/>
              <w:rPr>
                <w:sz w:val="28"/>
                <w:szCs w:val="28"/>
              </w:rPr>
            </w:pPr>
          </w:p>
        </w:tc>
      </w:tr>
    </w:tbl>
    <w:p w:rsidR="00777C2C" w:rsidRPr="00131185" w:rsidRDefault="00777C2C" w:rsidP="00777C2C">
      <w:pPr>
        <w:ind w:left="720"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numPr>
          <w:ilvl w:val="0"/>
          <w:numId w:val="1"/>
        </w:num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Сведения об индивидуальных участниках:</w:t>
      </w:r>
    </w:p>
    <w:p w:rsidR="00777C2C" w:rsidRPr="00131185" w:rsidRDefault="00777C2C" w:rsidP="00777C2C">
      <w:pPr>
        <w:numPr>
          <w:ilvl w:val="1"/>
          <w:numId w:val="1"/>
        </w:num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Количество участников_________________</w:t>
      </w:r>
    </w:p>
    <w:p w:rsidR="00777C2C" w:rsidRPr="00131185" w:rsidRDefault="00777C2C" w:rsidP="00777C2C">
      <w:pPr>
        <w:numPr>
          <w:ilvl w:val="1"/>
          <w:numId w:val="1"/>
        </w:num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Количест</w:t>
      </w:r>
      <w:r>
        <w:rPr>
          <w:sz w:val="28"/>
          <w:szCs w:val="28"/>
        </w:rPr>
        <w:t>во работ______________________</w:t>
      </w:r>
    </w:p>
    <w:p w:rsidR="00777C2C" w:rsidRDefault="00777C2C" w:rsidP="00777C2C">
      <w:pPr>
        <w:ind w:left="1440"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left="1440"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Заявку подготовил _______________</w:t>
      </w:r>
      <w:r>
        <w:rPr>
          <w:sz w:val="28"/>
          <w:szCs w:val="28"/>
        </w:rPr>
        <w:t>___________________________</w:t>
      </w:r>
      <w:r w:rsidRPr="00131185">
        <w:rPr>
          <w:sz w:val="28"/>
          <w:szCs w:val="28"/>
        </w:rPr>
        <w:t>_________</w:t>
      </w:r>
    </w:p>
    <w:p w:rsidR="00777C2C" w:rsidRDefault="00777C2C" w:rsidP="00777C2C">
      <w:pPr>
        <w:ind w:left="1440" w:right="28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E44294">
        <w:rPr>
          <w:i/>
          <w:sz w:val="28"/>
          <w:szCs w:val="28"/>
        </w:rPr>
        <w:t>(должность, Ф.И.О., телефон)</w:t>
      </w:r>
    </w:p>
    <w:p w:rsidR="00777C2C" w:rsidRDefault="00777C2C" w:rsidP="00777C2C">
      <w:pPr>
        <w:ind w:left="1440" w:right="282" w:firstLine="567"/>
        <w:jc w:val="both"/>
        <w:rPr>
          <w:i/>
          <w:sz w:val="28"/>
          <w:szCs w:val="28"/>
        </w:rPr>
      </w:pPr>
    </w:p>
    <w:p w:rsidR="00777C2C" w:rsidRPr="00E44294" w:rsidRDefault="00777C2C" w:rsidP="00777C2C">
      <w:pPr>
        <w:ind w:left="1440" w:right="282" w:firstLine="567"/>
        <w:jc w:val="both"/>
        <w:rPr>
          <w:i/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Печать</w:t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185">
        <w:rPr>
          <w:sz w:val="28"/>
          <w:szCs w:val="28"/>
        </w:rPr>
        <w:t>Ф.И.О. директора</w:t>
      </w:r>
    </w:p>
    <w:p w:rsidR="00777C2C" w:rsidRPr="00E44294" w:rsidRDefault="00777C2C" w:rsidP="00777C2C">
      <w:pPr>
        <w:ind w:left="1440" w:right="282" w:firstLine="567"/>
        <w:jc w:val="both"/>
        <w:rPr>
          <w:i/>
          <w:sz w:val="28"/>
          <w:szCs w:val="28"/>
        </w:rPr>
      </w:pP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E44294">
        <w:rPr>
          <w:i/>
          <w:sz w:val="28"/>
          <w:szCs w:val="28"/>
        </w:rPr>
        <w:t>(подпись)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EF2569" w:rsidRDefault="00777C2C" w:rsidP="00777C2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2569">
        <w:rPr>
          <w:sz w:val="28"/>
          <w:szCs w:val="28"/>
        </w:rPr>
        <w:t>Приложение 2</w:t>
      </w: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Жюри учреждения образования «_________________________»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Минский район Минская область</w:t>
      </w:r>
    </w:p>
    <w:p w:rsidR="00777C2C" w:rsidRDefault="00777C2C" w:rsidP="00777C2C">
      <w:pPr>
        <w:ind w:right="282" w:firstLine="567"/>
        <w:jc w:val="both"/>
        <w:rPr>
          <w:i/>
          <w:sz w:val="28"/>
          <w:szCs w:val="28"/>
        </w:rPr>
      </w:pPr>
      <w:r w:rsidRPr="00E44294">
        <w:rPr>
          <w:i/>
          <w:sz w:val="28"/>
          <w:szCs w:val="28"/>
        </w:rPr>
        <w:t>_____________________________________</w:t>
      </w:r>
      <w:r>
        <w:rPr>
          <w:i/>
          <w:sz w:val="28"/>
          <w:szCs w:val="28"/>
        </w:rPr>
        <w:t>______________________</w:t>
      </w:r>
    </w:p>
    <w:p w:rsidR="00777C2C" w:rsidRPr="00E44294" w:rsidRDefault="00777C2C" w:rsidP="00777C2C">
      <w:pPr>
        <w:ind w:right="282" w:firstLine="567"/>
        <w:jc w:val="both"/>
        <w:rPr>
          <w:i/>
          <w:sz w:val="28"/>
          <w:szCs w:val="28"/>
        </w:rPr>
      </w:pPr>
      <w:r w:rsidRPr="00E44294">
        <w:rPr>
          <w:i/>
          <w:sz w:val="28"/>
          <w:szCs w:val="28"/>
        </w:rPr>
        <w:t>(почтовый индекс, улица, дом, телефон, электронная почта)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Представление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 xml:space="preserve">На участие творческого коллектива в </w:t>
      </w:r>
      <w:proofErr w:type="gramStart"/>
      <w:r w:rsidRPr="00131185">
        <w:rPr>
          <w:sz w:val="28"/>
          <w:szCs w:val="28"/>
        </w:rPr>
        <w:t>районном</w:t>
      </w:r>
      <w:proofErr w:type="gramEnd"/>
      <w:r w:rsidRPr="00131185">
        <w:rPr>
          <w:sz w:val="28"/>
          <w:szCs w:val="28"/>
        </w:rPr>
        <w:t xml:space="preserve">, 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 xml:space="preserve">областном, республиканском </w:t>
      </w:r>
      <w:proofErr w:type="gramStart"/>
      <w:r w:rsidRPr="00131185">
        <w:rPr>
          <w:sz w:val="28"/>
          <w:szCs w:val="28"/>
        </w:rPr>
        <w:t>этапе</w:t>
      </w:r>
      <w:proofErr w:type="gramEnd"/>
      <w:r w:rsidRPr="00131185">
        <w:rPr>
          <w:sz w:val="28"/>
          <w:szCs w:val="28"/>
        </w:rPr>
        <w:t xml:space="preserve"> фестиваля-конкурса</w:t>
      </w:r>
    </w:p>
    <w:p w:rsidR="00777C2C" w:rsidRDefault="00777C2C" w:rsidP="00777C2C">
      <w:pPr>
        <w:ind w:right="282" w:firstLine="567"/>
        <w:jc w:val="both"/>
        <w:rPr>
          <w:i/>
          <w:sz w:val="28"/>
          <w:szCs w:val="28"/>
        </w:rPr>
      </w:pPr>
      <w:r w:rsidRPr="00E44294">
        <w:rPr>
          <w:i/>
          <w:sz w:val="28"/>
          <w:szCs w:val="28"/>
        </w:rPr>
        <w:t>(нужное подчеркнуть)</w:t>
      </w:r>
    </w:p>
    <w:p w:rsidR="00777C2C" w:rsidRPr="00E44294" w:rsidRDefault="00777C2C" w:rsidP="00777C2C">
      <w:pPr>
        <w:ind w:right="282" w:firstLine="567"/>
        <w:jc w:val="both"/>
        <w:rPr>
          <w:i/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ГУО</w:t>
      </w:r>
      <w:r w:rsidRPr="00131185">
        <w:rPr>
          <w:sz w:val="28"/>
          <w:szCs w:val="28"/>
        </w:rPr>
        <w:t xml:space="preserve"> «_________________________________»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Наим</w:t>
      </w:r>
      <w:r>
        <w:rPr>
          <w:sz w:val="28"/>
          <w:szCs w:val="28"/>
        </w:rPr>
        <w:t>е</w:t>
      </w:r>
      <w:r w:rsidRPr="00131185">
        <w:rPr>
          <w:sz w:val="28"/>
          <w:szCs w:val="28"/>
        </w:rPr>
        <w:t>нование работы: венок «_________________»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Место и адрес возложения: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___________________________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Руководитель творческого коллектива: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_________________________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(Ф.И.О., должность, телефон)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Численность творческого коллектива: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_________________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Класс, создавший творческую работу: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_____________________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Описание венка: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777C2C" w:rsidRPr="00E44294" w:rsidRDefault="00777C2C" w:rsidP="00777C2C">
      <w:pPr>
        <w:ind w:right="282"/>
        <w:jc w:val="both"/>
        <w:rPr>
          <w:i/>
          <w:sz w:val="28"/>
          <w:szCs w:val="28"/>
        </w:rPr>
      </w:pPr>
      <w:r w:rsidRPr="00E44294">
        <w:rPr>
          <w:i/>
          <w:sz w:val="28"/>
          <w:szCs w:val="28"/>
        </w:rPr>
        <w:t>(указать размеры, объем, форму, материалы, конструкцию, технологии, текст ленты)</w:t>
      </w: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Заявку подготовил ____________________</w:t>
      </w:r>
      <w:r>
        <w:rPr>
          <w:sz w:val="28"/>
          <w:szCs w:val="28"/>
        </w:rPr>
        <w:t>______________</w:t>
      </w:r>
      <w:r w:rsidRPr="00131185">
        <w:rPr>
          <w:sz w:val="28"/>
          <w:szCs w:val="28"/>
        </w:rPr>
        <w:t>____</w:t>
      </w:r>
    </w:p>
    <w:p w:rsidR="00777C2C" w:rsidRDefault="00777C2C" w:rsidP="00777C2C">
      <w:pPr>
        <w:ind w:right="282" w:firstLine="567"/>
        <w:jc w:val="both"/>
        <w:rPr>
          <w:i/>
          <w:sz w:val="28"/>
          <w:szCs w:val="28"/>
        </w:rPr>
      </w:pPr>
      <w:r w:rsidRPr="00E44294">
        <w:rPr>
          <w:i/>
          <w:sz w:val="28"/>
          <w:szCs w:val="28"/>
        </w:rPr>
        <w:t>(должность, Ф.И.О., телефон)</w:t>
      </w:r>
    </w:p>
    <w:p w:rsidR="00777C2C" w:rsidRPr="00E44294" w:rsidRDefault="00777C2C" w:rsidP="00777C2C">
      <w:pPr>
        <w:ind w:right="282" w:firstLine="567"/>
        <w:jc w:val="both"/>
        <w:rPr>
          <w:i/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</w:p>
    <w:p w:rsidR="00777C2C" w:rsidRPr="00131185" w:rsidRDefault="00777C2C" w:rsidP="00777C2C">
      <w:pPr>
        <w:ind w:right="282" w:firstLine="567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Печать</w:t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185">
        <w:rPr>
          <w:sz w:val="28"/>
          <w:szCs w:val="28"/>
        </w:rPr>
        <w:t>Ф.И.О. директора</w:t>
      </w:r>
    </w:p>
    <w:p w:rsidR="00777C2C" w:rsidRPr="00777C2C" w:rsidRDefault="00777C2C" w:rsidP="00777C2C">
      <w:pPr>
        <w:ind w:right="282" w:firstLine="567"/>
        <w:jc w:val="both"/>
        <w:rPr>
          <w:i/>
          <w:sz w:val="28"/>
          <w:szCs w:val="28"/>
        </w:rPr>
      </w:pPr>
      <w:r w:rsidRPr="00131185">
        <w:rPr>
          <w:sz w:val="28"/>
          <w:szCs w:val="28"/>
        </w:rPr>
        <w:tab/>
      </w:r>
      <w:r w:rsidRPr="001311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4294">
        <w:rPr>
          <w:i/>
          <w:sz w:val="28"/>
          <w:szCs w:val="28"/>
        </w:rPr>
        <w:t>(подпись)</w:t>
      </w:r>
    </w:p>
    <w:sectPr w:rsidR="00777C2C" w:rsidRPr="00777C2C" w:rsidSect="00777C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770D"/>
    <w:multiLevelType w:val="multilevel"/>
    <w:tmpl w:val="BC603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2C"/>
    <w:rsid w:val="00017798"/>
    <w:rsid w:val="00751450"/>
    <w:rsid w:val="00777C2C"/>
    <w:rsid w:val="00866446"/>
    <w:rsid w:val="00AF2EB2"/>
    <w:rsid w:val="00F7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2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777C2C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77C2C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777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2020-04-10T04:53:00Z</cp:lastPrinted>
  <dcterms:created xsi:type="dcterms:W3CDTF">2020-04-10T04:50:00Z</dcterms:created>
  <dcterms:modified xsi:type="dcterms:W3CDTF">2020-04-10T07:50:00Z</dcterms:modified>
</cp:coreProperties>
</file>