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thickThinMediumGap" w:sz="24" w:space="0" w:color="auto"/>
        </w:tblBorders>
        <w:tblLayout w:type="fixed"/>
        <w:tblLook w:val="04A0"/>
      </w:tblPr>
      <w:tblGrid>
        <w:gridCol w:w="3970"/>
        <w:gridCol w:w="1984"/>
        <w:gridCol w:w="4253"/>
      </w:tblGrid>
      <w:tr w:rsidR="00D51730" w:rsidRPr="00C03E68" w:rsidTr="004247A2">
        <w:tc>
          <w:tcPr>
            <w:tcW w:w="397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p w:rsidR="00D51730" w:rsidRPr="00C03E68" w:rsidRDefault="009D32EE" w:rsidP="00F9288A">
            <w:pPr>
              <w:contextualSpacing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УПРАЎЛЕННЕ ПА АДУКАЦЫІ</w:t>
            </w:r>
          </w:p>
          <w:p w:rsidR="00D51730" w:rsidRPr="00C03E68" w:rsidRDefault="00D51730" w:rsidP="00F9288A">
            <w:pPr>
              <w:contextualSpacing/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>МІНСКАГА РАЁННАГА</w:t>
            </w:r>
          </w:p>
          <w:p w:rsidR="00D51730" w:rsidRPr="00C03E68" w:rsidRDefault="00D51730" w:rsidP="00F9288A">
            <w:pPr>
              <w:contextualSpacing/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>ВЫКАНАЎЧАГА КАМІТЭТА</w:t>
            </w:r>
          </w:p>
          <w:p w:rsidR="00D51730" w:rsidRPr="00C03E68" w:rsidRDefault="00D51730" w:rsidP="00F9288A">
            <w:pPr>
              <w:contextualSpacing/>
              <w:jc w:val="center"/>
              <w:rPr>
                <w:b/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>ДЗЯРЖАЎНАЯ ЎСТАНОВА</w:t>
            </w:r>
          </w:p>
          <w:p w:rsidR="00D51730" w:rsidRPr="00C03E68" w:rsidRDefault="00D51730" w:rsidP="00F9288A">
            <w:pPr>
              <w:contextualSpacing/>
              <w:jc w:val="center"/>
              <w:rPr>
                <w:sz w:val="22"/>
                <w:szCs w:val="28"/>
                <w:lang w:val="be-BY"/>
              </w:rPr>
            </w:pPr>
            <w:r w:rsidRPr="00C03E68">
              <w:rPr>
                <w:b/>
                <w:sz w:val="22"/>
                <w:szCs w:val="28"/>
                <w:lang w:val="be-BY"/>
              </w:rPr>
              <w:t xml:space="preserve">ДАДАТКОВАЙ АДУКАЦЫІ </w:t>
            </w:r>
            <w:r w:rsidRPr="00C03E68">
              <w:rPr>
                <w:b/>
                <w:sz w:val="22"/>
                <w:szCs w:val="28"/>
                <w:lang w:val="be-BY"/>
              </w:rPr>
              <w:br/>
              <w:t>“ЦЭНТР ТВОРЧАСЦІ ДЗЯЦЕЙ І МОЛАДЗІ МІНСКАГА РАЁНА”</w:t>
            </w:r>
          </w:p>
        </w:tc>
        <w:tc>
          <w:tcPr>
            <w:tcW w:w="1984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:rsidR="00D51730" w:rsidRPr="00C03E68" w:rsidRDefault="00D51730" w:rsidP="00F9288A">
            <w:pPr>
              <w:contextualSpacing/>
              <w:jc w:val="center"/>
              <w:rPr>
                <w:szCs w:val="28"/>
                <w:lang w:val="be-B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p w:rsidR="00D51730" w:rsidRPr="00C03E68" w:rsidRDefault="00D51730" w:rsidP="00F9288A">
            <w:pPr>
              <w:ind w:left="-216" w:right="-108"/>
              <w:contextualSpacing/>
              <w:jc w:val="center"/>
              <w:rPr>
                <w:b/>
                <w:sz w:val="22"/>
                <w:szCs w:val="28"/>
              </w:rPr>
            </w:pPr>
            <w:r w:rsidRPr="00C03E68">
              <w:rPr>
                <w:b/>
                <w:sz w:val="22"/>
                <w:szCs w:val="28"/>
              </w:rPr>
              <w:t>УПРАВЛЕНИЕ ПО ОБРАЗОВАНИЮ</w:t>
            </w:r>
          </w:p>
          <w:p w:rsidR="00D51730" w:rsidRPr="00C03E68" w:rsidRDefault="00D51730" w:rsidP="00F9288A">
            <w:pPr>
              <w:ind w:left="-216" w:right="-108"/>
              <w:contextualSpacing/>
              <w:jc w:val="center"/>
              <w:rPr>
                <w:b/>
                <w:sz w:val="22"/>
                <w:szCs w:val="28"/>
              </w:rPr>
            </w:pPr>
            <w:r w:rsidRPr="00C03E68">
              <w:rPr>
                <w:b/>
                <w:sz w:val="22"/>
                <w:szCs w:val="28"/>
              </w:rPr>
              <w:t>МИНСКОГО РАЙОННОГО ИСПОЛНИТЕЛЬНОГО КОМИТЕТА</w:t>
            </w:r>
          </w:p>
          <w:p w:rsidR="00D51730" w:rsidRPr="00C03E68" w:rsidRDefault="00D51730" w:rsidP="00F9288A">
            <w:pPr>
              <w:ind w:left="-216" w:right="-108"/>
              <w:contextualSpacing/>
              <w:jc w:val="center"/>
              <w:rPr>
                <w:sz w:val="22"/>
                <w:szCs w:val="28"/>
              </w:rPr>
            </w:pPr>
            <w:r w:rsidRPr="00C03E68">
              <w:rPr>
                <w:b/>
                <w:sz w:val="22"/>
                <w:szCs w:val="28"/>
              </w:rPr>
              <w:t xml:space="preserve">ГОСУДАРСТВЕННОЕ УЧРЕЖДЕНИЕ ДОПОЛНИТЕЛЬНОГО ОБРАЗОВАНИЯ  “ЦЕНТР ТВОРЧЕСТВА ДЕТЕЙ И МОЛОДЁЖИ </w:t>
            </w:r>
            <w:r w:rsidRPr="00C03E68">
              <w:rPr>
                <w:b/>
                <w:sz w:val="22"/>
                <w:szCs w:val="28"/>
                <w:lang w:val="be-BY"/>
              </w:rPr>
              <w:t>МИНСКОГО РАЙОНА</w:t>
            </w:r>
            <w:r w:rsidRPr="00C03E68">
              <w:rPr>
                <w:b/>
                <w:sz w:val="22"/>
                <w:szCs w:val="28"/>
              </w:rPr>
              <w:t>”</w:t>
            </w:r>
          </w:p>
        </w:tc>
      </w:tr>
    </w:tbl>
    <w:p w:rsidR="00D51730" w:rsidRDefault="00D51730" w:rsidP="00F9288A">
      <w:pPr>
        <w:ind w:left="4956" w:firstLine="708"/>
        <w:contextualSpacing/>
        <w:jc w:val="both"/>
      </w:pPr>
    </w:p>
    <w:p w:rsidR="00EC6F08" w:rsidRPr="00BB1A4A" w:rsidRDefault="00EC6F08" w:rsidP="00F9288A">
      <w:pPr>
        <w:pStyle w:val="p14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 w:rsidRPr="00BB1A4A">
        <w:rPr>
          <w:rFonts w:eastAsia="Calibri"/>
          <w:sz w:val="28"/>
          <w:szCs w:val="28"/>
        </w:rPr>
        <w:t>2</w:t>
      </w:r>
      <w:r w:rsidR="009D32EE">
        <w:rPr>
          <w:rFonts w:eastAsia="Calibri"/>
          <w:sz w:val="28"/>
          <w:szCs w:val="28"/>
        </w:rPr>
        <w:t>7</w:t>
      </w:r>
      <w:r w:rsidRPr="00BB1A4A">
        <w:rPr>
          <w:rFonts w:eastAsia="Calibri"/>
          <w:sz w:val="28"/>
          <w:szCs w:val="28"/>
        </w:rPr>
        <w:t>.11.201</w:t>
      </w:r>
      <w:r w:rsidR="009D32EE">
        <w:rPr>
          <w:rFonts w:eastAsia="Calibri"/>
          <w:sz w:val="28"/>
          <w:szCs w:val="28"/>
        </w:rPr>
        <w:t>9</w:t>
      </w:r>
      <w:r w:rsidRPr="00BB1A4A">
        <w:rPr>
          <w:rFonts w:eastAsia="Calibri"/>
          <w:sz w:val="28"/>
          <w:szCs w:val="28"/>
        </w:rPr>
        <w:t xml:space="preserve"> №</w:t>
      </w:r>
      <w:r w:rsidR="00A61CB6">
        <w:rPr>
          <w:rFonts w:eastAsia="Calibri"/>
          <w:sz w:val="28"/>
          <w:szCs w:val="28"/>
        </w:rPr>
        <w:t xml:space="preserve"> 210</w:t>
      </w:r>
    </w:p>
    <w:p w:rsidR="00EC6F08" w:rsidRPr="00BB1A4A" w:rsidRDefault="003C387E" w:rsidP="00F9288A">
      <w:pPr>
        <w:pStyle w:val="p14"/>
        <w:spacing w:before="0" w:beforeAutospacing="0" w:after="0" w:afterAutospacing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Руководителям</w:t>
      </w:r>
      <w:r w:rsidR="00EC6F08" w:rsidRPr="00BB1A4A">
        <w:rPr>
          <w:rFonts w:eastAsia="Calibri"/>
          <w:sz w:val="28"/>
          <w:szCs w:val="28"/>
        </w:rPr>
        <w:t xml:space="preserve"> </w:t>
      </w:r>
    </w:p>
    <w:p w:rsidR="00EC6F08" w:rsidRPr="00BB1A4A" w:rsidRDefault="00EC6F08" w:rsidP="00F9288A">
      <w:pPr>
        <w:pStyle w:val="p14"/>
        <w:spacing w:before="0" w:beforeAutospacing="0" w:after="0" w:afterAutospacing="0"/>
        <w:ind w:left="4956" w:firstLine="708"/>
        <w:contextualSpacing/>
        <w:rPr>
          <w:rFonts w:eastAsia="Calibri"/>
          <w:sz w:val="28"/>
          <w:szCs w:val="28"/>
        </w:rPr>
      </w:pPr>
      <w:r w:rsidRPr="00BB1A4A">
        <w:rPr>
          <w:rFonts w:eastAsia="Calibri"/>
          <w:sz w:val="28"/>
          <w:szCs w:val="28"/>
        </w:rPr>
        <w:t>учреждени</w:t>
      </w:r>
      <w:r w:rsidR="003C387E">
        <w:rPr>
          <w:rFonts w:eastAsia="Calibri"/>
          <w:sz w:val="28"/>
          <w:szCs w:val="28"/>
        </w:rPr>
        <w:t>й</w:t>
      </w:r>
      <w:r w:rsidRPr="00BB1A4A">
        <w:rPr>
          <w:rFonts w:eastAsia="Calibri"/>
          <w:sz w:val="28"/>
          <w:szCs w:val="28"/>
        </w:rPr>
        <w:t xml:space="preserve"> образования </w:t>
      </w:r>
      <w:r w:rsidRPr="00BB1A4A">
        <w:rPr>
          <w:rFonts w:eastAsia="Calibri"/>
          <w:sz w:val="28"/>
          <w:szCs w:val="28"/>
        </w:rPr>
        <w:br/>
      </w:r>
    </w:p>
    <w:p w:rsidR="009D32EE" w:rsidRPr="009D32EE" w:rsidRDefault="00D51730" w:rsidP="009D32EE">
      <w:pPr>
        <w:jc w:val="both"/>
        <w:rPr>
          <w:rFonts w:eastAsiaTheme="minorHAnsi"/>
          <w:sz w:val="28"/>
          <w:szCs w:val="28"/>
          <w:lang w:eastAsia="en-US"/>
        </w:rPr>
      </w:pPr>
      <w:r w:rsidRPr="009D32EE">
        <w:rPr>
          <w:rFonts w:eastAsia="Calibri"/>
          <w:sz w:val="28"/>
          <w:szCs w:val="28"/>
        </w:rPr>
        <w:t>О проведении</w:t>
      </w:r>
      <w:bookmarkStart w:id="0" w:name="_GoBack"/>
      <w:r w:rsidR="001701BF" w:rsidRPr="009D32EE">
        <w:rPr>
          <w:rFonts w:eastAsia="Calibri"/>
          <w:sz w:val="28"/>
          <w:szCs w:val="28"/>
        </w:rPr>
        <w:t xml:space="preserve"> </w:t>
      </w:r>
      <w:bookmarkEnd w:id="0"/>
      <w:proofErr w:type="gramStart"/>
      <w:r w:rsidR="009D32EE" w:rsidRPr="009D32EE">
        <w:rPr>
          <w:rFonts w:eastAsiaTheme="minorHAnsi"/>
          <w:sz w:val="28"/>
          <w:szCs w:val="28"/>
          <w:lang w:eastAsia="en-US"/>
        </w:rPr>
        <w:t>Республиканской</w:t>
      </w:r>
      <w:proofErr w:type="gramEnd"/>
    </w:p>
    <w:p w:rsidR="009D32EE" w:rsidRPr="009D32EE" w:rsidRDefault="009D32EE" w:rsidP="009D32EE">
      <w:pPr>
        <w:jc w:val="both"/>
        <w:rPr>
          <w:rFonts w:eastAsiaTheme="minorHAnsi"/>
          <w:sz w:val="28"/>
          <w:szCs w:val="28"/>
          <w:lang w:eastAsia="en-US"/>
        </w:rPr>
      </w:pPr>
      <w:r w:rsidRPr="009D32EE">
        <w:rPr>
          <w:rFonts w:eastAsiaTheme="minorHAnsi"/>
          <w:sz w:val="28"/>
          <w:szCs w:val="28"/>
          <w:lang w:eastAsia="en-US"/>
        </w:rPr>
        <w:t>трудовой акции по сбору вторсырья</w:t>
      </w:r>
    </w:p>
    <w:p w:rsidR="00422C27" w:rsidRPr="009D32EE" w:rsidRDefault="009D32EE" w:rsidP="009D32EE">
      <w:pPr>
        <w:jc w:val="both"/>
        <w:rPr>
          <w:rStyle w:val="apple-converted-space"/>
          <w:rFonts w:eastAsiaTheme="minorHAnsi"/>
          <w:sz w:val="30"/>
          <w:szCs w:val="30"/>
          <w:lang w:eastAsia="en-US"/>
        </w:rPr>
      </w:pPr>
      <w:r w:rsidRPr="009D32EE">
        <w:rPr>
          <w:rFonts w:eastAsiaTheme="minorHAnsi"/>
          <w:sz w:val="28"/>
          <w:szCs w:val="28"/>
          <w:lang w:eastAsia="en-US"/>
        </w:rPr>
        <w:t>«Сделаем мир чище!»</w:t>
      </w:r>
    </w:p>
    <w:p w:rsidR="0014207B" w:rsidRDefault="0014207B" w:rsidP="00F9288A">
      <w:pPr>
        <w:pStyle w:val="p14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7C4974" w:rsidRPr="00EC6F08" w:rsidRDefault="0014207B" w:rsidP="00F9288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4207B">
        <w:rPr>
          <w:color w:val="000000"/>
          <w:sz w:val="28"/>
          <w:szCs w:val="28"/>
          <w:shd w:val="clear" w:color="auto" w:fill="FFFFFF"/>
        </w:rPr>
        <w:t>В целях вовлечения членов организации в социально значимую деятельность, воспитания чувства любви к малой Родине у детей и подростков, формирования трудовой и экологической культуры у современного поколения</w:t>
      </w:r>
      <w:r w:rsidR="00EB07CF" w:rsidRPr="00EC6F08">
        <w:rPr>
          <w:rFonts w:eastAsia="Calibri"/>
          <w:sz w:val="28"/>
          <w:szCs w:val="28"/>
        </w:rPr>
        <w:t>, в</w:t>
      </w:r>
      <w:r w:rsidR="00780A98" w:rsidRPr="00EC6F08">
        <w:rPr>
          <w:rFonts w:eastAsia="Calibri"/>
          <w:sz w:val="28"/>
          <w:szCs w:val="28"/>
        </w:rPr>
        <w:t xml:space="preserve"> соответствии с планом работы управления по образованию Минского райисполкома на 201</w:t>
      </w:r>
      <w:r w:rsidR="009D32EE">
        <w:rPr>
          <w:rFonts w:eastAsia="Calibri"/>
          <w:sz w:val="28"/>
          <w:szCs w:val="28"/>
        </w:rPr>
        <w:t>9/2020</w:t>
      </w:r>
      <w:r w:rsidR="00780A98" w:rsidRPr="00EC6F08">
        <w:rPr>
          <w:rFonts w:eastAsia="Calibri"/>
          <w:sz w:val="28"/>
          <w:szCs w:val="28"/>
        </w:rPr>
        <w:t xml:space="preserve"> учебный год совместно с </w:t>
      </w:r>
      <w:r w:rsidR="009D32EE">
        <w:rPr>
          <w:rFonts w:eastAsia="Calibri"/>
          <w:sz w:val="28"/>
          <w:szCs w:val="28"/>
        </w:rPr>
        <w:t xml:space="preserve">Минским </w:t>
      </w:r>
      <w:r w:rsidR="001A15B6">
        <w:rPr>
          <w:rFonts w:eastAsia="Calibri"/>
          <w:sz w:val="28"/>
          <w:szCs w:val="28"/>
        </w:rPr>
        <w:t>районным</w:t>
      </w:r>
      <w:r w:rsidR="009D32EE">
        <w:rPr>
          <w:rFonts w:eastAsia="Calibri"/>
          <w:sz w:val="28"/>
          <w:szCs w:val="28"/>
        </w:rPr>
        <w:t xml:space="preserve"> Советом ОО «БРПО»</w:t>
      </w:r>
      <w:r w:rsidR="00D51730" w:rsidRPr="00EC6F08">
        <w:rPr>
          <w:rFonts w:eastAsia="Calibri"/>
          <w:sz w:val="28"/>
          <w:szCs w:val="28"/>
        </w:rPr>
        <w:t xml:space="preserve"> с 01 </w:t>
      </w:r>
      <w:r>
        <w:rPr>
          <w:rFonts w:eastAsia="Calibri"/>
          <w:sz w:val="28"/>
          <w:szCs w:val="28"/>
        </w:rPr>
        <w:t>сентября</w:t>
      </w:r>
      <w:r w:rsidR="00D51730" w:rsidRPr="00EC6F08">
        <w:rPr>
          <w:rFonts w:eastAsia="Calibri"/>
          <w:sz w:val="28"/>
          <w:szCs w:val="28"/>
        </w:rPr>
        <w:t xml:space="preserve"> 201</w:t>
      </w:r>
      <w:r w:rsidR="009D32EE">
        <w:rPr>
          <w:rFonts w:eastAsia="Calibri"/>
          <w:sz w:val="28"/>
          <w:szCs w:val="28"/>
        </w:rPr>
        <w:t>9</w:t>
      </w:r>
      <w:r w:rsidR="00D51730" w:rsidRPr="00EC6F08">
        <w:rPr>
          <w:rFonts w:eastAsia="Calibri"/>
          <w:sz w:val="28"/>
          <w:szCs w:val="28"/>
        </w:rPr>
        <w:t xml:space="preserve"> года по </w:t>
      </w:r>
      <w:r>
        <w:rPr>
          <w:rFonts w:eastAsia="Calibri"/>
          <w:sz w:val="28"/>
          <w:szCs w:val="28"/>
        </w:rPr>
        <w:t>31 мая</w:t>
      </w:r>
      <w:r w:rsidR="007C4974" w:rsidRPr="00EC6F08">
        <w:rPr>
          <w:rFonts w:eastAsia="Calibri"/>
          <w:sz w:val="28"/>
          <w:szCs w:val="28"/>
        </w:rPr>
        <w:t xml:space="preserve"> 20</w:t>
      </w:r>
      <w:r w:rsidR="009D32EE">
        <w:rPr>
          <w:rFonts w:eastAsia="Calibri"/>
          <w:sz w:val="28"/>
          <w:szCs w:val="28"/>
        </w:rPr>
        <w:t>20</w:t>
      </w:r>
      <w:r w:rsidR="007C4974" w:rsidRPr="00EC6F08">
        <w:rPr>
          <w:rFonts w:eastAsia="Calibri"/>
          <w:sz w:val="28"/>
          <w:szCs w:val="28"/>
        </w:rPr>
        <w:t xml:space="preserve"> года проводится</w:t>
      </w:r>
      <w:proofErr w:type="gramEnd"/>
      <w:r w:rsidR="007C4974" w:rsidRPr="00EC6F08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4207B">
        <w:rPr>
          <w:sz w:val="28"/>
          <w:szCs w:val="28"/>
        </w:rPr>
        <w:t xml:space="preserve">еспубликанская трудовая акция по сбору вторсырья </w:t>
      </w:r>
      <w:r w:rsidR="009D32EE" w:rsidRPr="009D32EE">
        <w:rPr>
          <w:rFonts w:eastAsiaTheme="minorHAnsi"/>
          <w:sz w:val="28"/>
          <w:szCs w:val="28"/>
          <w:lang w:eastAsia="en-US"/>
        </w:rPr>
        <w:t>«Сделаем мир чище!»</w:t>
      </w:r>
      <w:r w:rsidR="007C4974" w:rsidRPr="00EC6F08">
        <w:rPr>
          <w:sz w:val="28"/>
          <w:szCs w:val="28"/>
        </w:rPr>
        <w:t>.</w:t>
      </w:r>
    </w:p>
    <w:p w:rsidR="00780A98" w:rsidRPr="00EC6F08" w:rsidRDefault="007C4974" w:rsidP="00F9288A">
      <w:pPr>
        <w:ind w:firstLine="709"/>
        <w:contextualSpacing/>
        <w:jc w:val="both"/>
        <w:rPr>
          <w:sz w:val="28"/>
          <w:szCs w:val="28"/>
        </w:rPr>
      </w:pPr>
      <w:r w:rsidRPr="00EC6F08">
        <w:rPr>
          <w:rFonts w:eastAsia="Calibri"/>
          <w:sz w:val="28"/>
          <w:szCs w:val="28"/>
        </w:rPr>
        <w:t xml:space="preserve">С </w:t>
      </w:r>
      <w:r w:rsidR="0014207B" w:rsidRPr="0014207B">
        <w:rPr>
          <w:rFonts w:eastAsia="Calibri"/>
          <w:b/>
          <w:sz w:val="28"/>
          <w:szCs w:val="28"/>
        </w:rPr>
        <w:t>01 сентября 201</w:t>
      </w:r>
      <w:r w:rsidR="009D32EE">
        <w:rPr>
          <w:rFonts w:eastAsia="Calibri"/>
          <w:b/>
          <w:sz w:val="28"/>
          <w:szCs w:val="28"/>
        </w:rPr>
        <w:t>9 года по 31 мая 2020</w:t>
      </w:r>
      <w:r w:rsidR="0014207B" w:rsidRPr="0014207B">
        <w:rPr>
          <w:rFonts w:eastAsia="Calibri"/>
          <w:b/>
          <w:sz w:val="28"/>
          <w:szCs w:val="28"/>
        </w:rPr>
        <w:t xml:space="preserve"> года</w:t>
      </w:r>
      <w:r w:rsidRPr="00EC6F08">
        <w:rPr>
          <w:rFonts w:eastAsia="Calibri"/>
          <w:sz w:val="28"/>
          <w:szCs w:val="28"/>
        </w:rPr>
        <w:t xml:space="preserve"> учреждениям образования Минского района необходимо провести мероприятия в рамках </w:t>
      </w:r>
      <w:r w:rsidR="0014207B" w:rsidRPr="0014207B">
        <w:rPr>
          <w:sz w:val="28"/>
          <w:szCs w:val="28"/>
        </w:rPr>
        <w:t>трудов</w:t>
      </w:r>
      <w:r w:rsidR="0014207B">
        <w:rPr>
          <w:sz w:val="28"/>
          <w:szCs w:val="28"/>
        </w:rPr>
        <w:t>ой</w:t>
      </w:r>
      <w:r w:rsidR="0014207B" w:rsidRPr="0014207B">
        <w:rPr>
          <w:sz w:val="28"/>
          <w:szCs w:val="28"/>
        </w:rPr>
        <w:t xml:space="preserve"> акци</w:t>
      </w:r>
      <w:r w:rsidR="0014207B">
        <w:rPr>
          <w:sz w:val="28"/>
          <w:szCs w:val="28"/>
        </w:rPr>
        <w:t>и</w:t>
      </w:r>
      <w:r w:rsidRPr="00EC6F08">
        <w:rPr>
          <w:sz w:val="28"/>
          <w:szCs w:val="28"/>
        </w:rPr>
        <w:t>. Пионерским дружинам необходимо определить форм</w:t>
      </w:r>
      <w:r w:rsidR="0014207B">
        <w:rPr>
          <w:sz w:val="28"/>
          <w:szCs w:val="28"/>
        </w:rPr>
        <w:t>ы</w:t>
      </w:r>
      <w:r w:rsidRPr="00EC6F08">
        <w:rPr>
          <w:sz w:val="28"/>
          <w:szCs w:val="28"/>
        </w:rPr>
        <w:t xml:space="preserve"> проведения мероприятий</w:t>
      </w:r>
      <w:r w:rsidR="006B25B4" w:rsidRPr="00EC6F08">
        <w:rPr>
          <w:rFonts w:eastAsia="Calibri"/>
          <w:sz w:val="28"/>
          <w:szCs w:val="28"/>
        </w:rPr>
        <w:t xml:space="preserve">в рамках </w:t>
      </w:r>
      <w:r w:rsidR="006B25B4" w:rsidRPr="0014207B">
        <w:rPr>
          <w:sz w:val="28"/>
          <w:szCs w:val="28"/>
        </w:rPr>
        <w:t>трудов</w:t>
      </w:r>
      <w:r w:rsidR="006B25B4">
        <w:rPr>
          <w:sz w:val="28"/>
          <w:szCs w:val="28"/>
        </w:rPr>
        <w:t>ой</w:t>
      </w:r>
      <w:r w:rsidR="006B25B4" w:rsidRPr="0014207B">
        <w:rPr>
          <w:sz w:val="28"/>
          <w:szCs w:val="28"/>
        </w:rPr>
        <w:t xml:space="preserve"> акци</w:t>
      </w:r>
      <w:r w:rsidR="006B25B4">
        <w:rPr>
          <w:sz w:val="28"/>
          <w:szCs w:val="28"/>
        </w:rPr>
        <w:t>и</w:t>
      </w:r>
      <w:r w:rsidR="0014207B">
        <w:rPr>
          <w:sz w:val="28"/>
          <w:szCs w:val="28"/>
        </w:rPr>
        <w:t>.</w:t>
      </w:r>
    </w:p>
    <w:p w:rsidR="00422C27" w:rsidRDefault="00422C27" w:rsidP="00F9288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C6F08">
        <w:rPr>
          <w:sz w:val="28"/>
          <w:szCs w:val="28"/>
        </w:rPr>
        <w:t xml:space="preserve">Информацию об итогах проведения </w:t>
      </w:r>
      <w:r w:rsidR="0014207B" w:rsidRPr="0014207B">
        <w:rPr>
          <w:sz w:val="28"/>
          <w:szCs w:val="28"/>
        </w:rPr>
        <w:t>трудовой акции</w:t>
      </w:r>
      <w:r w:rsidRPr="00EC6F08">
        <w:rPr>
          <w:sz w:val="28"/>
          <w:szCs w:val="28"/>
        </w:rPr>
        <w:t xml:space="preserve"> (приложение 1) необходимо предоставить не позднее </w:t>
      </w:r>
      <w:r w:rsidR="0014207B">
        <w:rPr>
          <w:b/>
          <w:sz w:val="28"/>
          <w:szCs w:val="28"/>
        </w:rPr>
        <w:t>1 июня</w:t>
      </w:r>
      <w:r w:rsidRPr="00EC6F08">
        <w:rPr>
          <w:rFonts w:eastAsia="Calibri"/>
          <w:b/>
          <w:sz w:val="28"/>
          <w:szCs w:val="28"/>
        </w:rPr>
        <w:t xml:space="preserve"> 20</w:t>
      </w:r>
      <w:r w:rsidR="00885183">
        <w:rPr>
          <w:rFonts w:eastAsia="Calibri"/>
          <w:b/>
          <w:sz w:val="28"/>
          <w:szCs w:val="28"/>
        </w:rPr>
        <w:t>20</w:t>
      </w:r>
      <w:r w:rsidRPr="00EC6F08">
        <w:rPr>
          <w:rFonts w:eastAsia="Calibri"/>
          <w:b/>
          <w:sz w:val="28"/>
          <w:szCs w:val="28"/>
        </w:rPr>
        <w:t xml:space="preserve"> года </w:t>
      </w:r>
      <w:r w:rsidRPr="00EC6F08">
        <w:rPr>
          <w:rFonts w:eastAsia="Calibri"/>
          <w:sz w:val="28"/>
          <w:szCs w:val="28"/>
        </w:rPr>
        <w:t xml:space="preserve">на электронный адрес </w:t>
      </w:r>
      <w:proofErr w:type="spellStart"/>
      <w:r w:rsidRPr="00EC6F08">
        <w:rPr>
          <w:rFonts w:eastAsia="Calibri"/>
          <w:sz w:val="28"/>
          <w:szCs w:val="28"/>
          <w:lang w:val="en-US"/>
        </w:rPr>
        <w:t>zasl</w:t>
      </w:r>
      <w:proofErr w:type="spellEnd"/>
      <w:r w:rsidRPr="00EC6F08">
        <w:rPr>
          <w:rFonts w:eastAsia="Calibri"/>
          <w:sz w:val="28"/>
          <w:szCs w:val="28"/>
        </w:rPr>
        <w:t>-</w:t>
      </w:r>
      <w:proofErr w:type="spellStart"/>
      <w:r w:rsidRPr="00EC6F08">
        <w:rPr>
          <w:rFonts w:eastAsia="Calibri"/>
          <w:sz w:val="28"/>
          <w:szCs w:val="28"/>
          <w:lang w:val="en-US"/>
        </w:rPr>
        <w:t>cd</w:t>
      </w:r>
      <w:r w:rsidR="00EC6F08">
        <w:rPr>
          <w:rFonts w:eastAsia="Calibri"/>
          <w:sz w:val="28"/>
          <w:szCs w:val="28"/>
          <w:lang w:val="en-US"/>
        </w:rPr>
        <w:t>t</w:t>
      </w:r>
      <w:proofErr w:type="spellEnd"/>
      <w:r w:rsidRPr="00EC6F08">
        <w:rPr>
          <w:rFonts w:eastAsia="Calibri"/>
          <w:sz w:val="28"/>
          <w:szCs w:val="28"/>
        </w:rPr>
        <w:t>@</w:t>
      </w:r>
      <w:proofErr w:type="spellStart"/>
      <w:r w:rsidRPr="00EC6F08">
        <w:rPr>
          <w:rFonts w:eastAsia="Calibri"/>
          <w:sz w:val="28"/>
          <w:szCs w:val="28"/>
          <w:lang w:val="en-US"/>
        </w:rPr>
        <w:t>minsk</w:t>
      </w:r>
      <w:proofErr w:type="spellEnd"/>
      <w:r w:rsidRPr="00EC6F08">
        <w:rPr>
          <w:rFonts w:eastAsia="Calibri"/>
          <w:sz w:val="28"/>
          <w:szCs w:val="28"/>
        </w:rPr>
        <w:t>.</w:t>
      </w:r>
      <w:proofErr w:type="spellStart"/>
      <w:r w:rsidRPr="00EC6F08">
        <w:rPr>
          <w:rFonts w:eastAsia="Calibri"/>
          <w:sz w:val="28"/>
          <w:szCs w:val="28"/>
          <w:lang w:val="en-US"/>
        </w:rPr>
        <w:t>edu</w:t>
      </w:r>
      <w:proofErr w:type="spellEnd"/>
      <w:r w:rsidRPr="00EC6F08">
        <w:rPr>
          <w:rFonts w:eastAsia="Calibri"/>
          <w:sz w:val="28"/>
          <w:szCs w:val="28"/>
        </w:rPr>
        <w:t>.</w:t>
      </w:r>
      <w:r w:rsidRPr="00EC6F08">
        <w:rPr>
          <w:rFonts w:eastAsia="Calibri"/>
          <w:sz w:val="28"/>
          <w:szCs w:val="28"/>
          <w:lang w:val="en-US"/>
        </w:rPr>
        <w:t>by</w:t>
      </w:r>
      <w:r w:rsidRPr="00EC6F08">
        <w:rPr>
          <w:rFonts w:eastAsia="Calibri"/>
          <w:sz w:val="28"/>
          <w:szCs w:val="28"/>
        </w:rPr>
        <w:t xml:space="preserve">, </w:t>
      </w:r>
      <w:r w:rsidRPr="00EC6F08">
        <w:rPr>
          <w:sz w:val="28"/>
          <w:szCs w:val="28"/>
        </w:rPr>
        <w:t>государственное учреждение дополнительного образования «Центр творчества детей и молодёжи Минского района»</w:t>
      </w:r>
      <w:r w:rsidRPr="00EC6F08">
        <w:rPr>
          <w:rFonts w:eastAsia="Calibri"/>
          <w:sz w:val="28"/>
          <w:szCs w:val="28"/>
        </w:rPr>
        <w:t xml:space="preserve"> (для </w:t>
      </w:r>
      <w:proofErr w:type="spellStart"/>
      <w:r w:rsidRPr="00EC6F08">
        <w:rPr>
          <w:rFonts w:eastAsia="Calibri"/>
          <w:sz w:val="28"/>
          <w:szCs w:val="28"/>
        </w:rPr>
        <w:t>Барискевича</w:t>
      </w:r>
      <w:proofErr w:type="spellEnd"/>
      <w:r w:rsidRPr="00EC6F08">
        <w:rPr>
          <w:rFonts w:eastAsia="Calibri"/>
          <w:sz w:val="28"/>
          <w:szCs w:val="28"/>
        </w:rPr>
        <w:t xml:space="preserve"> Игоря Викторовича</w:t>
      </w:r>
      <w:r w:rsidR="00EC6F08" w:rsidRPr="00EC6F08">
        <w:rPr>
          <w:rFonts w:eastAsia="Calibri"/>
          <w:sz w:val="28"/>
          <w:szCs w:val="28"/>
        </w:rPr>
        <w:t>, тел. (8017) 5063159).</w:t>
      </w:r>
    </w:p>
    <w:p w:rsidR="00EC6F08" w:rsidRDefault="00EC6F08" w:rsidP="00F9288A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A10A7B" w:rsidRDefault="00A10A7B" w:rsidP="00F9288A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EC6F08" w:rsidRPr="00EC6F08" w:rsidRDefault="00EC6F08" w:rsidP="00F9288A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3071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О.А. Тимохина</w:t>
      </w:r>
    </w:p>
    <w:p w:rsidR="00D51730" w:rsidRPr="00EC6F08" w:rsidRDefault="00D51730" w:rsidP="00F9288A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D51730" w:rsidRDefault="00D51730" w:rsidP="00F9288A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F9288A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F9288A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D51730" w:rsidRDefault="00D51730" w:rsidP="00F9288A">
      <w:pPr>
        <w:ind w:firstLine="709"/>
        <w:contextualSpacing/>
        <w:jc w:val="both"/>
        <w:rPr>
          <w:rFonts w:eastAsia="Calibri"/>
          <w:sz w:val="30"/>
          <w:szCs w:val="30"/>
        </w:rPr>
      </w:pPr>
    </w:p>
    <w:p w:rsidR="00EC6F08" w:rsidRDefault="00EC6F08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F9288A">
      <w:pPr>
        <w:contextualSpacing/>
        <w:jc w:val="both"/>
        <w:rPr>
          <w:rFonts w:eastAsia="Calibri"/>
          <w:sz w:val="18"/>
          <w:szCs w:val="18"/>
        </w:rPr>
      </w:pPr>
    </w:p>
    <w:p w:rsidR="00EC6F08" w:rsidRDefault="00EC6F08" w:rsidP="00F9288A">
      <w:pPr>
        <w:contextualSpacing/>
        <w:jc w:val="both"/>
        <w:rPr>
          <w:rFonts w:eastAsia="Calibri"/>
          <w:sz w:val="18"/>
          <w:szCs w:val="18"/>
        </w:rPr>
      </w:pPr>
    </w:p>
    <w:p w:rsidR="009D32EE" w:rsidRDefault="009D32EE" w:rsidP="009D32EE">
      <w:pPr>
        <w:contextualSpacing/>
        <w:jc w:val="both"/>
        <w:rPr>
          <w:rFonts w:eastAsia="Calibri"/>
          <w:sz w:val="18"/>
          <w:szCs w:val="18"/>
        </w:rPr>
      </w:pPr>
      <w:proofErr w:type="spellStart"/>
      <w:r>
        <w:rPr>
          <w:rFonts w:eastAsia="Calibri"/>
          <w:sz w:val="18"/>
          <w:szCs w:val="18"/>
        </w:rPr>
        <w:t>Барискевич</w:t>
      </w:r>
      <w:proofErr w:type="spellEnd"/>
      <w:r>
        <w:rPr>
          <w:rFonts w:eastAsia="Calibri"/>
          <w:sz w:val="18"/>
          <w:szCs w:val="18"/>
        </w:rPr>
        <w:t xml:space="preserve"> </w:t>
      </w:r>
      <w:r w:rsidR="00EC6F08">
        <w:rPr>
          <w:rFonts w:eastAsia="Calibri"/>
          <w:sz w:val="18"/>
          <w:szCs w:val="18"/>
        </w:rPr>
        <w:t>5063159</w:t>
      </w:r>
      <w:r>
        <w:rPr>
          <w:rFonts w:eastAsia="Calibri"/>
          <w:sz w:val="18"/>
          <w:szCs w:val="18"/>
        </w:rPr>
        <w:br w:type="page"/>
      </w:r>
    </w:p>
    <w:p w:rsidR="008F2032" w:rsidRPr="008F2032" w:rsidRDefault="008F2032" w:rsidP="00F9288A">
      <w:pPr>
        <w:contextualSpacing/>
        <w:jc w:val="center"/>
        <w:rPr>
          <w:b/>
          <w:sz w:val="28"/>
        </w:rPr>
      </w:pPr>
      <w:r w:rsidRPr="008F2032">
        <w:rPr>
          <w:b/>
          <w:sz w:val="28"/>
        </w:rPr>
        <w:lastRenderedPageBreak/>
        <w:t>Положение</w:t>
      </w:r>
    </w:p>
    <w:p w:rsidR="008F2032" w:rsidRPr="008F2032" w:rsidRDefault="008F2032" w:rsidP="00F9288A">
      <w:pPr>
        <w:contextualSpacing/>
        <w:jc w:val="center"/>
        <w:rPr>
          <w:b/>
          <w:sz w:val="28"/>
        </w:rPr>
      </w:pPr>
      <w:r w:rsidRPr="008F2032">
        <w:rPr>
          <w:b/>
          <w:sz w:val="28"/>
        </w:rPr>
        <w:t>о проведении республиканской</w:t>
      </w:r>
    </w:p>
    <w:p w:rsidR="008F2032" w:rsidRPr="008F2032" w:rsidRDefault="008F2032" w:rsidP="00F9288A">
      <w:pPr>
        <w:contextualSpacing/>
        <w:jc w:val="center"/>
        <w:rPr>
          <w:b/>
          <w:sz w:val="28"/>
        </w:rPr>
      </w:pPr>
      <w:r w:rsidRPr="008F2032">
        <w:rPr>
          <w:b/>
          <w:sz w:val="28"/>
        </w:rPr>
        <w:t>трудовой акции по сбору вторсырья</w:t>
      </w:r>
    </w:p>
    <w:p w:rsidR="00D51730" w:rsidRPr="009D32EE" w:rsidRDefault="009D32EE" w:rsidP="00F9288A">
      <w:pPr>
        <w:contextualSpacing/>
        <w:jc w:val="center"/>
        <w:rPr>
          <w:b/>
          <w:sz w:val="28"/>
        </w:rPr>
      </w:pPr>
      <w:r w:rsidRPr="009D32EE">
        <w:rPr>
          <w:rFonts w:eastAsiaTheme="minorHAnsi"/>
          <w:b/>
          <w:sz w:val="28"/>
          <w:szCs w:val="28"/>
          <w:lang w:eastAsia="en-US"/>
        </w:rPr>
        <w:t>«Сделаем мир чище!»</w:t>
      </w:r>
    </w:p>
    <w:p w:rsidR="00D51730" w:rsidRDefault="00D51730" w:rsidP="00F9288A">
      <w:pPr>
        <w:contextualSpacing/>
        <w:jc w:val="center"/>
        <w:rPr>
          <w:sz w:val="28"/>
        </w:rPr>
      </w:pPr>
    </w:p>
    <w:p w:rsidR="008F2032" w:rsidRPr="008F2032" w:rsidRDefault="008F2032" w:rsidP="00F9288A">
      <w:pPr>
        <w:ind w:firstLine="709"/>
        <w:contextualSpacing/>
        <w:jc w:val="both"/>
        <w:rPr>
          <w:sz w:val="28"/>
        </w:rPr>
      </w:pPr>
      <w:r w:rsidRPr="008F2032">
        <w:rPr>
          <w:sz w:val="28"/>
        </w:rPr>
        <w:t xml:space="preserve">Республиканская трудовая акция по сбору вторсырья </w:t>
      </w:r>
      <w:r w:rsidR="009D32EE" w:rsidRPr="009D32EE">
        <w:rPr>
          <w:rFonts w:eastAsiaTheme="minorHAnsi"/>
          <w:sz w:val="28"/>
          <w:szCs w:val="28"/>
          <w:lang w:eastAsia="en-US"/>
        </w:rPr>
        <w:t>«Сделаем мир чище!»</w:t>
      </w:r>
      <w:r w:rsidRPr="008F2032">
        <w:rPr>
          <w:sz w:val="28"/>
        </w:rPr>
        <w:t xml:space="preserve"> (далее – трудовая акция) проводится с целью вовлечения членов организации в социально значимую деятельность и направлена на воспитание у детей и подростков чувства любви к малой Родине, формирования у современного поколения трудовой и экологической культуры</w:t>
      </w:r>
      <w:r>
        <w:rPr>
          <w:sz w:val="28"/>
        </w:rPr>
        <w:t>.</w:t>
      </w:r>
    </w:p>
    <w:p w:rsidR="00D51730" w:rsidRDefault="008F2032" w:rsidP="00F9288A">
      <w:pPr>
        <w:ind w:firstLine="709"/>
        <w:contextualSpacing/>
        <w:jc w:val="both"/>
        <w:rPr>
          <w:sz w:val="28"/>
        </w:rPr>
      </w:pPr>
      <w:r w:rsidRPr="008F2032">
        <w:rPr>
          <w:sz w:val="28"/>
        </w:rPr>
        <w:t>Трудовая акция приурочена к Году малой родины.</w:t>
      </w:r>
    </w:p>
    <w:p w:rsidR="00D51730" w:rsidRDefault="00D51730" w:rsidP="00F9288A">
      <w:pPr>
        <w:ind w:firstLine="709"/>
        <w:contextualSpacing/>
        <w:jc w:val="both"/>
        <w:rPr>
          <w:sz w:val="28"/>
        </w:rPr>
      </w:pPr>
      <w:r w:rsidRPr="00A36C09">
        <w:rPr>
          <w:b/>
          <w:sz w:val="28"/>
        </w:rPr>
        <w:t xml:space="preserve">1. </w:t>
      </w:r>
      <w:r>
        <w:rPr>
          <w:b/>
          <w:sz w:val="28"/>
        </w:rPr>
        <w:t>Организаторы:</w:t>
      </w:r>
      <w:r w:rsidRPr="00D254A5">
        <w:rPr>
          <w:sz w:val="28"/>
        </w:rPr>
        <w:t xml:space="preserve"> </w:t>
      </w:r>
      <w:r w:rsidR="00345A76">
        <w:rPr>
          <w:sz w:val="28"/>
        </w:rPr>
        <w:t>Организаторам трудовой акции в Минском районе является у</w:t>
      </w:r>
      <w:r w:rsidR="00EC6F08" w:rsidRPr="00EC6F08">
        <w:rPr>
          <w:rFonts w:eastAsia="Calibri"/>
          <w:sz w:val="28"/>
          <w:szCs w:val="28"/>
        </w:rPr>
        <w:t>правлени</w:t>
      </w:r>
      <w:r w:rsidR="00EC6F08">
        <w:rPr>
          <w:rFonts w:eastAsia="Calibri"/>
          <w:sz w:val="28"/>
          <w:szCs w:val="28"/>
        </w:rPr>
        <w:t>е</w:t>
      </w:r>
      <w:r w:rsidR="00EC6F08" w:rsidRPr="00EC6F08">
        <w:rPr>
          <w:rFonts w:eastAsia="Calibri"/>
          <w:sz w:val="28"/>
          <w:szCs w:val="28"/>
        </w:rPr>
        <w:t xml:space="preserve"> по образованию Минского райисполкома</w:t>
      </w:r>
      <w:r w:rsidR="001A15B6">
        <w:rPr>
          <w:rFonts w:eastAsia="Calibri"/>
          <w:sz w:val="28"/>
          <w:szCs w:val="28"/>
        </w:rPr>
        <w:t xml:space="preserve"> </w:t>
      </w:r>
      <w:r w:rsidR="001A15B6" w:rsidRPr="00EC6F08">
        <w:rPr>
          <w:rFonts w:eastAsia="Calibri"/>
          <w:sz w:val="28"/>
          <w:szCs w:val="28"/>
        </w:rPr>
        <w:t xml:space="preserve">совместно с </w:t>
      </w:r>
      <w:r w:rsidR="001A15B6">
        <w:rPr>
          <w:rFonts w:eastAsia="Calibri"/>
          <w:sz w:val="28"/>
          <w:szCs w:val="28"/>
        </w:rPr>
        <w:t>Минским районным Советом ОО «БРПО».</w:t>
      </w:r>
    </w:p>
    <w:p w:rsidR="00D51730" w:rsidRPr="00D254A5" w:rsidRDefault="00D51730" w:rsidP="00F9288A">
      <w:pPr>
        <w:ind w:firstLine="709"/>
        <w:contextualSpacing/>
        <w:jc w:val="both"/>
        <w:rPr>
          <w:sz w:val="28"/>
        </w:rPr>
      </w:pPr>
      <w:r w:rsidRPr="000B694B">
        <w:rPr>
          <w:b/>
          <w:sz w:val="28"/>
        </w:rPr>
        <w:t>2. Участники</w:t>
      </w:r>
      <w:r>
        <w:rPr>
          <w:b/>
          <w:sz w:val="28"/>
        </w:rPr>
        <w:t xml:space="preserve">: </w:t>
      </w:r>
      <w:r w:rsidR="008F2032" w:rsidRPr="008F2032">
        <w:rPr>
          <w:sz w:val="28"/>
        </w:rPr>
        <w:t>трудовая акция проводится среди пионерских дружин. Возрастной охват – от 7 лет и старше.</w:t>
      </w:r>
    </w:p>
    <w:p w:rsidR="00D51730" w:rsidRPr="00EB4A27" w:rsidRDefault="00D51730" w:rsidP="00F9288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B4A27">
        <w:rPr>
          <w:rFonts w:ascii="Times New Roman" w:hAnsi="Times New Roman" w:cs="Times New Roman"/>
          <w:b/>
          <w:sz w:val="28"/>
        </w:rPr>
        <w:t>3. Сроки проведения.</w:t>
      </w:r>
    </w:p>
    <w:p w:rsidR="008F2032" w:rsidRPr="008F2032" w:rsidRDefault="008F2032" w:rsidP="00F9288A">
      <w:pPr>
        <w:pStyle w:val="a3"/>
        <w:spacing w:line="240" w:lineRule="auto"/>
        <w:ind w:left="709" w:hanging="11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t xml:space="preserve">3.1. Трудовая акция проходит в два этапа: </w:t>
      </w:r>
    </w:p>
    <w:p w:rsidR="008F2032" w:rsidRPr="008F2032" w:rsidRDefault="008F2032" w:rsidP="00F9288A">
      <w:pPr>
        <w:pStyle w:val="a3"/>
        <w:spacing w:line="240" w:lineRule="auto"/>
        <w:ind w:left="709" w:hanging="11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t>первый этап – сентябрь-декабрь 201</w:t>
      </w:r>
      <w:r w:rsidR="00D7549F">
        <w:rPr>
          <w:rFonts w:ascii="Times New Roman" w:hAnsi="Times New Roman" w:cs="Times New Roman"/>
          <w:sz w:val="28"/>
        </w:rPr>
        <w:t>9</w:t>
      </w:r>
      <w:r w:rsidRPr="008F2032">
        <w:rPr>
          <w:rFonts w:ascii="Times New Roman" w:hAnsi="Times New Roman" w:cs="Times New Roman"/>
          <w:sz w:val="28"/>
        </w:rPr>
        <w:t xml:space="preserve"> года;</w:t>
      </w:r>
    </w:p>
    <w:p w:rsidR="008F2032" w:rsidRPr="008F2032" w:rsidRDefault="008F2032" w:rsidP="00F9288A">
      <w:pPr>
        <w:pStyle w:val="a3"/>
        <w:spacing w:line="240" w:lineRule="auto"/>
        <w:ind w:left="709" w:hanging="11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t>второй этап – январь-май 20</w:t>
      </w:r>
      <w:r w:rsidR="00D7549F">
        <w:rPr>
          <w:rFonts w:ascii="Times New Roman" w:hAnsi="Times New Roman" w:cs="Times New Roman"/>
          <w:sz w:val="28"/>
        </w:rPr>
        <w:t>20</w:t>
      </w:r>
      <w:r w:rsidRPr="008F2032">
        <w:rPr>
          <w:rFonts w:ascii="Times New Roman" w:hAnsi="Times New Roman" w:cs="Times New Roman"/>
          <w:sz w:val="28"/>
        </w:rPr>
        <w:t xml:space="preserve"> года.</w:t>
      </w:r>
    </w:p>
    <w:p w:rsidR="008F2032" w:rsidRDefault="008F2032" w:rsidP="00F9288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t xml:space="preserve">3.2. </w:t>
      </w:r>
      <w:r>
        <w:rPr>
          <w:rFonts w:ascii="Times New Roman" w:hAnsi="Times New Roman" w:cs="Times New Roman"/>
          <w:sz w:val="28"/>
        </w:rPr>
        <w:t>Минский районный</w:t>
      </w:r>
      <w:r w:rsidRPr="008F2032">
        <w:rPr>
          <w:rFonts w:ascii="Times New Roman" w:hAnsi="Times New Roman" w:cs="Times New Roman"/>
          <w:sz w:val="28"/>
        </w:rPr>
        <w:t xml:space="preserve"> Совет ОО «БРПО» осуществляют подведение итогов двух этапов: промежуточный в посл</w:t>
      </w:r>
      <w:r w:rsidR="001A15B6">
        <w:rPr>
          <w:rFonts w:ascii="Times New Roman" w:hAnsi="Times New Roman" w:cs="Times New Roman"/>
          <w:sz w:val="28"/>
        </w:rPr>
        <w:t>еднюю декаду декабря, финальный </w:t>
      </w:r>
      <w:r w:rsidRPr="008F2032">
        <w:rPr>
          <w:rFonts w:ascii="Times New Roman" w:hAnsi="Times New Roman" w:cs="Times New Roman"/>
          <w:sz w:val="28"/>
        </w:rPr>
        <w:t xml:space="preserve">– последняя декада мая и первая июня на основании квитанций, представленных </w:t>
      </w:r>
      <w:r>
        <w:rPr>
          <w:rFonts w:ascii="Times New Roman" w:hAnsi="Times New Roman" w:cs="Times New Roman"/>
          <w:sz w:val="28"/>
        </w:rPr>
        <w:t>пионерскими дружинами</w:t>
      </w:r>
      <w:r w:rsidRPr="008F2032">
        <w:rPr>
          <w:rFonts w:ascii="Times New Roman" w:hAnsi="Times New Roman" w:cs="Times New Roman"/>
          <w:sz w:val="28"/>
        </w:rPr>
        <w:t xml:space="preserve">. </w:t>
      </w:r>
    </w:p>
    <w:p w:rsidR="002F352B" w:rsidRDefault="008F2032" w:rsidP="00F9288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t xml:space="preserve">В срок </w:t>
      </w:r>
      <w:r w:rsidRPr="00F9288A">
        <w:rPr>
          <w:rFonts w:ascii="Times New Roman" w:hAnsi="Times New Roman" w:cs="Times New Roman"/>
          <w:b/>
          <w:sz w:val="28"/>
        </w:rPr>
        <w:t>до 1 июня 20</w:t>
      </w:r>
      <w:r w:rsidR="00D7549F">
        <w:rPr>
          <w:rFonts w:ascii="Times New Roman" w:hAnsi="Times New Roman" w:cs="Times New Roman"/>
          <w:b/>
          <w:sz w:val="28"/>
        </w:rPr>
        <w:t>20</w:t>
      </w:r>
      <w:r w:rsidRPr="00F9288A">
        <w:rPr>
          <w:rFonts w:ascii="Times New Roman" w:hAnsi="Times New Roman" w:cs="Times New Roman"/>
          <w:b/>
          <w:sz w:val="28"/>
        </w:rPr>
        <w:t xml:space="preserve"> года</w:t>
      </w:r>
      <w:r w:rsidR="001A15B6">
        <w:rPr>
          <w:rFonts w:ascii="Times New Roman" w:hAnsi="Times New Roman" w:cs="Times New Roman"/>
          <w:b/>
          <w:sz w:val="28"/>
        </w:rPr>
        <w:t xml:space="preserve"> </w:t>
      </w:r>
      <w:r w:rsidRPr="008F2032">
        <w:rPr>
          <w:rFonts w:ascii="Times New Roman" w:hAnsi="Times New Roman" w:cs="Times New Roman"/>
          <w:sz w:val="28"/>
        </w:rPr>
        <w:t xml:space="preserve">пионерскими дружинами необходимо предоставить информацию об итогах проведения трудовой акции </w:t>
      </w:r>
      <w:r w:rsidR="001A15B6" w:rsidRPr="009D32EE">
        <w:rPr>
          <w:rFonts w:ascii="Times New Roman" w:hAnsi="Times New Roman" w:cs="Times New Roman"/>
          <w:sz w:val="28"/>
          <w:szCs w:val="28"/>
        </w:rPr>
        <w:t>«Сделаем мир чище!»</w:t>
      </w:r>
      <w:r w:rsidRPr="008F2032">
        <w:rPr>
          <w:rFonts w:ascii="Times New Roman" w:hAnsi="Times New Roman" w:cs="Times New Roman"/>
          <w:sz w:val="28"/>
        </w:rPr>
        <w:t xml:space="preserve"> согласно образцу (приложение 1)</w:t>
      </w:r>
      <w:r w:rsidR="002F352B" w:rsidRPr="002F352B">
        <w:rPr>
          <w:rFonts w:ascii="Times New Roman" w:hAnsi="Times New Roman" w:cs="Times New Roman"/>
          <w:sz w:val="28"/>
        </w:rPr>
        <w:t xml:space="preserve"> на электронный адрес zasl-cdt@minsk.edu.by, государственное учреждение дополнительного образования «Центр творчества детей и молодёжи Минского района» (для </w:t>
      </w:r>
      <w:proofErr w:type="spellStart"/>
      <w:r w:rsidR="002F352B" w:rsidRPr="002F352B">
        <w:rPr>
          <w:rFonts w:ascii="Times New Roman" w:hAnsi="Times New Roman" w:cs="Times New Roman"/>
          <w:sz w:val="28"/>
        </w:rPr>
        <w:t>Барискевича</w:t>
      </w:r>
      <w:proofErr w:type="spellEnd"/>
      <w:r w:rsidR="002F352B" w:rsidRPr="002F352B">
        <w:rPr>
          <w:rFonts w:ascii="Times New Roman" w:hAnsi="Times New Roman" w:cs="Times New Roman"/>
          <w:sz w:val="28"/>
        </w:rPr>
        <w:t xml:space="preserve"> Игоря Викторовича, тел. (8017) 5063159).</w:t>
      </w:r>
    </w:p>
    <w:p w:rsidR="008F2032" w:rsidRPr="008F2032" w:rsidRDefault="008F2032" w:rsidP="00F9288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8F2032">
        <w:rPr>
          <w:rFonts w:ascii="Times New Roman" w:hAnsi="Times New Roman" w:cs="Times New Roman"/>
          <w:b/>
          <w:sz w:val="28"/>
        </w:rPr>
        <w:t>4. Содержание акции и порядок проведения.</w:t>
      </w:r>
    </w:p>
    <w:p w:rsidR="008F2032" w:rsidRPr="008F2032" w:rsidRDefault="008F2032" w:rsidP="00F9288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t>4.1. Пионеры Беларуси всегда были инициаторами широкомасштабных акций, способствующих трудовому и экологическому воспитанию. Смысл трудовой акции состоит в добровольном совместном труде в свободное время, направленном на улучшение окружающей действительности. Воспитательный потенциал трудовой акции предполагает решение таких педагогических задач как формирование у членов организации опыта совместного труда, преодоления трудностей, ответственности за порученное дело, самостоятельности в решении предметно-практических задач. Личностная значимость трудовой акции связана с принятием роли хозяина страны, малой Родины, своего города, учреждения, помещения, закрепленного за пионерским коллективом. Непременными требованиями к проведению трудовой акции являются безопасность жизни и здоровья участников, соответствующая одежда, необходимое оборудование и инвентарь, равномерность распределения сроков проведения трудовой акции.</w:t>
      </w:r>
    </w:p>
    <w:p w:rsidR="00A443F4" w:rsidRDefault="008F2032" w:rsidP="00A443F4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8F2032">
        <w:rPr>
          <w:rFonts w:ascii="Times New Roman" w:hAnsi="Times New Roman" w:cs="Times New Roman"/>
          <w:sz w:val="28"/>
        </w:rPr>
        <w:lastRenderedPageBreak/>
        <w:t>4.2. Организаторы трудовой акции на местах определяют формы проведения мероприятий.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z w:val="28"/>
          <w:szCs w:val="28"/>
        </w:rPr>
        <w:t xml:space="preserve">Например: трудовые акции, субботники, </w:t>
      </w:r>
      <w:proofErr w:type="spellStart"/>
      <w:r w:rsidRPr="00A443F4">
        <w:rPr>
          <w:rFonts w:ascii="Times New Roman" w:hAnsi="Times New Roman" w:cs="Times New Roman"/>
          <w:sz w:val="28"/>
          <w:szCs w:val="28"/>
        </w:rPr>
        <w:t>эко-челленджи</w:t>
      </w:r>
      <w:proofErr w:type="spellEnd"/>
      <w:r w:rsidRPr="00A443F4">
        <w:rPr>
          <w:rFonts w:ascii="Times New Roman" w:hAnsi="Times New Roman" w:cs="Times New Roman"/>
          <w:sz w:val="28"/>
          <w:szCs w:val="28"/>
        </w:rPr>
        <w:t>, сбор макулатуры и вторсырья (в т.ч. крышечек, пластмассы и пр.).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43F4">
        <w:rPr>
          <w:rFonts w:ascii="Times New Roman" w:hAnsi="Times New Roman" w:cs="Times New Roman"/>
          <w:sz w:val="28"/>
          <w:szCs w:val="28"/>
        </w:rPr>
        <w:t>4.3. Участники трудовой акции сдают вторсырье в соответствующие пункты приема</w:t>
      </w:r>
      <w:r w:rsidRPr="00A443F4">
        <w:rPr>
          <w:rFonts w:ascii="Times New Roman" w:hAnsi="Times New Roman" w:cs="Times New Roman"/>
          <w:sz w:val="28"/>
          <w:szCs w:val="28"/>
          <w:u w:val="single"/>
        </w:rPr>
        <w:t>. Средства, заработанные за сбор вторсырья, перечисляются на расчетный счет Центрального Совета ОО «БРПО».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z w:val="28"/>
          <w:szCs w:val="28"/>
        </w:rPr>
        <w:t>Банковские реквизиты ОО «БРПО»: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z w:val="28"/>
          <w:szCs w:val="28"/>
        </w:rPr>
        <w:t>Расчетный счет: BY57 BLBB 3015 0100 0734 6300 1001 –</w:t>
      </w:r>
      <w:proofErr w:type="spellStart"/>
      <w:r w:rsidRPr="00A443F4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A443F4">
        <w:rPr>
          <w:rFonts w:ascii="Times New Roman" w:hAnsi="Times New Roman" w:cs="Times New Roman"/>
          <w:sz w:val="28"/>
          <w:szCs w:val="28"/>
        </w:rPr>
        <w:t>;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z w:val="28"/>
          <w:szCs w:val="28"/>
        </w:rPr>
        <w:t>Код банка: BLBBBY2X в ОАО «</w:t>
      </w:r>
      <w:proofErr w:type="spellStart"/>
      <w:r w:rsidRPr="00A443F4">
        <w:rPr>
          <w:rFonts w:ascii="Times New Roman" w:hAnsi="Times New Roman" w:cs="Times New Roman"/>
          <w:sz w:val="28"/>
          <w:szCs w:val="28"/>
        </w:rPr>
        <w:t>Белинвестбанк</w:t>
      </w:r>
      <w:proofErr w:type="spellEnd"/>
      <w:r w:rsidRPr="00A443F4">
        <w:rPr>
          <w:rFonts w:ascii="Times New Roman" w:hAnsi="Times New Roman" w:cs="Times New Roman"/>
          <w:sz w:val="28"/>
          <w:szCs w:val="28"/>
        </w:rPr>
        <w:t>», дирекция по г</w:t>
      </w:r>
      <w:proofErr w:type="gramStart"/>
      <w:r w:rsidRPr="00A443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443F4">
        <w:rPr>
          <w:rFonts w:ascii="Times New Roman" w:hAnsi="Times New Roman" w:cs="Times New Roman"/>
          <w:sz w:val="28"/>
          <w:szCs w:val="28"/>
        </w:rPr>
        <w:t>инску</w:t>
      </w:r>
      <w:r w:rsidR="00A443F4" w:rsidRPr="00A443F4">
        <w:rPr>
          <w:rFonts w:ascii="Times New Roman" w:hAnsi="Times New Roman" w:cs="Times New Roman"/>
          <w:sz w:val="28"/>
          <w:szCs w:val="28"/>
        </w:rPr>
        <w:t xml:space="preserve"> </w:t>
      </w:r>
      <w:r w:rsidRPr="00A443F4">
        <w:rPr>
          <w:rFonts w:ascii="Times New Roman" w:hAnsi="Times New Roman" w:cs="Times New Roman"/>
          <w:sz w:val="28"/>
          <w:szCs w:val="28"/>
        </w:rPr>
        <w:t>и Минской области;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z w:val="28"/>
          <w:szCs w:val="28"/>
        </w:rPr>
        <w:t xml:space="preserve">Адрес банка: </w:t>
      </w:r>
      <w:proofErr w:type="gramStart"/>
      <w:r w:rsidRPr="00A443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43F4">
        <w:rPr>
          <w:rFonts w:ascii="Times New Roman" w:hAnsi="Times New Roman" w:cs="Times New Roman"/>
          <w:sz w:val="28"/>
          <w:szCs w:val="28"/>
        </w:rPr>
        <w:t>. Минск, ул. Коллекторная, 11;</w:t>
      </w:r>
    </w:p>
    <w:p w:rsidR="00A443F4" w:rsidRPr="00A443F4" w:rsidRDefault="001A15B6" w:rsidP="00A443F4">
      <w:pPr>
        <w:pStyle w:val="a3"/>
        <w:widowControl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z w:val="28"/>
          <w:szCs w:val="28"/>
        </w:rPr>
        <w:t>УНП 100073463.</w:t>
      </w:r>
    </w:p>
    <w:p w:rsidR="001A15B6" w:rsidRPr="00A443F4" w:rsidRDefault="001A15B6" w:rsidP="00A443F4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3F4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При заполнении квитанции о перечислении денежных средств в обязательном порядке необходимо указать </w:t>
      </w:r>
      <w:r w:rsidRPr="00A443F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учреждение образования, фамилия, инициалы плательщика; назначение платежа – «Трудовая акция», область (г</w:t>
      </w:r>
      <w:proofErr w:type="gramStart"/>
      <w:r w:rsidRPr="00A443F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.М</w:t>
      </w:r>
      <w:proofErr w:type="gramEnd"/>
      <w:r w:rsidRPr="00A443F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инск) согласно образцу </w:t>
      </w:r>
      <w:r w:rsidRPr="00A443F4">
        <w:rPr>
          <w:rFonts w:ascii="Times New Roman" w:hAnsi="Times New Roman" w:cs="Times New Roman"/>
          <w:spacing w:val="-4"/>
          <w:sz w:val="28"/>
          <w:szCs w:val="28"/>
          <w:u w:val="single"/>
        </w:rPr>
        <w:t>(приложение 2). Средства, перечисленные организационными структурами, членами ОО «БРПО» и другими, не указавшими название пионерской дружины, область (</w:t>
      </w:r>
      <w:proofErr w:type="gramStart"/>
      <w:r w:rsidRPr="00A443F4">
        <w:rPr>
          <w:rFonts w:ascii="Times New Roman" w:hAnsi="Times New Roman" w:cs="Times New Roman"/>
          <w:spacing w:val="-4"/>
          <w:sz w:val="28"/>
          <w:szCs w:val="28"/>
          <w:u w:val="single"/>
        </w:rPr>
        <w:t>г</w:t>
      </w:r>
      <w:proofErr w:type="gramEnd"/>
      <w:r w:rsidRPr="00A443F4">
        <w:rPr>
          <w:rFonts w:ascii="Times New Roman" w:hAnsi="Times New Roman" w:cs="Times New Roman"/>
          <w:spacing w:val="-4"/>
          <w:sz w:val="28"/>
          <w:szCs w:val="28"/>
          <w:u w:val="single"/>
        </w:rPr>
        <w:t>. Минск) при подведении итогов и сверке не учитываются.</w:t>
      </w:r>
    </w:p>
    <w:p w:rsidR="00D51730" w:rsidRPr="00485F60" w:rsidRDefault="00D51730" w:rsidP="00F9288A">
      <w:pPr>
        <w:contextualSpacing/>
        <w:rPr>
          <w:sz w:val="28"/>
        </w:rPr>
        <w:sectPr w:rsidR="00D51730" w:rsidRPr="00485F60" w:rsidSect="007632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62DE1" w:rsidRPr="006B25B4" w:rsidRDefault="00862DE1" w:rsidP="00F9288A">
      <w:pPr>
        <w:ind w:firstLine="709"/>
        <w:contextualSpacing/>
        <w:jc w:val="right"/>
        <w:rPr>
          <w:sz w:val="28"/>
        </w:rPr>
      </w:pPr>
    </w:p>
    <w:p w:rsidR="00862DE1" w:rsidRDefault="00862DE1" w:rsidP="00F9288A">
      <w:pPr>
        <w:ind w:firstLine="709"/>
        <w:contextualSpacing/>
        <w:jc w:val="right"/>
        <w:rPr>
          <w:sz w:val="28"/>
        </w:rPr>
      </w:pPr>
      <w:r>
        <w:rPr>
          <w:sz w:val="28"/>
        </w:rPr>
        <w:t>Приложение 1</w:t>
      </w:r>
    </w:p>
    <w:p w:rsidR="00862DE1" w:rsidRDefault="00862DE1" w:rsidP="004263B1">
      <w:pPr>
        <w:ind w:left="426"/>
        <w:contextualSpacing/>
        <w:jc w:val="both"/>
        <w:rPr>
          <w:sz w:val="28"/>
        </w:rPr>
      </w:pPr>
      <w:r>
        <w:rPr>
          <w:sz w:val="28"/>
        </w:rPr>
        <w:t>Информация</w:t>
      </w:r>
    </w:p>
    <w:p w:rsidR="00862DE1" w:rsidRDefault="00862DE1" w:rsidP="004263B1">
      <w:pPr>
        <w:ind w:left="426"/>
        <w:contextualSpacing/>
        <w:jc w:val="both"/>
        <w:rPr>
          <w:sz w:val="28"/>
        </w:rPr>
      </w:pPr>
      <w:r>
        <w:rPr>
          <w:sz w:val="28"/>
        </w:rPr>
        <w:t xml:space="preserve">______________________ </w:t>
      </w:r>
    </w:p>
    <w:p w:rsidR="00862DE1" w:rsidRPr="00E5426A" w:rsidRDefault="00862DE1" w:rsidP="004263B1">
      <w:pPr>
        <w:ind w:left="426" w:firstLine="284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название пионерской дружина</w:t>
      </w:r>
    </w:p>
    <w:p w:rsidR="00862DE1" w:rsidRDefault="00862DE1" w:rsidP="004263B1">
      <w:pPr>
        <w:ind w:left="426"/>
        <w:contextualSpacing/>
        <w:jc w:val="both"/>
        <w:rPr>
          <w:sz w:val="28"/>
        </w:rPr>
      </w:pPr>
      <w:r>
        <w:rPr>
          <w:sz w:val="28"/>
        </w:rPr>
        <w:t>об итогах проведения трудовой акции</w:t>
      </w:r>
    </w:p>
    <w:p w:rsidR="00862DE1" w:rsidRDefault="001A15B6" w:rsidP="004263B1">
      <w:pPr>
        <w:ind w:left="426"/>
        <w:contextualSpacing/>
        <w:jc w:val="both"/>
        <w:rPr>
          <w:sz w:val="28"/>
        </w:rPr>
      </w:pPr>
      <w:r w:rsidRPr="009D32EE">
        <w:rPr>
          <w:rFonts w:eastAsiaTheme="minorHAnsi"/>
          <w:sz w:val="28"/>
          <w:szCs w:val="28"/>
          <w:lang w:eastAsia="en-US"/>
        </w:rPr>
        <w:t>«Сделаем мир чище!»</w:t>
      </w:r>
    </w:p>
    <w:p w:rsidR="00862DE1" w:rsidRDefault="00862DE1" w:rsidP="004263B1">
      <w:pPr>
        <w:ind w:left="426"/>
        <w:contextualSpacing/>
        <w:jc w:val="both"/>
        <w:rPr>
          <w:sz w:val="28"/>
        </w:rPr>
      </w:pPr>
      <w:r>
        <w:rPr>
          <w:sz w:val="28"/>
        </w:rPr>
        <w:t>в 201</w:t>
      </w:r>
      <w:r w:rsidR="001A15B6">
        <w:rPr>
          <w:sz w:val="28"/>
        </w:rPr>
        <w:t>9</w:t>
      </w:r>
      <w:r>
        <w:rPr>
          <w:sz w:val="28"/>
        </w:rPr>
        <w:t>/20</w:t>
      </w:r>
      <w:r w:rsidR="001A15B6">
        <w:rPr>
          <w:sz w:val="28"/>
        </w:rPr>
        <w:t>20</w:t>
      </w:r>
      <w:r>
        <w:rPr>
          <w:sz w:val="28"/>
        </w:rPr>
        <w:t xml:space="preserve"> учебном году</w:t>
      </w:r>
    </w:p>
    <w:p w:rsidR="00862DE1" w:rsidRDefault="00862DE1" w:rsidP="00F9288A">
      <w:pPr>
        <w:contextualSpacing/>
        <w:jc w:val="center"/>
        <w:rPr>
          <w:sz w:val="28"/>
        </w:rPr>
      </w:pPr>
    </w:p>
    <w:tbl>
      <w:tblPr>
        <w:tblStyle w:val="a5"/>
        <w:tblW w:w="0" w:type="auto"/>
        <w:tblInd w:w="534" w:type="dxa"/>
        <w:tblLayout w:type="fixed"/>
        <w:tblLook w:val="04A0"/>
      </w:tblPr>
      <w:tblGrid>
        <w:gridCol w:w="567"/>
        <w:gridCol w:w="992"/>
        <w:gridCol w:w="2126"/>
        <w:gridCol w:w="1276"/>
        <w:gridCol w:w="1139"/>
        <w:gridCol w:w="1112"/>
        <w:gridCol w:w="1293"/>
        <w:gridCol w:w="1417"/>
      </w:tblGrid>
      <w:tr w:rsidR="00862DE1" w:rsidTr="004263B1">
        <w:trPr>
          <w:trHeight w:val="194"/>
        </w:trPr>
        <w:tc>
          <w:tcPr>
            <w:tcW w:w="567" w:type="dxa"/>
            <w:vMerge w:val="restart"/>
            <w:vAlign w:val="center"/>
          </w:tcPr>
          <w:p w:rsidR="00862DE1" w:rsidRDefault="00862DE1" w:rsidP="00F9288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862DE1" w:rsidRDefault="00862DE1" w:rsidP="00F9288A">
            <w:pPr>
              <w:contextualSpacing/>
              <w:jc w:val="center"/>
              <w:rPr>
                <w:sz w:val="28"/>
              </w:rPr>
            </w:pPr>
            <w:r w:rsidRPr="004764AC">
              <w:rPr>
                <w:sz w:val="18"/>
                <w:szCs w:val="18"/>
              </w:rPr>
              <w:t>п</w:t>
            </w:r>
            <w:r w:rsidRPr="004764AC">
              <w:rPr>
                <w:sz w:val="18"/>
                <w:szCs w:val="18"/>
                <w:lang w:val="en-US"/>
              </w:rPr>
              <w:t>/</w:t>
            </w:r>
            <w:r w:rsidRPr="004764AC">
              <w:rPr>
                <w:sz w:val="18"/>
                <w:szCs w:val="18"/>
              </w:rPr>
              <w:t>п</w:t>
            </w:r>
          </w:p>
        </w:tc>
        <w:tc>
          <w:tcPr>
            <w:tcW w:w="992" w:type="dxa"/>
            <w:vMerge w:val="restart"/>
            <w:vAlign w:val="center"/>
          </w:tcPr>
          <w:p w:rsidR="00862DE1" w:rsidRDefault="00862DE1" w:rsidP="00F9288A">
            <w:pPr>
              <w:ind w:left="-112" w:right="-108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18"/>
                <w:szCs w:val="18"/>
              </w:rPr>
              <w:t>Кол-</w:t>
            </w:r>
            <w:r w:rsidRPr="004764AC">
              <w:rPr>
                <w:sz w:val="18"/>
                <w:szCs w:val="18"/>
              </w:rPr>
              <w:t>тво</w:t>
            </w:r>
            <w:proofErr w:type="spellEnd"/>
            <w:r w:rsidRPr="004764AC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126" w:type="dxa"/>
            <w:vMerge w:val="restart"/>
            <w:vAlign w:val="center"/>
          </w:tcPr>
          <w:p w:rsidR="00862DE1" w:rsidRDefault="00862DE1" w:rsidP="00F9288A">
            <w:pPr>
              <w:contextualSpacing/>
              <w:jc w:val="center"/>
              <w:rPr>
                <w:sz w:val="28"/>
              </w:rPr>
            </w:pPr>
            <w:r w:rsidRPr="004764AC">
              <w:rPr>
                <w:sz w:val="18"/>
                <w:szCs w:val="18"/>
              </w:rPr>
              <w:t>Название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862DE1" w:rsidRPr="00953D3D" w:rsidRDefault="00862DE1" w:rsidP="00F9288A">
            <w:pPr>
              <w:contextualSpacing/>
              <w:jc w:val="center"/>
              <w:rPr>
                <w:sz w:val="20"/>
                <w:szCs w:val="20"/>
              </w:rPr>
            </w:pPr>
            <w:r w:rsidRPr="004764AC">
              <w:rPr>
                <w:sz w:val="18"/>
                <w:szCs w:val="18"/>
              </w:rPr>
              <w:t>Сроки проведения</w:t>
            </w:r>
          </w:p>
        </w:tc>
        <w:tc>
          <w:tcPr>
            <w:tcW w:w="3544" w:type="dxa"/>
            <w:gridSpan w:val="3"/>
            <w:vAlign w:val="center"/>
          </w:tcPr>
          <w:p w:rsidR="00862DE1" w:rsidRPr="00953D3D" w:rsidRDefault="00862DE1" w:rsidP="00F9288A">
            <w:pPr>
              <w:contextualSpacing/>
              <w:jc w:val="center"/>
              <w:rPr>
                <w:sz w:val="20"/>
                <w:szCs w:val="20"/>
              </w:rPr>
            </w:pPr>
            <w:r w:rsidRPr="004764AC">
              <w:rPr>
                <w:sz w:val="18"/>
                <w:szCs w:val="18"/>
              </w:rPr>
              <w:t>Количество собранного вторсырья (кг)</w:t>
            </w:r>
          </w:p>
        </w:tc>
        <w:tc>
          <w:tcPr>
            <w:tcW w:w="1417" w:type="dxa"/>
            <w:vMerge w:val="restart"/>
            <w:vAlign w:val="center"/>
          </w:tcPr>
          <w:p w:rsidR="00862DE1" w:rsidRPr="00953D3D" w:rsidRDefault="00862DE1" w:rsidP="00F9288A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18"/>
                <w:szCs w:val="18"/>
              </w:rPr>
              <w:t xml:space="preserve">Перечислено денежных </w:t>
            </w:r>
            <w:r w:rsidRPr="004764AC">
              <w:rPr>
                <w:spacing w:val="-4"/>
                <w:sz w:val="18"/>
                <w:szCs w:val="18"/>
              </w:rPr>
              <w:t>средств</w:t>
            </w:r>
          </w:p>
        </w:tc>
      </w:tr>
      <w:tr w:rsidR="00862DE1" w:rsidTr="004263B1">
        <w:trPr>
          <w:trHeight w:val="501"/>
        </w:trPr>
        <w:tc>
          <w:tcPr>
            <w:tcW w:w="567" w:type="dxa"/>
            <w:vMerge/>
          </w:tcPr>
          <w:p w:rsidR="00862DE1" w:rsidRDefault="00862DE1" w:rsidP="00F9288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2DE1" w:rsidRDefault="00862DE1" w:rsidP="00F9288A">
            <w:pPr>
              <w:ind w:left="-112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62DE1" w:rsidRPr="004764AC" w:rsidRDefault="00862DE1" w:rsidP="00F9288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2DE1" w:rsidRDefault="00862DE1" w:rsidP="00F9288A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139" w:type="dxa"/>
          </w:tcPr>
          <w:p w:rsidR="00862DE1" w:rsidRPr="00953D3D" w:rsidRDefault="00862DE1" w:rsidP="00F9288A">
            <w:pPr>
              <w:ind w:right="-108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макулатура</w:t>
            </w:r>
          </w:p>
        </w:tc>
        <w:tc>
          <w:tcPr>
            <w:tcW w:w="1112" w:type="dxa"/>
          </w:tcPr>
          <w:p w:rsidR="00862DE1" w:rsidRPr="00953D3D" w:rsidRDefault="00862DE1" w:rsidP="00F9288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пластик</w:t>
            </w:r>
          </w:p>
        </w:tc>
        <w:tc>
          <w:tcPr>
            <w:tcW w:w="1293" w:type="dxa"/>
          </w:tcPr>
          <w:p w:rsidR="00862DE1" w:rsidRPr="00953D3D" w:rsidRDefault="00862DE1" w:rsidP="00F9288A">
            <w:pPr>
              <w:contextualSpacing/>
              <w:jc w:val="center"/>
              <w:rPr>
                <w:sz w:val="20"/>
                <w:szCs w:val="20"/>
              </w:rPr>
            </w:pPr>
            <w:r w:rsidRPr="005032EE">
              <w:rPr>
                <w:sz w:val="20"/>
                <w:szCs w:val="20"/>
              </w:rPr>
              <w:t>металлолом</w:t>
            </w:r>
          </w:p>
        </w:tc>
        <w:tc>
          <w:tcPr>
            <w:tcW w:w="1417" w:type="dxa"/>
            <w:vMerge/>
          </w:tcPr>
          <w:p w:rsidR="00862DE1" w:rsidRDefault="00862DE1" w:rsidP="00F9288A">
            <w:pPr>
              <w:contextualSpacing/>
              <w:jc w:val="both"/>
              <w:rPr>
                <w:sz w:val="28"/>
              </w:rPr>
            </w:pPr>
          </w:p>
        </w:tc>
      </w:tr>
      <w:tr w:rsidR="00862DE1" w:rsidTr="004263B1">
        <w:trPr>
          <w:trHeight w:val="501"/>
        </w:trPr>
        <w:tc>
          <w:tcPr>
            <w:tcW w:w="567" w:type="dxa"/>
          </w:tcPr>
          <w:p w:rsidR="00862DE1" w:rsidRDefault="00862DE1" w:rsidP="00F9288A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62DE1" w:rsidRDefault="00862DE1" w:rsidP="00F9288A">
            <w:pPr>
              <w:ind w:left="-112" w:right="-10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62DE1" w:rsidRPr="004764AC" w:rsidRDefault="00862DE1" w:rsidP="00F9288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2DE1" w:rsidRDefault="00862DE1" w:rsidP="00F9288A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139" w:type="dxa"/>
          </w:tcPr>
          <w:p w:rsidR="00862DE1" w:rsidRDefault="00862DE1" w:rsidP="00F9288A">
            <w:pPr>
              <w:ind w:right="-108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62DE1" w:rsidRDefault="00862DE1" w:rsidP="00F928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862DE1" w:rsidRPr="005032EE" w:rsidRDefault="00862DE1" w:rsidP="00F928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2DE1" w:rsidRDefault="00862DE1" w:rsidP="00F9288A">
            <w:pPr>
              <w:contextualSpacing/>
              <w:jc w:val="both"/>
              <w:rPr>
                <w:sz w:val="28"/>
              </w:rPr>
            </w:pPr>
          </w:p>
        </w:tc>
      </w:tr>
    </w:tbl>
    <w:p w:rsidR="00862DE1" w:rsidRDefault="00862DE1" w:rsidP="00F9288A">
      <w:pPr>
        <w:ind w:firstLine="709"/>
        <w:contextualSpacing/>
        <w:jc w:val="both"/>
        <w:rPr>
          <w:sz w:val="28"/>
        </w:rPr>
      </w:pPr>
    </w:p>
    <w:p w:rsidR="00B56CD7" w:rsidRDefault="00B56CD7" w:rsidP="00F9288A">
      <w:pPr>
        <w:ind w:left="4860"/>
        <w:contextualSpacing/>
        <w:jc w:val="right"/>
        <w:rPr>
          <w:sz w:val="28"/>
          <w:szCs w:val="28"/>
        </w:rPr>
      </w:pPr>
    </w:p>
    <w:p w:rsidR="00862DE1" w:rsidRDefault="00862DE1" w:rsidP="00F9288A">
      <w:pPr>
        <w:ind w:left="4860"/>
        <w:contextualSpacing/>
        <w:jc w:val="right"/>
        <w:rPr>
          <w:sz w:val="28"/>
          <w:szCs w:val="28"/>
        </w:rPr>
      </w:pPr>
    </w:p>
    <w:p w:rsidR="00862DE1" w:rsidRDefault="00862DE1" w:rsidP="00F9288A">
      <w:pPr>
        <w:ind w:left="4860"/>
        <w:contextualSpacing/>
        <w:jc w:val="right"/>
        <w:rPr>
          <w:sz w:val="28"/>
          <w:szCs w:val="28"/>
        </w:rPr>
      </w:pPr>
    </w:p>
    <w:p w:rsidR="00862DE1" w:rsidRDefault="00862DE1" w:rsidP="00F9288A">
      <w:pPr>
        <w:ind w:left="4860"/>
        <w:contextualSpacing/>
        <w:jc w:val="right"/>
        <w:rPr>
          <w:sz w:val="28"/>
          <w:szCs w:val="28"/>
        </w:rPr>
      </w:pPr>
    </w:p>
    <w:p w:rsidR="00862DE1" w:rsidRDefault="00862DE1" w:rsidP="00F9288A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15B6" w:rsidRPr="00870D77" w:rsidRDefault="001A15B6" w:rsidP="001A15B6">
      <w:pPr>
        <w:ind w:firstLine="709"/>
        <w:contextualSpacing/>
        <w:jc w:val="right"/>
        <w:rPr>
          <w:rFonts w:eastAsiaTheme="minorHAnsi"/>
          <w:sz w:val="28"/>
          <w:lang w:eastAsia="en-US"/>
        </w:rPr>
      </w:pPr>
      <w:r w:rsidRPr="00870D77">
        <w:rPr>
          <w:rFonts w:eastAsiaTheme="minorHAnsi"/>
          <w:sz w:val="28"/>
          <w:lang w:eastAsia="en-US"/>
        </w:rPr>
        <w:lastRenderedPageBreak/>
        <w:t>Приложение 2</w:t>
      </w:r>
    </w:p>
    <w:p w:rsidR="001A15B6" w:rsidRPr="00870D77" w:rsidRDefault="001A15B6" w:rsidP="001A15B6">
      <w:pPr>
        <w:ind w:left="709"/>
        <w:jc w:val="both"/>
        <w:rPr>
          <w:rFonts w:eastAsiaTheme="minorHAnsi"/>
          <w:sz w:val="28"/>
          <w:lang w:eastAsia="en-US"/>
        </w:rPr>
      </w:pPr>
      <w:r w:rsidRPr="00870D77">
        <w:rPr>
          <w:rFonts w:eastAsiaTheme="minorHAnsi"/>
          <w:sz w:val="28"/>
          <w:lang w:eastAsia="en-US"/>
        </w:rPr>
        <w:t>Образец</w:t>
      </w:r>
    </w:p>
    <w:p w:rsidR="001A15B6" w:rsidRPr="00870D77" w:rsidRDefault="001A15B6" w:rsidP="001A15B6">
      <w:pPr>
        <w:ind w:left="709"/>
        <w:jc w:val="both"/>
        <w:rPr>
          <w:rFonts w:eastAsiaTheme="minorHAnsi"/>
          <w:sz w:val="28"/>
          <w:lang w:eastAsia="en-US"/>
        </w:rPr>
      </w:pPr>
      <w:r w:rsidRPr="00870D77">
        <w:rPr>
          <w:rFonts w:eastAsiaTheme="minorHAnsi"/>
          <w:sz w:val="28"/>
          <w:lang w:eastAsia="en-US"/>
        </w:rPr>
        <w:t>заполнения  квитанции  о  перечислении</w:t>
      </w:r>
    </w:p>
    <w:p w:rsidR="001A15B6" w:rsidRPr="00870D77" w:rsidRDefault="001A15B6" w:rsidP="001A15B6">
      <w:pPr>
        <w:ind w:left="709"/>
        <w:jc w:val="both"/>
        <w:rPr>
          <w:rFonts w:eastAsiaTheme="minorHAnsi"/>
          <w:sz w:val="28"/>
          <w:lang w:eastAsia="en-US"/>
        </w:rPr>
      </w:pPr>
      <w:r w:rsidRPr="00870D77">
        <w:rPr>
          <w:rFonts w:eastAsiaTheme="minorHAnsi"/>
          <w:sz w:val="28"/>
          <w:lang w:eastAsia="en-US"/>
        </w:rPr>
        <w:t>денежных  средств,  вырученных в ходе</w:t>
      </w:r>
    </w:p>
    <w:p w:rsidR="001A15B6" w:rsidRDefault="001A15B6" w:rsidP="001A15B6">
      <w:pPr>
        <w:ind w:left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Р</w:t>
      </w:r>
      <w:r w:rsidRPr="00870D77">
        <w:rPr>
          <w:rFonts w:eastAsiaTheme="minorHAnsi"/>
          <w:sz w:val="28"/>
          <w:lang w:eastAsia="en-US"/>
        </w:rPr>
        <w:t xml:space="preserve">еспубликанской трудовой акции </w:t>
      </w:r>
    </w:p>
    <w:p w:rsidR="001A15B6" w:rsidRPr="00870D77" w:rsidRDefault="001A15B6" w:rsidP="001A15B6">
      <w:pPr>
        <w:ind w:left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«Сделаем мир чище!»</w:t>
      </w:r>
    </w:p>
    <w:p w:rsidR="001A15B6" w:rsidRPr="00870D77" w:rsidRDefault="001A15B6" w:rsidP="001A15B6">
      <w:pPr>
        <w:ind w:left="709"/>
        <w:jc w:val="both"/>
        <w:rPr>
          <w:rFonts w:eastAsiaTheme="minorHAnsi"/>
          <w:sz w:val="28"/>
          <w:lang w:eastAsia="en-US"/>
        </w:rPr>
      </w:pPr>
    </w:p>
    <w:tbl>
      <w:tblPr>
        <w:tblStyle w:val="2"/>
        <w:tblW w:w="0" w:type="auto"/>
        <w:tblInd w:w="817" w:type="dxa"/>
        <w:tblLook w:val="01E0"/>
      </w:tblPr>
      <w:tblGrid>
        <w:gridCol w:w="1135"/>
        <w:gridCol w:w="2005"/>
        <w:gridCol w:w="3023"/>
        <w:gridCol w:w="2909"/>
      </w:tblGrid>
      <w:tr w:rsidR="001A15B6" w:rsidRPr="00870D77" w:rsidTr="001A15B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6" w:rsidRPr="00870D77" w:rsidRDefault="001A15B6" w:rsidP="001A15B6">
            <w:pPr>
              <w:rPr>
                <w:b/>
              </w:rPr>
            </w:pPr>
            <w:r w:rsidRPr="00870D77">
              <w:rPr>
                <w:b/>
              </w:rPr>
              <w:t>ОО «БРПО»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6" w:rsidRPr="00870D77" w:rsidRDefault="001A15B6" w:rsidP="001A15B6">
            <w:r w:rsidRPr="00870D77">
              <w:t>УНП</w:t>
            </w:r>
            <w:r w:rsidRPr="00870D77">
              <w:rPr>
                <w:b/>
              </w:rPr>
              <w:t xml:space="preserve"> 100073463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6" w:rsidRPr="00870D77" w:rsidRDefault="001A15B6" w:rsidP="001A15B6">
            <w:pPr>
              <w:rPr>
                <w:b/>
              </w:rPr>
            </w:pPr>
            <w:r w:rsidRPr="00870D77">
              <w:rPr>
                <w:b/>
              </w:rPr>
              <w:t>МФО</w:t>
            </w:r>
            <w:r w:rsidRPr="00870D77">
              <w:rPr>
                <w:b/>
                <w:sz w:val="28"/>
                <w:szCs w:val="28"/>
                <w:lang w:val="en-US"/>
              </w:rPr>
              <w:t>BLBBBY</w:t>
            </w:r>
            <w:r w:rsidRPr="00870D77">
              <w:rPr>
                <w:b/>
                <w:sz w:val="28"/>
                <w:szCs w:val="28"/>
              </w:rPr>
              <w:t>2</w:t>
            </w:r>
            <w:r w:rsidRPr="00870D77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6" w:rsidRPr="00870D77" w:rsidRDefault="001A15B6" w:rsidP="001A15B6"/>
        </w:tc>
      </w:tr>
      <w:tr w:rsidR="001A15B6" w:rsidRPr="00870D77" w:rsidTr="001A15B6"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6" w:rsidRPr="00870D77" w:rsidRDefault="001A15B6" w:rsidP="001A15B6">
            <w:pPr>
              <w:rPr>
                <w:b/>
              </w:rPr>
            </w:pPr>
            <w:proofErr w:type="spellStart"/>
            <w:r w:rsidRPr="00870D77">
              <w:rPr>
                <w:b/>
                <w:sz w:val="28"/>
                <w:szCs w:val="28"/>
              </w:rPr>
              <w:t>р</w:t>
            </w:r>
            <w:proofErr w:type="spellEnd"/>
            <w:r w:rsidRPr="00870D77">
              <w:rPr>
                <w:b/>
                <w:sz w:val="28"/>
                <w:szCs w:val="28"/>
              </w:rPr>
              <w:t>/</w:t>
            </w:r>
            <w:proofErr w:type="spellStart"/>
            <w:r w:rsidRPr="00870D77">
              <w:rPr>
                <w:b/>
                <w:sz w:val="28"/>
                <w:szCs w:val="28"/>
              </w:rPr>
              <w:t>сч</w:t>
            </w:r>
            <w:proofErr w:type="spellEnd"/>
            <w:r w:rsidR="00C8298E">
              <w:rPr>
                <w:b/>
                <w:sz w:val="28"/>
                <w:szCs w:val="28"/>
              </w:rPr>
              <w:t xml:space="preserve"> </w:t>
            </w:r>
            <w:r w:rsidRPr="00870D77">
              <w:rPr>
                <w:b/>
                <w:sz w:val="28"/>
                <w:szCs w:val="28"/>
                <w:lang w:val="en-US"/>
              </w:rPr>
              <w:t>BY</w:t>
            </w:r>
            <w:r w:rsidRPr="00870D77">
              <w:rPr>
                <w:b/>
                <w:sz w:val="28"/>
                <w:szCs w:val="28"/>
              </w:rPr>
              <w:t xml:space="preserve">57 </w:t>
            </w:r>
            <w:r w:rsidRPr="00870D77">
              <w:rPr>
                <w:b/>
                <w:sz w:val="28"/>
                <w:szCs w:val="28"/>
                <w:lang w:val="en-US"/>
              </w:rPr>
              <w:t>BLBB</w:t>
            </w:r>
            <w:r w:rsidRPr="00870D77">
              <w:rPr>
                <w:b/>
                <w:sz w:val="28"/>
                <w:szCs w:val="28"/>
              </w:rPr>
              <w:t xml:space="preserve"> 3015 0100 0734 6300 1001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5B6" w:rsidRPr="00870D77" w:rsidRDefault="001A15B6" w:rsidP="001A15B6"/>
        </w:tc>
      </w:tr>
      <w:tr w:rsidR="001A15B6" w:rsidRPr="00870D77" w:rsidTr="001A15B6">
        <w:trPr>
          <w:trHeight w:val="37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5B6" w:rsidRPr="00870D77" w:rsidRDefault="001A15B6" w:rsidP="001A15B6">
            <w:pPr>
              <w:rPr>
                <w:b/>
                <w:sz w:val="28"/>
                <w:szCs w:val="28"/>
              </w:rPr>
            </w:pPr>
            <w:r w:rsidRPr="00870D77">
              <w:rPr>
                <w:b/>
                <w:sz w:val="28"/>
                <w:szCs w:val="28"/>
              </w:rPr>
              <w:t>Дирекция ОАО «</w:t>
            </w:r>
            <w:proofErr w:type="spellStart"/>
            <w:r w:rsidRPr="00870D77">
              <w:rPr>
                <w:b/>
                <w:sz w:val="28"/>
                <w:szCs w:val="28"/>
              </w:rPr>
              <w:t>Белинвестбанк</w:t>
            </w:r>
            <w:proofErr w:type="spellEnd"/>
            <w:r w:rsidRPr="00870D77">
              <w:rPr>
                <w:b/>
                <w:sz w:val="28"/>
                <w:szCs w:val="28"/>
              </w:rPr>
              <w:t xml:space="preserve">» по  </w:t>
            </w:r>
            <w:proofErr w:type="gramStart"/>
            <w:r w:rsidRPr="00870D77">
              <w:rPr>
                <w:b/>
                <w:sz w:val="28"/>
                <w:szCs w:val="28"/>
              </w:rPr>
              <w:t>г</w:t>
            </w:r>
            <w:proofErr w:type="gramEnd"/>
            <w:r w:rsidRPr="00870D77">
              <w:rPr>
                <w:b/>
                <w:sz w:val="28"/>
                <w:szCs w:val="28"/>
              </w:rPr>
              <w:t>. Минску и Минской области</w:t>
            </w:r>
          </w:p>
          <w:p w:rsidR="001A15B6" w:rsidRPr="00870D77" w:rsidRDefault="001A15B6" w:rsidP="001A15B6"/>
        </w:tc>
      </w:tr>
      <w:tr w:rsidR="001A15B6" w:rsidRPr="00870D77" w:rsidTr="001A15B6">
        <w:trPr>
          <w:trHeight w:val="42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B6" w:rsidRPr="00870D77" w:rsidRDefault="001A15B6" w:rsidP="001A15B6">
            <w:pPr>
              <w:rPr>
                <w:sz w:val="28"/>
                <w:szCs w:val="28"/>
              </w:rPr>
            </w:pPr>
            <w:r w:rsidRPr="00870D77">
              <w:rPr>
                <w:sz w:val="28"/>
                <w:szCs w:val="28"/>
              </w:rPr>
              <w:t xml:space="preserve">Вид платежа: </w:t>
            </w:r>
            <w:r w:rsidRPr="00870D77">
              <w:rPr>
                <w:b/>
                <w:sz w:val="28"/>
                <w:szCs w:val="28"/>
              </w:rPr>
              <w:t xml:space="preserve">Трудовая акция, ГУО СШ № 1, </w:t>
            </w:r>
            <w:proofErr w:type="spellStart"/>
            <w:r w:rsidRPr="00870D77">
              <w:rPr>
                <w:b/>
                <w:sz w:val="28"/>
                <w:szCs w:val="28"/>
              </w:rPr>
              <w:t>____________обл</w:t>
            </w:r>
            <w:proofErr w:type="spellEnd"/>
            <w:r w:rsidRPr="00870D77">
              <w:rPr>
                <w:b/>
                <w:sz w:val="28"/>
                <w:szCs w:val="28"/>
              </w:rPr>
              <w:t>. / г. Минск</w:t>
            </w:r>
          </w:p>
          <w:p w:rsidR="001A15B6" w:rsidRPr="00870D77" w:rsidRDefault="001A15B6" w:rsidP="001A15B6">
            <w:pPr>
              <w:rPr>
                <w:sz w:val="28"/>
                <w:szCs w:val="28"/>
              </w:rPr>
            </w:pPr>
          </w:p>
        </w:tc>
      </w:tr>
    </w:tbl>
    <w:p w:rsidR="00862DE1" w:rsidRDefault="00862DE1" w:rsidP="00F9288A">
      <w:pPr>
        <w:ind w:left="4860"/>
        <w:contextualSpacing/>
        <w:jc w:val="right"/>
        <w:rPr>
          <w:sz w:val="28"/>
          <w:szCs w:val="28"/>
        </w:rPr>
      </w:pPr>
    </w:p>
    <w:sectPr w:rsidR="00862DE1" w:rsidSect="00862D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3173"/>
    <w:multiLevelType w:val="hybridMultilevel"/>
    <w:tmpl w:val="29D07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5C1D58"/>
    <w:multiLevelType w:val="hybridMultilevel"/>
    <w:tmpl w:val="346A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27A91"/>
    <w:multiLevelType w:val="hybridMultilevel"/>
    <w:tmpl w:val="7D5E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A98"/>
    <w:rsid w:val="00123085"/>
    <w:rsid w:val="0014207B"/>
    <w:rsid w:val="001701BF"/>
    <w:rsid w:val="00196CA8"/>
    <w:rsid w:val="001A15B6"/>
    <w:rsid w:val="0020073C"/>
    <w:rsid w:val="002A44EC"/>
    <w:rsid w:val="002F352B"/>
    <w:rsid w:val="0030716E"/>
    <w:rsid w:val="00345A76"/>
    <w:rsid w:val="003474DB"/>
    <w:rsid w:val="0036096B"/>
    <w:rsid w:val="003A6BE7"/>
    <w:rsid w:val="003C387E"/>
    <w:rsid w:val="003E22AA"/>
    <w:rsid w:val="0041115F"/>
    <w:rsid w:val="00422C27"/>
    <w:rsid w:val="004263B1"/>
    <w:rsid w:val="00485F60"/>
    <w:rsid w:val="005B0D4D"/>
    <w:rsid w:val="006B25B4"/>
    <w:rsid w:val="006C6FEE"/>
    <w:rsid w:val="00751450"/>
    <w:rsid w:val="00763254"/>
    <w:rsid w:val="00780A98"/>
    <w:rsid w:val="00797F37"/>
    <w:rsid w:val="007C0AED"/>
    <w:rsid w:val="007C4974"/>
    <w:rsid w:val="00862DE1"/>
    <w:rsid w:val="00866446"/>
    <w:rsid w:val="00885183"/>
    <w:rsid w:val="00894CE6"/>
    <w:rsid w:val="008C61DE"/>
    <w:rsid w:val="008D4579"/>
    <w:rsid w:val="008F2032"/>
    <w:rsid w:val="00922839"/>
    <w:rsid w:val="00942933"/>
    <w:rsid w:val="00947B6F"/>
    <w:rsid w:val="00963910"/>
    <w:rsid w:val="009D32EE"/>
    <w:rsid w:val="009E6FF1"/>
    <w:rsid w:val="00A10A7B"/>
    <w:rsid w:val="00A443F4"/>
    <w:rsid w:val="00A55DCA"/>
    <w:rsid w:val="00A61CB6"/>
    <w:rsid w:val="00AE671F"/>
    <w:rsid w:val="00B56CD7"/>
    <w:rsid w:val="00BA391E"/>
    <w:rsid w:val="00BB1A4A"/>
    <w:rsid w:val="00C1190F"/>
    <w:rsid w:val="00C8298E"/>
    <w:rsid w:val="00D17445"/>
    <w:rsid w:val="00D51730"/>
    <w:rsid w:val="00D7549F"/>
    <w:rsid w:val="00DE0150"/>
    <w:rsid w:val="00E77DEA"/>
    <w:rsid w:val="00EB07CF"/>
    <w:rsid w:val="00EC6F08"/>
    <w:rsid w:val="00ED492D"/>
    <w:rsid w:val="00EF14BC"/>
    <w:rsid w:val="00EF3482"/>
    <w:rsid w:val="00F9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450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B07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B07C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EB07CF"/>
    <w:rPr>
      <w:rFonts w:ascii="Times New Roman" w:hAnsi="Times New Roman" w:cs="Times New Roman" w:hint="default"/>
      <w:sz w:val="22"/>
      <w:szCs w:val="22"/>
    </w:rPr>
  </w:style>
  <w:style w:type="table" w:customStyle="1" w:styleId="11">
    <w:name w:val="Сетка таблицы1"/>
    <w:basedOn w:val="a1"/>
    <w:next w:val="a5"/>
    <w:rsid w:val="00EB07C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B0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0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7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1730"/>
  </w:style>
  <w:style w:type="paragraph" w:customStyle="1" w:styleId="p14">
    <w:name w:val="p14"/>
    <w:basedOn w:val="a"/>
    <w:rsid w:val="00D51730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D5173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422C2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5"/>
    <w:rsid w:val="00862DE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2019-11-27T10:05:00Z</cp:lastPrinted>
  <dcterms:created xsi:type="dcterms:W3CDTF">2018-11-27T09:18:00Z</dcterms:created>
  <dcterms:modified xsi:type="dcterms:W3CDTF">2019-11-28T06:11:00Z</dcterms:modified>
</cp:coreProperties>
</file>