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E7" w:rsidRDefault="00AD60E7" w:rsidP="00AD6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Управлен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н</w:t>
      </w:r>
      <w:r>
        <w:rPr>
          <w:rFonts w:ascii="Times New Roman" w:eastAsia="Times New Roman" w:hAnsi="Times New Roman" w:cs="Times New Roman"/>
          <w:sz w:val="28"/>
          <w:szCs w:val="24"/>
        </w:rPr>
        <w:t>е п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адукацыі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4"/>
        </w:rPr>
        <w:t>нск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ага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выкан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60E7" w:rsidRDefault="00AD60E7" w:rsidP="00AD6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Дзяржаўная ўстанова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адатковай адукацыі</w:t>
      </w:r>
    </w:p>
    <w:p w:rsidR="00AD60E7" w:rsidRPr="00AD60E7" w:rsidRDefault="00AD60E7" w:rsidP="00AD6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>«Ц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э</w:t>
      </w: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>нтр творч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асці</w:t>
      </w: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зяц</w:t>
      </w: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мол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зі</w:t>
      </w: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>нск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ага</w:t>
      </w: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ё</w:t>
      </w:r>
      <w:r w:rsidRPr="00AD60E7">
        <w:rPr>
          <w:rFonts w:ascii="Times New Roman" w:eastAsia="Times New Roman" w:hAnsi="Times New Roman" w:cs="Times New Roman"/>
          <w:sz w:val="28"/>
          <w:szCs w:val="24"/>
          <w:lang w:val="be-BY"/>
        </w:rPr>
        <w:t>на»</w:t>
      </w:r>
    </w:p>
    <w:p w:rsidR="00AD60E7" w:rsidRPr="00AD60E7" w:rsidRDefault="00AD60E7" w:rsidP="00AD60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AD60E7" w:rsidRPr="0047631D" w:rsidRDefault="00AD60E7" w:rsidP="00AD60E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ЗАЦ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Я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РД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Ж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АЮ</w:t>
      </w:r>
    </w:p>
    <w:p w:rsidR="00AD60E7" w:rsidRPr="0047631D" w:rsidRDefault="00AD60E7" w:rsidP="00AD60E7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ы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э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кт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р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Д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УД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«Ц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э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нтр творч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асці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зяц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мол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зі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нск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ага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ё</w:t>
      </w:r>
      <w:r w:rsidRP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на»</w:t>
      </w:r>
    </w:p>
    <w:p w:rsidR="00AD60E7" w:rsidRPr="006C4501" w:rsidRDefault="00AD60E7" w:rsidP="00AD60E7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________________ </w:t>
      </w:r>
      <w:r w:rsidR="0047631D"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.А.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Ці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мох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на</w:t>
      </w:r>
    </w:p>
    <w:p w:rsidR="00AD60E7" w:rsidRPr="006C4501" w:rsidRDefault="008501FC" w:rsidP="00AD60E7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«___»_________________2019</w:t>
      </w:r>
      <w:r w:rsidR="00AD60E7"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г.</w:t>
      </w:r>
    </w:p>
    <w:p w:rsidR="00D8438E" w:rsidRDefault="00D8438E" w:rsidP="00AD60E7">
      <w:pPr>
        <w:jc w:val="both"/>
        <w:rPr>
          <w:rFonts w:ascii="Times New Roman" w:hAnsi="Times New Roman" w:cs="Times New Roman"/>
          <w:lang w:val="be-BY"/>
        </w:rPr>
      </w:pPr>
    </w:p>
    <w:p w:rsidR="0047631D" w:rsidRDefault="0047631D" w:rsidP="00AD60E7">
      <w:pPr>
        <w:jc w:val="both"/>
        <w:rPr>
          <w:rFonts w:ascii="Times New Roman" w:hAnsi="Times New Roman" w:cs="Times New Roman"/>
          <w:lang w:val="be-BY"/>
        </w:rPr>
      </w:pPr>
    </w:p>
    <w:p w:rsidR="0047631D" w:rsidRPr="00D8438E" w:rsidRDefault="0047631D" w:rsidP="00AD60E7">
      <w:pPr>
        <w:jc w:val="both"/>
        <w:rPr>
          <w:rFonts w:ascii="Times New Roman" w:hAnsi="Times New Roman" w:cs="Times New Roman"/>
          <w:lang w:val="be-BY"/>
        </w:rPr>
      </w:pPr>
    </w:p>
    <w:p w:rsidR="0047631D" w:rsidRPr="006C4501" w:rsidRDefault="0047631D" w:rsidP="004763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ПР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ГРАМА</w:t>
      </w:r>
    </w:p>
    <w:p w:rsidR="0047631D" w:rsidRPr="006C4501" w:rsidRDefault="0047631D" w:rsidP="004763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АБ’ЯДНА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Н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Я П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НТ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Э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САМ </w:t>
      </w:r>
    </w:p>
    <w:p w:rsidR="0047631D" w:rsidRPr="006C4501" w:rsidRDefault="0047631D" w:rsidP="004763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ФАЛЬКЛОРНАЙ АРТ-СТУДЫІ 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Кола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</w:p>
    <w:p w:rsidR="0047631D" w:rsidRPr="006C4501" w:rsidRDefault="0047631D" w:rsidP="004763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</w:p>
    <w:p w:rsidR="0047631D" w:rsidRPr="006C4501" w:rsidRDefault="00E23331" w:rsidP="00E2333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ў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р-</w:t>
      </w:r>
      <w:r w:rsidR="006C4501">
        <w:rPr>
          <w:rFonts w:ascii="Times New Roman" w:eastAsia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кладальнік</w:t>
      </w:r>
      <w:r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>: Г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лебі</w:t>
      </w:r>
      <w:r w:rsidR="0047631D"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  </w:t>
      </w:r>
    </w:p>
    <w:p w:rsidR="0047631D" w:rsidRPr="006C4501" w:rsidRDefault="00E23331" w:rsidP="0047631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Таццяна Станіславаў</w:t>
      </w:r>
      <w:r w:rsidR="0047631D" w:rsidRPr="006C4501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на – педагог </w:t>
      </w:r>
      <w:r w:rsidRPr="00D8438E">
        <w:rPr>
          <w:rStyle w:val="a4"/>
          <w:rFonts w:ascii="Times New Roman" w:hAnsi="Times New Roman" w:cs="Times New Roman"/>
          <w:b w:val="0"/>
          <w:sz w:val="32"/>
          <w:szCs w:val="32"/>
          <w:lang w:val="be-BY"/>
        </w:rPr>
        <w:t>дадатковай адукацыі</w:t>
      </w:r>
    </w:p>
    <w:p w:rsidR="0047631D" w:rsidRPr="006C4501" w:rsidRDefault="00E23331" w:rsidP="0047631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be-BY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be-BY"/>
        </w:rPr>
        <w:t>о</w:t>
      </w:r>
      <w:r w:rsidR="0047631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ст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be-BY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be-BY"/>
        </w:rPr>
        <w:t>няў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be-BY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be-BY"/>
        </w:rPr>
        <w:t>3</w:t>
      </w:r>
      <w:r w:rsidR="006C450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год</w:t>
      </w:r>
    </w:p>
    <w:p w:rsidR="0047631D" w:rsidRDefault="00E23331" w:rsidP="004763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Срок 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э</w:t>
      </w:r>
      <w:r>
        <w:rPr>
          <w:rFonts w:ascii="Times New Roman" w:eastAsia="Times New Roman" w:hAnsi="Times New Roman" w:cs="Times New Roman"/>
          <w:sz w:val="28"/>
          <w:szCs w:val="24"/>
        </w:rPr>
        <w:t>ал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4"/>
        </w:rPr>
        <w:t>зац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ыі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гра</w:t>
      </w:r>
      <w:r w:rsidR="0047631D">
        <w:rPr>
          <w:rFonts w:ascii="Times New Roman" w:eastAsia="Times New Roman" w:hAnsi="Times New Roman" w:cs="Times New Roman"/>
          <w:sz w:val="28"/>
          <w:szCs w:val="24"/>
        </w:rPr>
        <w:t>мы: 1 год</w:t>
      </w:r>
    </w:p>
    <w:p w:rsidR="0047631D" w:rsidRDefault="0047631D" w:rsidP="004763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</w:t>
      </w:r>
    </w:p>
    <w:p w:rsidR="00077DF9" w:rsidRDefault="00077DF9" w:rsidP="004763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Па праграме працуюць:</w:t>
      </w:r>
    </w:p>
    <w:p w:rsidR="00077DF9" w:rsidRDefault="00077DF9" w:rsidP="004763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</w:p>
    <w:p w:rsidR="00077DF9" w:rsidRDefault="00077DF9" w:rsidP="004763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</w:p>
    <w:p w:rsidR="00077DF9" w:rsidRPr="00077DF9" w:rsidRDefault="00077DF9" w:rsidP="004763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7631D" w:rsidTr="008E4A55">
        <w:tc>
          <w:tcPr>
            <w:tcW w:w="4784" w:type="dxa"/>
            <w:hideMark/>
          </w:tcPr>
          <w:p w:rsidR="0047631D" w:rsidRPr="00E23331" w:rsidRDefault="00E23331" w:rsidP="008E4A55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менд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/>
              </w:rPr>
              <w:t>а</w:t>
            </w:r>
          </w:p>
          <w:p w:rsidR="0047631D" w:rsidRDefault="0047631D" w:rsidP="008E4A5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47631D" w:rsidRDefault="008501FC" w:rsidP="008E4A5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«___»____________________2019</w:t>
            </w:r>
            <w:r w:rsidR="0047631D"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</w:p>
          <w:p w:rsidR="0047631D" w:rsidRDefault="00E23331" w:rsidP="008E4A5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be-BY"/>
              </w:rPr>
              <w:t>а</w:t>
            </w:r>
            <w:r w:rsidR="0047631D">
              <w:rPr>
                <w:rFonts w:ascii="Times New Roman" w:eastAsia="Times New Roman" w:hAnsi="Times New Roman" w:cs="Times New Roman"/>
                <w:sz w:val="28"/>
                <w:szCs w:val="24"/>
              </w:rPr>
              <w:t>кол №______________</w:t>
            </w:r>
          </w:p>
        </w:tc>
      </w:tr>
    </w:tbl>
    <w:p w:rsidR="0047631D" w:rsidRDefault="0047631D" w:rsidP="004763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7631D" w:rsidRDefault="0047631D" w:rsidP="004763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7631D" w:rsidRDefault="0047631D" w:rsidP="004763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7631D" w:rsidRDefault="00E23331" w:rsidP="004763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Сен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 w:rsidR="008501FC">
        <w:rPr>
          <w:rFonts w:ascii="Times New Roman" w:eastAsia="Times New Roman" w:hAnsi="Times New Roman" w:cs="Times New Roman"/>
          <w:sz w:val="28"/>
          <w:szCs w:val="24"/>
        </w:rPr>
        <w:t>ца</w:t>
      </w:r>
      <w:proofErr w:type="gramEnd"/>
      <w:r w:rsidR="008501FC">
        <w:rPr>
          <w:rFonts w:ascii="Times New Roman" w:eastAsia="Times New Roman" w:hAnsi="Times New Roman" w:cs="Times New Roman"/>
          <w:sz w:val="28"/>
          <w:szCs w:val="24"/>
        </w:rPr>
        <w:t xml:space="preserve">  2019</w:t>
      </w:r>
    </w:p>
    <w:p w:rsidR="00D8438E" w:rsidRPr="00D8438E" w:rsidRDefault="00D8438E" w:rsidP="00D8438E">
      <w:pPr>
        <w:spacing w:line="360" w:lineRule="auto"/>
        <w:ind w:left="4678"/>
        <w:rPr>
          <w:rFonts w:ascii="Times New Roman" w:hAnsi="Times New Roman" w:cs="Times New Roman"/>
          <w:lang w:val="be-BY"/>
        </w:rPr>
      </w:pPr>
    </w:p>
    <w:p w:rsidR="00D8438E" w:rsidRPr="006C4501" w:rsidRDefault="006C4501" w:rsidP="00D8438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rStyle w:val="a4"/>
          <w:b w:val="0"/>
          <w:sz w:val="28"/>
          <w:szCs w:val="28"/>
          <w:lang w:val="be-BY"/>
        </w:rPr>
        <w:lastRenderedPageBreak/>
        <w:t xml:space="preserve">ТЛУМАЧАЛЬНАЯ ЗАПІСКА </w:t>
      </w:r>
    </w:p>
    <w:p w:rsidR="00D8438E" w:rsidRDefault="00D8438E" w:rsidP="00D8438E">
      <w:pPr>
        <w:pStyle w:val="a3"/>
        <w:spacing w:before="0" w:beforeAutospacing="0" w:after="0" w:afterAutospacing="0"/>
        <w:jc w:val="both"/>
      </w:pPr>
      <w:r>
        <w:rPr>
          <w:lang w:val="be-BY"/>
        </w:rPr>
        <w:t xml:space="preserve">    </w:t>
      </w:r>
      <w:r w:rsidRPr="0069065A">
        <w:rPr>
          <w:lang w:val="be-BY"/>
        </w:rPr>
        <w:t xml:space="preserve">У канцэпцыі бесперапыннага выхавання дзяцей і навучэнскай моладзі адным з асноўных напрамкаў з’яўляецца фарміраванне грамадзянскасці і патрыятызму асобы. </w:t>
      </w:r>
      <w:r>
        <w:t xml:space="preserve">У аснове гэтага працэсу ляжыць засваенне агульначалавечых каштоўнасцей, </w:t>
      </w:r>
      <w:proofErr w:type="gramStart"/>
      <w:r>
        <w:t>культурных</w:t>
      </w:r>
      <w:proofErr w:type="gramEnd"/>
      <w:r>
        <w:t xml:space="preserve"> і духоўных традыцый нашага народа. Сёння асаблівую актуальнасць набываюць краязнаўчыя заняткі, якія становяцца важным складаемым у </w:t>
      </w:r>
      <w:proofErr w:type="gramStart"/>
      <w:r>
        <w:t>фарм</w:t>
      </w:r>
      <w:proofErr w:type="gramEnd"/>
      <w:r>
        <w:t>іраванні асобы навучэнцаў.</w:t>
      </w:r>
    </w:p>
    <w:p w:rsidR="00D8438E" w:rsidRPr="0011487E" w:rsidRDefault="00D8438E" w:rsidP="00D8438E">
      <w:pPr>
        <w:pStyle w:val="a3"/>
        <w:spacing w:before="0" w:beforeAutospacing="0" w:after="0" w:afterAutospacing="0"/>
        <w:jc w:val="both"/>
        <w:rPr>
          <w:lang w:val="be-BY"/>
        </w:rPr>
      </w:pPr>
      <w:r>
        <w:rPr>
          <w:lang w:val="be-BY"/>
        </w:rPr>
        <w:t xml:space="preserve">    </w:t>
      </w:r>
      <w:proofErr w:type="gramStart"/>
      <w:r>
        <w:t>X</w:t>
      </w:r>
      <w:proofErr w:type="gramEnd"/>
      <w:r w:rsidRPr="0069065A">
        <w:rPr>
          <w:lang w:val="be-BY"/>
        </w:rPr>
        <w:t xml:space="preserve">ХІ стагоддзе багата на падзеі, факты, адкрыцці ў кожнай галіне навукі, тэхнікі, культуры, грамадскім жыцці. Інфармацыйнае рэчышча, каля якога праходзіць кожны дзень чалавека, становіцца ўсё шырэйшым. </w:t>
      </w:r>
      <w:r w:rsidRPr="0011487E">
        <w:rPr>
          <w:lang w:val="be-BY"/>
        </w:rPr>
        <w:t>З дапамогай электронных сродкаў можна здабыць разнастайную інфармацыю. Навучаючы сучасных дзяцей у гэтых умовах, вельмі важна не спазніцца ў паведамленні звестак, якія спатрэбяцца ім у дарослым жыцці і з якімі па-грамадзянску і па-чалавечы годна можна адчуваць сябе на зямлі продкаў, шанаваць яе гісторыю, культуру, мову, разважаць аб будучыні краіны. У сістэме сучаснай адукацыі ёсць розныя сродкі вывучэння беларускай спадчыны, сярод якіх значнае месца займаюць аб’яднанні фальклорна-этнаграфічнага накірунку.</w:t>
      </w:r>
    </w:p>
    <w:p w:rsidR="00D8438E" w:rsidRPr="0069065A" w:rsidRDefault="00D8438E" w:rsidP="00D8438E">
      <w:pPr>
        <w:pStyle w:val="a3"/>
        <w:spacing w:before="0" w:beforeAutospacing="0" w:after="0" w:afterAutospacing="0"/>
        <w:jc w:val="both"/>
        <w:rPr>
          <w:lang w:val="be-BY"/>
        </w:rPr>
      </w:pPr>
      <w:r>
        <w:rPr>
          <w:lang w:val="be-BY"/>
        </w:rPr>
        <w:t xml:space="preserve">   </w:t>
      </w:r>
      <w:r w:rsidRPr="0069065A">
        <w:rPr>
          <w:lang w:val="be-BY"/>
        </w:rPr>
        <w:t>Веданне сваіх духоўных каранёў, спазнанне шматвяковага вопыту продкаў, адметных асаблівасцей рэгіёна, радавода будзе спрыяць фарміраванню ў навучэнцаў як грамадзянска-патрыятычных якасцей, так і пошукавых здольнасцей.</w:t>
      </w:r>
    </w:p>
    <w:p w:rsidR="00D8438E" w:rsidRPr="0069065A" w:rsidRDefault="00D8438E" w:rsidP="00D8438E">
      <w:pPr>
        <w:pStyle w:val="a3"/>
        <w:spacing w:before="0" w:beforeAutospacing="0" w:after="0" w:afterAutospacing="0"/>
        <w:jc w:val="both"/>
        <w:rPr>
          <w:lang w:val="be-BY"/>
        </w:rPr>
      </w:pPr>
      <w:r>
        <w:rPr>
          <w:lang w:val="be-BY"/>
        </w:rPr>
        <w:t xml:space="preserve">   </w:t>
      </w:r>
      <w:r w:rsidRPr="0069065A">
        <w:rPr>
          <w:lang w:val="be-BY"/>
        </w:rPr>
        <w:t xml:space="preserve">Праграма </w:t>
      </w:r>
      <w:r>
        <w:rPr>
          <w:lang w:val="be-BY"/>
        </w:rPr>
        <w:t>фальклор</w:t>
      </w:r>
      <w:r w:rsidRPr="0069065A">
        <w:rPr>
          <w:lang w:val="be-BY"/>
        </w:rPr>
        <w:t>на</w:t>
      </w:r>
      <w:r>
        <w:rPr>
          <w:lang w:val="be-BY"/>
        </w:rPr>
        <w:t>й</w:t>
      </w:r>
      <w:r w:rsidRPr="0069065A">
        <w:rPr>
          <w:lang w:val="be-BY"/>
        </w:rPr>
        <w:t xml:space="preserve"> </w:t>
      </w:r>
      <w:r>
        <w:rPr>
          <w:lang w:val="be-BY"/>
        </w:rPr>
        <w:t xml:space="preserve">арт-студыі </w:t>
      </w:r>
      <w:r w:rsidRPr="0069065A">
        <w:rPr>
          <w:lang w:val="be-BY"/>
        </w:rPr>
        <w:t>“</w:t>
      </w:r>
      <w:r>
        <w:rPr>
          <w:lang w:val="be-BY"/>
        </w:rPr>
        <w:t>Кол</w:t>
      </w:r>
      <w:r w:rsidRPr="0069065A">
        <w:rPr>
          <w:lang w:val="be-BY"/>
        </w:rPr>
        <w:t>а” распрацавана на падставе тыпавой праграмы дадатковай адукацыі дзяцей і моладзі мастацкага і турыстска-краязнаўчага профілю, рэалізуецца на базавым узроўні.</w:t>
      </w:r>
    </w:p>
    <w:p w:rsidR="00D8438E" w:rsidRPr="0069065A" w:rsidRDefault="00D8438E" w:rsidP="00D8438E">
      <w:pPr>
        <w:pStyle w:val="a3"/>
        <w:spacing w:before="0" w:beforeAutospacing="0" w:after="0" w:afterAutospacing="0"/>
        <w:jc w:val="both"/>
        <w:rPr>
          <w:lang w:val="be-BY"/>
        </w:rPr>
      </w:pPr>
      <w:r>
        <w:rPr>
          <w:lang w:val="be-BY"/>
        </w:rPr>
        <w:t xml:space="preserve">     </w:t>
      </w:r>
      <w:r w:rsidRPr="0069065A">
        <w:rPr>
          <w:lang w:val="be-BY"/>
        </w:rPr>
        <w:t xml:space="preserve">Займаючыся ў </w:t>
      </w:r>
      <w:r>
        <w:rPr>
          <w:lang w:val="be-BY"/>
        </w:rPr>
        <w:t>фальклор</w:t>
      </w:r>
      <w:r w:rsidRPr="0069065A">
        <w:rPr>
          <w:lang w:val="be-BY"/>
        </w:rPr>
        <w:t>на</w:t>
      </w:r>
      <w:r>
        <w:rPr>
          <w:lang w:val="be-BY"/>
        </w:rPr>
        <w:t>й</w:t>
      </w:r>
      <w:r w:rsidRPr="0069065A">
        <w:rPr>
          <w:lang w:val="be-BY"/>
        </w:rPr>
        <w:t xml:space="preserve"> </w:t>
      </w:r>
      <w:r>
        <w:rPr>
          <w:lang w:val="be-BY"/>
        </w:rPr>
        <w:t xml:space="preserve">арт-студыі </w:t>
      </w:r>
      <w:r w:rsidRPr="0069065A">
        <w:rPr>
          <w:lang w:val="be-BY"/>
        </w:rPr>
        <w:t>“</w:t>
      </w:r>
      <w:r>
        <w:rPr>
          <w:lang w:val="be-BY"/>
        </w:rPr>
        <w:t>Кол</w:t>
      </w:r>
      <w:r w:rsidRPr="0069065A">
        <w:rPr>
          <w:lang w:val="be-BY"/>
        </w:rPr>
        <w:t>а”, навучэнцы далучаюцца да багатай, самабытнай культуры беларускага народа, маюць магчымасць спазнаць вопыт продкаў, асаблівасці этнасу. Курс заняткаў па дадзенай праграме абагульняе набытыя веды пра Беларусь, яе гісторыю, традыцыі, дасягненні, уводзіць у змест навучання элементы краязнаўства, этнаграфіі, народнага і прафесійнага мастацтва, сучаснай гістарычнай і грамадскай думкі.</w:t>
      </w:r>
    </w:p>
    <w:p w:rsidR="00D8438E" w:rsidRPr="0069065A" w:rsidRDefault="00D8438E" w:rsidP="00D8438E">
      <w:pPr>
        <w:pStyle w:val="a3"/>
        <w:spacing w:before="0" w:beforeAutospacing="0" w:after="0" w:afterAutospacing="0"/>
        <w:jc w:val="both"/>
        <w:rPr>
          <w:lang w:val="be-BY"/>
        </w:rPr>
      </w:pPr>
      <w:r>
        <w:rPr>
          <w:lang w:val="be-BY"/>
        </w:rPr>
        <w:t xml:space="preserve">   </w:t>
      </w:r>
      <w:r w:rsidRPr="0069065A">
        <w:rPr>
          <w:lang w:val="be-BY"/>
        </w:rPr>
        <w:t xml:space="preserve">Праграма </w:t>
      </w:r>
      <w:r>
        <w:rPr>
          <w:lang w:val="be-BY"/>
        </w:rPr>
        <w:t>фальклор</w:t>
      </w:r>
      <w:r w:rsidRPr="0069065A">
        <w:rPr>
          <w:lang w:val="be-BY"/>
        </w:rPr>
        <w:t>на</w:t>
      </w:r>
      <w:r>
        <w:rPr>
          <w:lang w:val="be-BY"/>
        </w:rPr>
        <w:t>й</w:t>
      </w:r>
      <w:r w:rsidRPr="0069065A">
        <w:rPr>
          <w:lang w:val="be-BY"/>
        </w:rPr>
        <w:t xml:space="preserve"> </w:t>
      </w:r>
      <w:r>
        <w:rPr>
          <w:lang w:val="be-BY"/>
        </w:rPr>
        <w:t xml:space="preserve">арт-студыі </w:t>
      </w:r>
      <w:r w:rsidRPr="0069065A">
        <w:rPr>
          <w:lang w:val="be-BY"/>
        </w:rPr>
        <w:t>“</w:t>
      </w:r>
      <w:r>
        <w:rPr>
          <w:lang w:val="be-BY"/>
        </w:rPr>
        <w:t>Кол</w:t>
      </w:r>
      <w:r w:rsidRPr="0069065A">
        <w:rPr>
          <w:lang w:val="be-BY"/>
        </w:rPr>
        <w:t>а” скіравана на фарміраванне здаровага светапогляду навучэнцаў, на ўсведамленне прыгажосці сваёй малой радзімы, на адчуванне сувязі і еднасці розных пакаленняў, на бачанне багацця мясцовай флоры і фаўны, духоўнай і матэрыяльнай культуры, радасці стваральнага жыцця, набыткаў багатай гісторыі.</w:t>
      </w:r>
    </w:p>
    <w:p w:rsidR="00D8438E" w:rsidRDefault="00D8438E" w:rsidP="00D8438E">
      <w:pPr>
        <w:pStyle w:val="a3"/>
        <w:spacing w:before="0" w:beforeAutospacing="0" w:after="0" w:afterAutospacing="0"/>
        <w:jc w:val="both"/>
      </w:pPr>
      <w:r>
        <w:rPr>
          <w:lang w:val="be-BY"/>
        </w:rPr>
        <w:t xml:space="preserve">   </w:t>
      </w:r>
      <w:r w:rsidRPr="0069065A">
        <w:rPr>
          <w:lang w:val="be-BY"/>
        </w:rPr>
        <w:t xml:space="preserve">Навучэнцы, дзякуючы засваенню мэты праграмы, будуць ганарыцца сваёй Бацькаўшчынай, імкнуцца памнажаць яе здабыткі, выкарыстоўваць багаты вопыт сваіх землякоў. </w:t>
      </w:r>
      <w:r>
        <w:t xml:space="preserve">Праграма скіравана на выхаванне асобы гуманістычных і дэмакратычных поглядаў з развітым пачуццём нацыянальнай самасвядомасці. Пачуццё патрыятызму, павагі да роднага краю, сваіх землякоў дасць станоўчы імпульс. Навучэнцы на шматлікіх прыкладах, пачутых </w:t>
      </w:r>
      <w:proofErr w:type="gramStart"/>
      <w:r>
        <w:t>у</w:t>
      </w:r>
      <w:proofErr w:type="gramEnd"/>
      <w:r>
        <w:t xml:space="preserve"> час заняткаў, пераканаюцца ў тым, што іх малая радзіма – самабытны куток Рэспублікі Беларусь, а іх землякі – цікавыя і таленавітыя людзі.</w:t>
      </w:r>
    </w:p>
    <w:p w:rsidR="00D8438E" w:rsidRDefault="00D8438E" w:rsidP="00D8438E">
      <w:pPr>
        <w:pStyle w:val="a3"/>
        <w:spacing w:before="0" w:beforeAutospacing="0" w:after="0" w:afterAutospacing="0"/>
        <w:jc w:val="both"/>
      </w:pPr>
      <w:r>
        <w:rPr>
          <w:lang w:val="be-BY"/>
        </w:rPr>
        <w:t xml:space="preserve">  </w:t>
      </w:r>
      <w:r>
        <w:t>Праграма дае магчымасць арганізаваць адукацыйны працэс у цікавай, займальнай форме. Апрача лекцый і практычных заняткаў, педагог можа планаваць наведванне музеяў, правядзенне экскурсій з наступным іх абмеркаваннем, афармленне стэндаў, камплектаванне картатэкі фальклорных, этнаграфічных, краязнаўчых матэрыялаў, што будзе садзейнічаць падрыхтоўцы навучэнцаў да арганізацыі пошукавай і навуковай работы. Заняткі можна праводзіць з запрашэннем мясцовых жыхаро</w:t>
      </w:r>
      <w:proofErr w:type="gramStart"/>
      <w:r>
        <w:t>ў-</w:t>
      </w:r>
      <w:proofErr w:type="gramEnd"/>
      <w:r>
        <w:t>умельцаў.</w:t>
      </w:r>
    </w:p>
    <w:p w:rsidR="00D8438E" w:rsidRDefault="00D8438E" w:rsidP="00D8438E">
      <w:pPr>
        <w:pStyle w:val="a3"/>
        <w:spacing w:before="0" w:beforeAutospacing="0" w:after="0" w:afterAutospacing="0"/>
        <w:jc w:val="both"/>
      </w:pPr>
      <w:r>
        <w:rPr>
          <w:lang w:val="be-BY"/>
        </w:rPr>
        <w:t xml:space="preserve">  </w:t>
      </w:r>
      <w:proofErr w:type="gramStart"/>
      <w:r>
        <w:t>Дадзеная праграма дазваляе ў значнай меры ажыццяўляць на занятках прынцып рознаўзроўневага навучання: дыферэнцыяцыя ў падыходах можа рэалізоўвацца не толькі ў выбары і рэкамендацыі асобных тэм, а і ў іх паглыбленым і параўнальным вывучэнні з наступным абмеркаваннем важнейшых тэарэтычных паняццяў, свядомае засваенне якіх найлепшым чынам можна ажыццяўляць на мясцовым краязнаўчым і фальклорным матэрыяле.</w:t>
      </w:r>
      <w:proofErr w:type="gramEnd"/>
    </w:p>
    <w:p w:rsidR="00D8438E" w:rsidRDefault="00D8438E" w:rsidP="00D8438E">
      <w:pPr>
        <w:pStyle w:val="a3"/>
        <w:spacing w:before="0" w:beforeAutospacing="0" w:after="0" w:afterAutospacing="0"/>
      </w:pPr>
      <w:r>
        <w:lastRenderedPageBreak/>
        <w:t xml:space="preserve">Праграма складзена на аснове наступных </w:t>
      </w:r>
      <w:r>
        <w:rPr>
          <w:rStyle w:val="a4"/>
        </w:rPr>
        <w:t>прынцыпаў навучання і выхавання: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сувязь тэорыі з практыкай;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адзінства эмацыянальнага, маральнага і інтэлектуальнага развіцця;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дыферэнцыраваны падыход;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сістэмнасць і непарыўнасць у рабоце;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супрацоўніцтва педагога і навучэнцаў;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-  разнастайнасць </w:t>
      </w:r>
      <w:proofErr w:type="gramStart"/>
      <w:r>
        <w:t>в</w:t>
      </w:r>
      <w:proofErr w:type="gramEnd"/>
      <w:r>
        <w:t>ідаў і форм дзейнасці;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комплекснасць;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прынцып свабоды выбару.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Сістэма кантролю засваення праграмы ўключае: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-  </w:t>
      </w:r>
      <w:r>
        <w:rPr>
          <w:rStyle w:val="a4"/>
        </w:rPr>
        <w:t>бягучы кантроль</w:t>
      </w:r>
      <w:r>
        <w:t xml:space="preserve"> (гульні, конкурсы, мін</w:t>
      </w:r>
      <w:proofErr w:type="gramStart"/>
      <w:r>
        <w:t>і-</w:t>
      </w:r>
      <w:proofErr w:type="gramEnd"/>
      <w:r>
        <w:t>апытанні, тэматычныя выставы);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-  </w:t>
      </w:r>
      <w:r>
        <w:rPr>
          <w:rStyle w:val="a4"/>
        </w:rPr>
        <w:t>выніковы кантроль</w:t>
      </w:r>
      <w:r>
        <w:t xml:space="preserve"> (заліковыя выставы творчых работ, прадстаўленні прэзентацый, відэафільмаў, канцэрты і спектаклі).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Мэта праграмы:</w:t>
      </w:r>
      <w:r>
        <w:t xml:space="preserve"> </w:t>
      </w:r>
      <w:proofErr w:type="gramStart"/>
      <w:r>
        <w:t>фарм</w:t>
      </w:r>
      <w:proofErr w:type="gramEnd"/>
      <w:r>
        <w:t>іраванне ў навучэнцаў ведаў аб родным краі, аб М</w:t>
      </w:r>
      <w:r>
        <w:rPr>
          <w:lang w:val="be-BY"/>
        </w:rPr>
        <w:t>ін</w:t>
      </w:r>
      <w:r>
        <w:t>шчыне; выхаванне патрыятызму, нацыянальнай свядомасці, любові да Бацькаўшчыны.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Задачы: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абудзіць</w:t>
      </w:r>
      <w:r w:rsidR="00DD60FF">
        <w:t xml:space="preserve"> цікавасць да родных мясцін</w:t>
      </w:r>
      <w:r>
        <w:t>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-  далучыць маладое пакаленне да вывучэння набыткаў багатай матэрыяльнай і духоўнай спадчыны нашага народа, акцэнтуючы ўвагу на фактах, якія закліканы спрыяць </w:t>
      </w:r>
      <w:proofErr w:type="gramStart"/>
      <w:r>
        <w:t>фарм</w:t>
      </w:r>
      <w:proofErr w:type="gramEnd"/>
      <w:r>
        <w:t>іраванню свядомасці навучэнцаў, іх грамадзянскага станаўлення да адчування ўнутранай патрэбы вучыцца і працаваць на карысць Радзімы;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паглыбіць і ўдасканаліць веды пра Бацькаўшчыну, выкарыстоўваючы мясцовы матэрыял, спалучаючы яго з набытымі ведамі па гісторыі, роднай мове і літаратуры, геаграфіі, абагульняючы і ўводзячы ў змест навучання элементы краязнаўства, этнаграфіі быту, сучаснай гістарычнай і грамадскай думкі;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выхаваць у навучэнцаў беражлівыя і паважлівыя адносіны да ўсяго лепшага, створанага землякамі, іх мовы, фальклорных, мясцовых прыродных багаццяў, вынікаў штодзённай працы;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абудзіць у навучэнцаў жаданне авалодваць неабходнымі для жыцця ведамі;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навучыць збіраць і сістэматызаваць мясцовы матэрыял (легенды, паданні, назвы-тапонімы і інш.);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-  паспрыяць </w:t>
      </w:r>
      <w:proofErr w:type="gramStart"/>
      <w:r>
        <w:t>фарм</w:t>
      </w:r>
      <w:proofErr w:type="gramEnd"/>
      <w:r>
        <w:t>іраванню маральна-эстэтычных поглядаў навучэнцаў, лагічнага мыслення, эрудыцыі, узбагачэнню слоўнікавага запасу і агульнай моўнай культуры.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Арганізацыйныя ўмовы рэалізацыі праграмы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Узрост навучэнцаў – </w:t>
      </w:r>
      <w:r>
        <w:rPr>
          <w:lang w:val="be-BY"/>
        </w:rPr>
        <w:t>6</w:t>
      </w:r>
      <w:r>
        <w:t>-1</w:t>
      </w:r>
      <w:r>
        <w:rPr>
          <w:lang w:val="be-BY"/>
        </w:rPr>
        <w:t>3</w:t>
      </w:r>
      <w:r>
        <w:t xml:space="preserve"> гадоў. Тэрмін рэалізацыі праграмы – </w:t>
      </w:r>
      <w:r>
        <w:rPr>
          <w:lang w:val="be-BY"/>
        </w:rPr>
        <w:t>1</w:t>
      </w:r>
      <w:r>
        <w:t xml:space="preserve"> г</w:t>
      </w:r>
      <w:r>
        <w:rPr>
          <w:lang w:val="be-BY"/>
        </w:rPr>
        <w:t>од</w:t>
      </w:r>
      <w:r>
        <w:t>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Напаўняльнасць</w:t>
      </w:r>
      <w:r>
        <w:rPr>
          <w:lang w:val="be-BY"/>
        </w:rPr>
        <w:t xml:space="preserve"> 1-ай</w:t>
      </w:r>
      <w:r>
        <w:t xml:space="preserve"> групы – 15 чалавек. Заняткі праводзяцца </w:t>
      </w:r>
      <w:r>
        <w:rPr>
          <w:lang w:val="be-BY"/>
        </w:rPr>
        <w:t>1</w:t>
      </w:r>
      <w:r>
        <w:t xml:space="preserve"> раз на тыдзень па 2 гадзіны, усяго </w:t>
      </w:r>
      <w:r>
        <w:rPr>
          <w:lang w:val="be-BY"/>
        </w:rPr>
        <w:t>2</w:t>
      </w:r>
      <w:r>
        <w:t xml:space="preserve"> гадзіны на тыдзень. Гадавая колькасць гадзін – </w:t>
      </w:r>
      <w:r>
        <w:rPr>
          <w:lang w:val="be-BY"/>
        </w:rPr>
        <w:t>72</w:t>
      </w:r>
      <w:r>
        <w:t xml:space="preserve"> гадзіны.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Колькасць навучэнцаў у </w:t>
      </w:r>
      <w:r>
        <w:rPr>
          <w:lang w:val="be-BY"/>
        </w:rPr>
        <w:t xml:space="preserve">2-ой </w:t>
      </w:r>
      <w:r>
        <w:t>групе складае 1</w:t>
      </w:r>
      <w:r>
        <w:rPr>
          <w:lang w:val="be-BY"/>
        </w:rPr>
        <w:t>5</w:t>
      </w:r>
      <w:r>
        <w:t xml:space="preserve"> чалавек. Заняткі праводзяцца</w:t>
      </w:r>
      <w:r>
        <w:rPr>
          <w:lang w:val="be-BY"/>
        </w:rPr>
        <w:t xml:space="preserve"> 1</w:t>
      </w:r>
      <w:r>
        <w:t xml:space="preserve"> раз на тыдзень па 2 гадзіны, усяго </w:t>
      </w:r>
      <w:r>
        <w:rPr>
          <w:lang w:val="be-BY"/>
        </w:rPr>
        <w:t>2</w:t>
      </w:r>
      <w:r>
        <w:t xml:space="preserve"> гадзін</w:t>
      </w:r>
      <w:r>
        <w:rPr>
          <w:lang w:val="be-BY"/>
        </w:rPr>
        <w:t>ы</w:t>
      </w:r>
      <w:r>
        <w:t xml:space="preserve"> на тыдзень. Гадавая колькасць гадзін – 72.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Працягласць адной вучэбнай гадзіны – 45 хвілін.</w:t>
      </w:r>
    </w:p>
    <w:p w:rsidR="00D8438E" w:rsidRPr="0069065A" w:rsidRDefault="00D8438E" w:rsidP="00D8438E">
      <w:pPr>
        <w:pStyle w:val="a3"/>
        <w:spacing w:before="0" w:beforeAutospacing="0" w:after="0" w:afterAutospacing="0"/>
        <w:rPr>
          <w:lang w:val="be-BY"/>
        </w:rPr>
      </w:pPr>
      <w:r>
        <w:rPr>
          <w:lang w:val="be-BY"/>
        </w:rPr>
        <w:t xml:space="preserve">    </w:t>
      </w:r>
      <w:r w:rsidRPr="0069065A">
        <w:rPr>
          <w:lang w:val="be-BY"/>
        </w:rPr>
        <w:t>Заняткі праводзяцца ў адпаведнасці з устаноўленымі санітарна-гігіенічнымі нормамі і правіламі супрацьпажарнай бяспекі.</w:t>
      </w:r>
    </w:p>
    <w:p w:rsidR="00D8438E" w:rsidRPr="0069065A" w:rsidRDefault="00D8438E" w:rsidP="00D8438E">
      <w:pPr>
        <w:pStyle w:val="a3"/>
        <w:spacing w:before="0" w:beforeAutospacing="0" w:after="0" w:afterAutospacing="0"/>
        <w:rPr>
          <w:lang w:val="be-BY"/>
        </w:rPr>
      </w:pPr>
      <w:r w:rsidRPr="0069065A">
        <w:rPr>
          <w:lang w:val="be-BY"/>
        </w:rPr>
        <w:t>Пры вывучэнні асобных раздзелаў праграмы, звязаных з прыгатаваннем ежы, вышыўкай, вырабам рэчаў дэкаратыўна-прыкладнога мастацтва, выконваюцца ўсе санітарна-гігіенічныя патрабаванні і праводзіцца неабходны інструктаж па тэхніцы бяспекі, правілах бяспечных паводзін навучэнцаў на занятках.</w:t>
      </w:r>
    </w:p>
    <w:p w:rsidR="00D8438E" w:rsidRPr="0069065A" w:rsidRDefault="00D8438E" w:rsidP="00D8438E">
      <w:pPr>
        <w:pStyle w:val="a3"/>
        <w:spacing w:before="0" w:beforeAutospacing="0" w:after="0" w:afterAutospacing="0"/>
        <w:rPr>
          <w:lang w:val="be-BY"/>
        </w:rPr>
      </w:pPr>
      <w:r w:rsidRPr="0069065A">
        <w:rPr>
          <w:rStyle w:val="a4"/>
          <w:lang w:val="be-BY"/>
        </w:rPr>
        <w:t>Матэрыяльна-тэхнічнае забеспячэнне:</w:t>
      </w:r>
    </w:p>
    <w:p w:rsidR="00D8438E" w:rsidRPr="0069065A" w:rsidRDefault="00D8438E" w:rsidP="00D8438E">
      <w:pPr>
        <w:pStyle w:val="a3"/>
        <w:spacing w:before="0" w:beforeAutospacing="0" w:after="0" w:afterAutospacing="0"/>
        <w:rPr>
          <w:lang w:val="be-BY"/>
        </w:rPr>
      </w:pPr>
      <w:r w:rsidRPr="0069065A">
        <w:rPr>
          <w:lang w:val="be-BY"/>
        </w:rPr>
        <w:t>-</w:t>
      </w:r>
      <w:r>
        <w:t> </w:t>
      </w:r>
      <w:r w:rsidRPr="0069065A">
        <w:rPr>
          <w:lang w:val="be-BY"/>
        </w:rPr>
        <w:t xml:space="preserve"> камп’ютар, прынтар;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магнітафон;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музычныя інструменты (баян, акардэон, барабан);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шумавыя інструменты;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мультымедыапраектар;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lastRenderedPageBreak/>
        <w:t>-  стэнды і стэлажы для выстаў;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фотаапарат;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відэакамера;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касеты з запісамі беларускі</w:t>
      </w:r>
      <w:proofErr w:type="gramStart"/>
      <w:r>
        <w:t>х</w:t>
      </w:r>
      <w:proofErr w:type="gramEnd"/>
      <w:r>
        <w:t xml:space="preserve"> народных песень.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Матэрыялы і абсталяванне: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геаграфічная карта;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канцылярскія тавары (каляровыя алоўкі, фламастары);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папера і магніты;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ніткі і іголкі для шыцця, нажніцы;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тканіна, каляровыя ніткі (мулінэ);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пяльцы для вышывання;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харчовыя прадукты для выпечкі караваю (гатовае дражджавое цеста, мука);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харчовыя прадукты для каляднага стала (вада, аўсяныя крупы (геркулес), ячневыя крупы, соль, цукар);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народныя мужчынскія і жаночыя касцюмы.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Кадравае забеспячэнне</w:t>
      </w:r>
      <w:proofErr w:type="gramStart"/>
      <w:r>
        <w:t>:п</w:t>
      </w:r>
      <w:proofErr w:type="gramEnd"/>
      <w:r>
        <w:t>едагог дадатковай адукацыі, акампаніятар.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Мэта:</w:t>
      </w:r>
      <w:r>
        <w:t xml:space="preserve"> далучэнне навучэнцаў да культурнай спадчыны беларускага народа.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Задачы: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пазнаёміць навучэнцаў з беларускім народным календаром, старажытнымі абрадамі, звычаямі, забавамі;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прывіць цікавасць да народнай творчасці беларускага народа;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-  вывучаць </w:t>
      </w:r>
      <w:proofErr w:type="gramStart"/>
      <w:r>
        <w:t>культурную</w:t>
      </w:r>
      <w:proofErr w:type="gramEnd"/>
      <w:r>
        <w:t xml:space="preserve"> спадчыну сваёй мясцовасці.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 xml:space="preserve">Вучэбна-тэматычны план 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36"/>
        <w:gridCol w:w="5129"/>
        <w:gridCol w:w="1152"/>
        <w:gridCol w:w="1362"/>
        <w:gridCol w:w="1317"/>
      </w:tblGrid>
      <w:tr w:rsidR="00D8438E" w:rsidTr="00BA0A56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№</w:t>
            </w:r>
          </w:p>
          <w:p w:rsidR="00D8438E" w:rsidRDefault="00D8438E" w:rsidP="00BA0A56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rStyle w:val="a4"/>
              </w:rPr>
              <w:t>п</w:t>
            </w:r>
            <w:proofErr w:type="gramEnd"/>
            <w:r>
              <w:rPr>
                <w:rStyle w:val="a4"/>
              </w:rPr>
              <w:t>/п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Назва раздзелаў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Усяго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Тэорыя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Практыка</w:t>
            </w:r>
          </w:p>
        </w:tc>
      </w:tr>
      <w:tr w:rsidR="00D8438E" w:rsidTr="00BA0A56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Уступныя заняткі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-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</w:tr>
      <w:tr w:rsidR="00D8438E" w:rsidTr="00BA0A56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Беларускі народны каляндар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32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25</w:t>
            </w:r>
          </w:p>
        </w:tc>
      </w:tr>
      <w:tr w:rsidR="00D8438E" w:rsidTr="00BA0A56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3.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Народная творчасць беларусаў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702CEF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13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702CEF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</w:tr>
      <w:tr w:rsidR="00D8438E" w:rsidTr="00BA0A56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4.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Народныя гульні і народная харэаграфія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702CEF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12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C4501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702CEF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</w:tr>
      <w:tr w:rsidR="00D8438E" w:rsidTr="00BA0A56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5.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Традыцыйны народны тэкстыль і адзенне беларусаў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702CEF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C4501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702CEF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</w:tr>
      <w:tr w:rsidR="00D8438E" w:rsidTr="00BA0A56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702CEF" w:rsidP="00BA0A56">
            <w:pPr>
              <w:pStyle w:val="a3"/>
              <w:spacing w:before="0" w:beforeAutospacing="0" w:after="0" w:afterAutospacing="0"/>
            </w:pPr>
            <w:r>
              <w:rPr>
                <w:lang w:val="be-BY"/>
              </w:rPr>
              <w:t>6</w:t>
            </w:r>
            <w:r w:rsidR="00D8438E">
              <w:t>.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Мерапрыемствы выхаваўча-пазнавальнага характару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-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</w:tr>
      <w:tr w:rsidR="00D8438E" w:rsidTr="00BA0A56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702CEF" w:rsidP="00BA0A56">
            <w:pPr>
              <w:pStyle w:val="a3"/>
              <w:spacing w:before="0" w:beforeAutospacing="0" w:after="0" w:afterAutospacing="0"/>
            </w:pPr>
            <w:r>
              <w:rPr>
                <w:lang w:val="be-BY"/>
              </w:rPr>
              <w:t>7</w:t>
            </w:r>
            <w:r w:rsidR="00D8438E">
              <w:t>.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Заключныя заняткі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t>-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</w:tr>
      <w:tr w:rsidR="00D8438E" w:rsidTr="00BA0A56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 </w:t>
            </w:r>
          </w:p>
        </w:tc>
        <w:tc>
          <w:tcPr>
            <w:tcW w:w="2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Default="00D8438E" w:rsidP="00BA0A56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Усяго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69065A" w:rsidRDefault="0069065A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rStyle w:val="a4"/>
                <w:lang w:val="be-BY"/>
              </w:rPr>
              <w:t>72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11487E" w:rsidRDefault="0011487E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rStyle w:val="a4"/>
                <w:lang w:val="be-BY"/>
              </w:rPr>
              <w:t>19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38E" w:rsidRPr="0011487E" w:rsidRDefault="0011487E" w:rsidP="00BA0A56">
            <w:pPr>
              <w:pStyle w:val="a3"/>
              <w:spacing w:before="0" w:beforeAutospacing="0" w:after="0" w:afterAutospacing="0"/>
              <w:rPr>
                <w:lang w:val="be-BY"/>
              </w:rPr>
            </w:pPr>
            <w:r>
              <w:rPr>
                <w:rStyle w:val="a4"/>
                <w:lang w:val="be-BY"/>
              </w:rPr>
              <w:t>53</w:t>
            </w:r>
          </w:p>
        </w:tc>
      </w:tr>
    </w:tbl>
    <w:p w:rsidR="00D8438E" w:rsidRDefault="00D8438E" w:rsidP="00D8438E">
      <w:pPr>
        <w:pStyle w:val="a3"/>
        <w:spacing w:before="0" w:beforeAutospacing="0" w:after="0" w:afterAutospacing="0"/>
      </w:pPr>
      <w:r>
        <w:t> 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Змест праграмы навучання</w:t>
      </w:r>
    </w:p>
    <w:p w:rsidR="00D8438E" w:rsidRPr="0011487E" w:rsidRDefault="006C4501" w:rsidP="00D8438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1. </w:t>
      </w:r>
      <w:r w:rsidR="0011487E" w:rsidRPr="0011487E">
        <w:rPr>
          <w:rStyle w:val="a4"/>
          <w:rFonts w:ascii="Times New Roman" w:hAnsi="Times New Roman" w:cs="Times New Roman"/>
          <w:sz w:val="24"/>
          <w:szCs w:val="24"/>
        </w:rPr>
        <w:t>Уступны</w:t>
      </w:r>
      <w:r w:rsidR="00D8438E" w:rsidRPr="0011487E">
        <w:rPr>
          <w:rStyle w:val="a4"/>
          <w:rFonts w:ascii="Times New Roman" w:hAnsi="Times New Roman" w:cs="Times New Roman"/>
          <w:sz w:val="24"/>
          <w:szCs w:val="24"/>
        </w:rPr>
        <w:t xml:space="preserve"> занят</w:t>
      </w:r>
      <w:r w:rsidR="0011487E" w:rsidRPr="0011487E">
        <w:rPr>
          <w:rStyle w:val="a4"/>
          <w:rFonts w:ascii="Times New Roman" w:hAnsi="Times New Roman" w:cs="Times New Roman"/>
          <w:sz w:val="24"/>
          <w:szCs w:val="24"/>
          <w:lang w:val="be-BY"/>
        </w:rPr>
        <w:t>а</w:t>
      </w:r>
      <w:r w:rsidR="0011487E" w:rsidRPr="0011487E">
        <w:rPr>
          <w:rStyle w:val="a4"/>
          <w:rFonts w:ascii="Times New Roman" w:hAnsi="Times New Roman" w:cs="Times New Roman"/>
          <w:sz w:val="24"/>
          <w:szCs w:val="24"/>
        </w:rPr>
        <w:t>к(</w:t>
      </w:r>
      <w:r w:rsidR="0011487E" w:rsidRPr="0011487E">
        <w:rPr>
          <w:rStyle w:val="a4"/>
          <w:rFonts w:ascii="Times New Roman" w:hAnsi="Times New Roman" w:cs="Times New Roman"/>
          <w:sz w:val="24"/>
          <w:szCs w:val="24"/>
          <w:lang w:val="be-BY"/>
        </w:rPr>
        <w:t>1</w:t>
      </w:r>
      <w:r w:rsidR="00D8438E" w:rsidRPr="0011487E">
        <w:rPr>
          <w:rStyle w:val="a4"/>
          <w:rFonts w:ascii="Times New Roman" w:hAnsi="Times New Roman" w:cs="Times New Roman"/>
          <w:sz w:val="24"/>
          <w:szCs w:val="24"/>
        </w:rPr>
        <w:t>.)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Вывучэнне матывацыі, здольнасцей навучэнцаў, іх пажаданняў шляхам анкетавання. Мэта і задачы гуртка на год. Складанне праекта плана на год. Правілы бяспечных паводзін.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2</w:t>
      </w:r>
      <w:r>
        <w:t>.</w:t>
      </w:r>
      <w:r w:rsidR="0011487E">
        <w:rPr>
          <w:rStyle w:val="a4"/>
        </w:rPr>
        <w:t xml:space="preserve"> Беларускі народны каляндар (</w:t>
      </w:r>
      <w:r w:rsidR="0011487E">
        <w:rPr>
          <w:rStyle w:val="a4"/>
          <w:lang w:val="be-BY"/>
        </w:rPr>
        <w:t>32</w:t>
      </w:r>
      <w:r>
        <w:rPr>
          <w:rStyle w:val="a4"/>
        </w:rPr>
        <w:t>г.)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Характарыстыка свят, абрадаў і абрадавай паэзіі паводле народнага календара. Сувязь традыцыйных </w:t>
      </w:r>
      <w:proofErr w:type="gramStart"/>
      <w:r>
        <w:t>свят</w:t>
      </w:r>
      <w:proofErr w:type="gramEnd"/>
      <w:r>
        <w:t xml:space="preserve"> і абрадаў з галоўнымі этапамі жыцця і працоўнай дзейнасцю </w:t>
      </w:r>
      <w:r w:rsidR="00DD60FF">
        <w:t>чалавека.</w:t>
      </w:r>
      <w:r>
        <w:t xml:space="preserve"> Земляробчы каляндар і назвы месяцаў. Будні, </w:t>
      </w:r>
      <w:proofErr w:type="gramStart"/>
      <w:r>
        <w:t>святы</w:t>
      </w:r>
      <w:proofErr w:type="gramEnd"/>
      <w:r>
        <w:t xml:space="preserve">, прысвяткі. Нерухомыя і рухомыя святы. Асеннія </w:t>
      </w:r>
      <w:proofErr w:type="gramStart"/>
      <w:r>
        <w:t>святы</w:t>
      </w:r>
      <w:proofErr w:type="gramEnd"/>
      <w:r>
        <w:t xml:space="preserve">, звычаі і абрады. </w:t>
      </w:r>
      <w:r w:rsidR="00DD60FF">
        <w:t>“Пакровы”. “Дзяды”.</w:t>
      </w:r>
      <w:r>
        <w:t xml:space="preserve">. </w:t>
      </w:r>
      <w:proofErr w:type="gramStart"/>
      <w:r>
        <w:t>З</w:t>
      </w:r>
      <w:proofErr w:type="gramEnd"/>
      <w:r>
        <w:t>імовыя святы. “Каляды”. Калядныя веча</w:t>
      </w:r>
      <w:r w:rsidR="00DD60FF">
        <w:t xml:space="preserve">ры. Тры куцці. </w:t>
      </w:r>
      <w:r w:rsidR="00702CEF">
        <w:t xml:space="preserve"> “Вадохрышча”. </w:t>
      </w:r>
      <w:r>
        <w:t xml:space="preserve"> Веснавыя святы. “Масленіца”. “Вербніца”. “Вялікдзень”. “С</w:t>
      </w:r>
      <w:r w:rsidR="00702CEF">
        <w:t>ёмуха”.</w:t>
      </w:r>
      <w:r>
        <w:t xml:space="preserve"> Жніўныя звычаі і абрады.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5"/>
        </w:rPr>
        <w:t xml:space="preserve">Практычныя заняткі: </w:t>
      </w:r>
      <w:r>
        <w:t>рэканструкцыя народнай святочнай абрад</w:t>
      </w:r>
      <w:r w:rsidR="00702CEF">
        <w:t>насці паводле</w:t>
      </w:r>
      <w:r w:rsidR="00702CEF">
        <w:rPr>
          <w:lang w:val="be-BY"/>
        </w:rPr>
        <w:t xml:space="preserve"> мясцовых</w:t>
      </w:r>
      <w:r w:rsidR="00702CEF">
        <w:t xml:space="preserve"> традыцый</w:t>
      </w:r>
      <w:proofErr w:type="gramStart"/>
      <w:r w:rsidR="00702CEF">
        <w:t xml:space="preserve"> </w:t>
      </w:r>
      <w:r>
        <w:t>.</w:t>
      </w:r>
      <w:proofErr w:type="gramEnd"/>
      <w:r>
        <w:t xml:space="preserve"> Распрацоўка сцэнарыяў, падрыхтоўка і правядзенне свят народнага календара: </w:t>
      </w:r>
      <w:r>
        <w:lastRenderedPageBreak/>
        <w:t>“Добры вечар таму, хто ў гэтым даму”,</w:t>
      </w:r>
      <w:r w:rsidR="00702CEF">
        <w:rPr>
          <w:lang w:val="be-BY"/>
        </w:rPr>
        <w:t xml:space="preserve"> “Ражство Хрыстова”</w:t>
      </w:r>
      <w:r>
        <w:t xml:space="preserve"> “Масленічныя забавы”, “Гуканне вя</w:t>
      </w:r>
      <w:r w:rsidR="00702CEF">
        <w:t>сны”, “Вялікдзень”</w:t>
      </w:r>
      <w:r>
        <w:t>. Развучванне песень каляндарна-абрадавага цыкла.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 xml:space="preserve">3. </w:t>
      </w:r>
      <w:r w:rsidR="0011487E">
        <w:rPr>
          <w:rStyle w:val="a4"/>
        </w:rPr>
        <w:t>Народная творчасць беларусаў (</w:t>
      </w:r>
      <w:r w:rsidR="006C4501">
        <w:rPr>
          <w:rStyle w:val="a4"/>
          <w:lang w:val="be-BY"/>
        </w:rPr>
        <w:t>13</w:t>
      </w:r>
      <w:r>
        <w:rPr>
          <w:rStyle w:val="a4"/>
        </w:rPr>
        <w:t>г.)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Легенды і паданні. Жартоўныя легенды. Паданні пра назвы вёсак і гарадоў. Народны гумар. Казкі чарадзейныя. Казкі бытавыя. Казк</w:t>
      </w:r>
      <w:proofErr w:type="gramStart"/>
      <w:r>
        <w:t>і-</w:t>
      </w:r>
      <w:proofErr w:type="gramEnd"/>
      <w:r>
        <w:t xml:space="preserve">анекдоты. </w:t>
      </w:r>
      <w:proofErr w:type="gramStart"/>
      <w:r>
        <w:t>Легенды-был</w:t>
      </w:r>
      <w:proofErr w:type="gramEnd"/>
      <w:r>
        <w:t>ічкі. Жарты.</w:t>
      </w:r>
    </w:p>
    <w:p w:rsidR="00D8438E" w:rsidRPr="00702CEF" w:rsidRDefault="00D8438E" w:rsidP="00D8438E">
      <w:pPr>
        <w:pStyle w:val="a3"/>
        <w:spacing w:before="0" w:beforeAutospacing="0" w:after="0" w:afterAutospacing="0"/>
        <w:rPr>
          <w:lang w:val="be-BY"/>
        </w:rPr>
      </w:pPr>
      <w:r>
        <w:rPr>
          <w:rStyle w:val="a5"/>
        </w:rPr>
        <w:t>Практычныя заняткі.</w:t>
      </w:r>
      <w:r>
        <w:t xml:space="preserve">Чытанне народных казак і іх інсцэніроўкі. </w:t>
      </w:r>
      <w:proofErr w:type="gramStart"/>
      <w:r>
        <w:t>Зап</w:t>
      </w:r>
      <w:proofErr w:type="gramEnd"/>
      <w:r>
        <w:t>іс легенд і паданняў пра паходжанне вёсак сваёй мясцовасці. Турнір знаўцаў народных казак “Падарожжа ў краіну казак”. Састаўленне летапісу “Адкуль пайшла назва вёскі маё</w:t>
      </w:r>
      <w:r w:rsidR="00702CEF">
        <w:t>й?”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4. Народныя г</w:t>
      </w:r>
      <w:r w:rsidR="0011487E">
        <w:rPr>
          <w:rStyle w:val="a4"/>
        </w:rPr>
        <w:t>ульні і народная харэаграфія (</w:t>
      </w:r>
      <w:r w:rsidR="006C4501">
        <w:rPr>
          <w:rStyle w:val="a4"/>
          <w:lang w:val="be-BY"/>
        </w:rPr>
        <w:t>12</w:t>
      </w:r>
      <w:r>
        <w:rPr>
          <w:rStyle w:val="a4"/>
        </w:rPr>
        <w:t>г.)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Класіфікацыя народных гульняў. Дзіцячыя гульні. Старажытныя гульні, іх вытокі. Каляндарна-абрадавыя гульні і тэатралізаваныя </w:t>
      </w:r>
      <w:proofErr w:type="gramStart"/>
      <w:r>
        <w:t>відов</w:t>
      </w:r>
      <w:proofErr w:type="gramEnd"/>
      <w:r>
        <w:t>ішчы. Сямейна-абрадавыя гульні. Гульні, ігрышчы, танцы. Роля гульняў і танцаў у маральным выхаванні моладзі.</w:t>
      </w:r>
    </w:p>
    <w:p w:rsidR="00D8438E" w:rsidRPr="00702CEF" w:rsidRDefault="00D8438E" w:rsidP="00D8438E">
      <w:pPr>
        <w:pStyle w:val="a3"/>
        <w:spacing w:before="0" w:beforeAutospacing="0" w:after="0" w:afterAutospacing="0"/>
        <w:rPr>
          <w:lang w:val="be-BY"/>
        </w:rPr>
      </w:pPr>
      <w:r>
        <w:rPr>
          <w:rStyle w:val="a5"/>
        </w:rPr>
        <w:t>Практычныя занятк</w:t>
      </w:r>
      <w:proofErr w:type="gramStart"/>
      <w:r>
        <w:rPr>
          <w:rStyle w:val="a5"/>
        </w:rPr>
        <w:t>і.</w:t>
      </w:r>
      <w:proofErr w:type="gramEnd"/>
      <w:r>
        <w:t>Творчая майстэрня “Гульні маёй мясцовасці” і іх развучванне. Разву</w:t>
      </w:r>
      <w:r w:rsidR="00702CEF">
        <w:t>чванне танц</w:t>
      </w:r>
      <w:r w:rsidR="00702CEF">
        <w:rPr>
          <w:lang w:val="be-BY"/>
        </w:rPr>
        <w:t>аў “Кракавяк”, “Лысы”, “Грэчанікі”, “На рэчаньку”, “Падыспанчык”</w:t>
      </w:r>
      <w:r>
        <w:t>. Конкурсна-гульневая праграма “Свята беларускай народ</w:t>
      </w:r>
      <w:r w:rsidR="00702CEF">
        <w:t xml:space="preserve">най гульні. 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 xml:space="preserve">5. Традыцыйны народны </w:t>
      </w:r>
      <w:r w:rsidR="0011487E">
        <w:rPr>
          <w:rStyle w:val="a4"/>
        </w:rPr>
        <w:t>тэкстыль і адзенне беларусаў (</w:t>
      </w:r>
      <w:r w:rsidR="006C4501">
        <w:rPr>
          <w:rStyle w:val="a4"/>
          <w:lang w:val="be-BY"/>
        </w:rPr>
        <w:t>9</w:t>
      </w:r>
      <w:r>
        <w:rPr>
          <w:rStyle w:val="a4"/>
        </w:rPr>
        <w:t>г.)</w:t>
      </w:r>
    </w:p>
    <w:p w:rsidR="00D8438E" w:rsidRPr="00702CEF" w:rsidRDefault="00D8438E" w:rsidP="00D8438E">
      <w:pPr>
        <w:pStyle w:val="a3"/>
        <w:spacing w:before="0" w:beforeAutospacing="0" w:after="0" w:afterAutospacing="0"/>
        <w:rPr>
          <w:lang w:val="be-BY"/>
        </w:rPr>
      </w:pPr>
      <w:r>
        <w:t>Тканыя паясы. Ручнікі. Посцілкі і дываны. Ручное ткацтва. Жаночае і мужчынскае адзенн</w:t>
      </w:r>
      <w:r w:rsidR="00702CEF">
        <w:t xml:space="preserve">е. </w:t>
      </w:r>
    </w:p>
    <w:p w:rsidR="00D8438E" w:rsidRDefault="00D8438E" w:rsidP="00D8438E">
      <w:pPr>
        <w:pStyle w:val="a3"/>
        <w:spacing w:before="0" w:beforeAutospacing="0" w:after="0" w:afterAutospacing="0"/>
      </w:pPr>
      <w:r w:rsidRPr="000D48B4">
        <w:rPr>
          <w:rStyle w:val="a5"/>
          <w:lang w:val="be-BY"/>
        </w:rPr>
        <w:t xml:space="preserve">Практычныя заняткі. </w:t>
      </w:r>
      <w:r w:rsidRPr="000D48B4">
        <w:rPr>
          <w:lang w:val="be-BY"/>
        </w:rPr>
        <w:t xml:space="preserve">Вышыўка элементаў жаночага фартуха (вышыўка крыжыкам, падвойным крыжыкам, ланцужком, гладдзю). </w:t>
      </w:r>
      <w:r>
        <w:t>Маляванне ўзораў вышыўкі ручніка (арнамент “у валошкі”, “у галубкі”, “у зорачкі”).</w:t>
      </w:r>
    </w:p>
    <w:p w:rsidR="00D8438E" w:rsidRDefault="00702CEF" w:rsidP="00D8438E">
      <w:pPr>
        <w:pStyle w:val="a3"/>
        <w:spacing w:before="0" w:beforeAutospacing="0" w:after="0" w:afterAutospacing="0"/>
      </w:pPr>
      <w:r>
        <w:rPr>
          <w:rStyle w:val="a4"/>
          <w:lang w:val="be-BY"/>
        </w:rPr>
        <w:t>6</w:t>
      </w:r>
      <w:r w:rsidR="00D8438E">
        <w:rPr>
          <w:rStyle w:val="a4"/>
        </w:rPr>
        <w:t>. Мерапрыемствы выха</w:t>
      </w:r>
      <w:r w:rsidR="0011487E">
        <w:rPr>
          <w:rStyle w:val="a4"/>
        </w:rPr>
        <w:t>ваўча-пазнавальнага характару (</w:t>
      </w:r>
      <w:r w:rsidR="0011487E">
        <w:rPr>
          <w:rStyle w:val="a4"/>
          <w:lang w:val="be-BY"/>
        </w:rPr>
        <w:t>3</w:t>
      </w:r>
      <w:r w:rsidR="00D8438E">
        <w:rPr>
          <w:rStyle w:val="a4"/>
        </w:rPr>
        <w:t>г.)</w:t>
      </w:r>
    </w:p>
    <w:p w:rsidR="00D8438E" w:rsidRDefault="0011487E" w:rsidP="00D8438E">
      <w:pPr>
        <w:pStyle w:val="a3"/>
        <w:spacing w:before="0" w:beforeAutospacing="0" w:after="0" w:afterAutospacing="0"/>
      </w:pPr>
      <w:r>
        <w:t>Наведванне</w:t>
      </w:r>
      <w:r>
        <w:rPr>
          <w:lang w:val="be-BY"/>
        </w:rPr>
        <w:t xml:space="preserve"> этнаграфічнага </w:t>
      </w:r>
      <w:r>
        <w:t>музея “</w:t>
      </w:r>
      <w:r>
        <w:rPr>
          <w:lang w:val="be-BY"/>
        </w:rPr>
        <w:t>Спадчына</w:t>
      </w:r>
      <w:r w:rsidR="00D8438E">
        <w:t>”, наведванне выстаў, творчыя сустрэчы са знакамітымі землякамі.</w:t>
      </w:r>
    </w:p>
    <w:p w:rsidR="00D8438E" w:rsidRDefault="00702CEF" w:rsidP="00D8438E">
      <w:pPr>
        <w:pStyle w:val="a3"/>
        <w:spacing w:before="0" w:beforeAutospacing="0" w:after="0" w:afterAutospacing="0"/>
      </w:pPr>
      <w:r>
        <w:rPr>
          <w:rStyle w:val="a4"/>
          <w:lang w:val="be-BY"/>
        </w:rPr>
        <w:t>7</w:t>
      </w:r>
      <w:r w:rsidR="0011487E">
        <w:rPr>
          <w:rStyle w:val="a4"/>
        </w:rPr>
        <w:t>. Заключныя заняткі (</w:t>
      </w:r>
      <w:r w:rsidR="0011487E">
        <w:rPr>
          <w:rStyle w:val="a4"/>
          <w:lang w:val="be-BY"/>
        </w:rPr>
        <w:t>2</w:t>
      </w:r>
      <w:r w:rsidR="00D8438E">
        <w:rPr>
          <w:rStyle w:val="a4"/>
        </w:rPr>
        <w:t>г.)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Дэбат-турнір “Нашы дасягненні”. Свята “Матчын ручнік”.</w:t>
      </w:r>
    </w:p>
    <w:p w:rsidR="00D8438E" w:rsidRDefault="0011487E" w:rsidP="00D8438E">
      <w:pPr>
        <w:pStyle w:val="a3"/>
        <w:spacing w:before="0" w:beforeAutospacing="0" w:after="0" w:afterAutospacing="0"/>
      </w:pPr>
      <w:r>
        <w:rPr>
          <w:rStyle w:val="a4"/>
        </w:rPr>
        <w:t xml:space="preserve">Прагназуемыя вынікі </w:t>
      </w:r>
      <w:r w:rsidR="00D8438E">
        <w:rPr>
          <w:rStyle w:val="a4"/>
        </w:rPr>
        <w:t xml:space="preserve"> навучання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Навучэнцы павінны</w:t>
      </w:r>
      <w:r>
        <w:rPr>
          <w:rStyle w:val="a4"/>
        </w:rPr>
        <w:t xml:space="preserve"> ведаць:</w:t>
      </w:r>
    </w:p>
    <w:p w:rsidR="00D8438E" w:rsidRPr="00702CEF" w:rsidRDefault="00D8438E" w:rsidP="00D8438E">
      <w:pPr>
        <w:pStyle w:val="a3"/>
        <w:spacing w:before="0" w:beforeAutospacing="0" w:after="0" w:afterAutospacing="0"/>
      </w:pPr>
      <w:r>
        <w:t xml:space="preserve">-  каляндарную абраднасць беларусаў, некаторыя гістарычныя звесткі з гісторыі культуры </w:t>
      </w:r>
      <w:proofErr w:type="gramStart"/>
      <w:r>
        <w:t>краіны</w:t>
      </w:r>
      <w:proofErr w:type="gramEnd"/>
      <w:r>
        <w:t>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 xml:space="preserve">-  назвы, час правядзення і сутнасць </w:t>
      </w:r>
      <w:proofErr w:type="gramStart"/>
      <w:r>
        <w:t>народных</w:t>
      </w:r>
      <w:proofErr w:type="gramEnd"/>
      <w:r>
        <w:t xml:space="preserve"> каляндарных свят свайго рэгіёна;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звесткі аб мясцовасці, дзе яны нарадзіліся і жывуць;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народныя казкі, легенды і паданні, гульні сваёй мясцовасці;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тэматыку і жанравыя ўласцівасці каляндарна-абрадавых песень;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адметнасці беларускай нацыянальнай вопраткі.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Навучэнцы павінны</w:t>
      </w:r>
      <w:r>
        <w:rPr>
          <w:rStyle w:val="a4"/>
        </w:rPr>
        <w:t xml:space="preserve"> ўмець: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выконваць народныя песні, танцы, расказваць казкі, легенды, паданні;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інсцэніраваць казку, легенду, паданне, жарткасцюмы, музычнае суправаджэнне і інш.;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вышываць элементы нацыянальнага адзення;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-  выконваць правілы бяспекі ў час заняткаў гуртка, правядзення мерапрыемстваў.</w:t>
      </w:r>
    </w:p>
    <w:p w:rsidR="00D8438E" w:rsidRDefault="0011487E" w:rsidP="00D8438E">
      <w:pPr>
        <w:pStyle w:val="a3"/>
        <w:spacing w:before="0" w:beforeAutospacing="0" w:after="0" w:afterAutospacing="0"/>
      </w:pPr>
      <w:r>
        <w:rPr>
          <w:rStyle w:val="a4"/>
        </w:rPr>
        <w:t xml:space="preserve">Прыкладны рэпертуар </w:t>
      </w:r>
      <w:r w:rsidR="00D8438E">
        <w:rPr>
          <w:rStyle w:val="a4"/>
        </w:rPr>
        <w:t xml:space="preserve"> навучання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Беларускія народныя песні:</w:t>
      </w:r>
    </w:p>
    <w:p w:rsidR="00D8438E" w:rsidRDefault="009C12C5" w:rsidP="00D8438E">
      <w:pPr>
        <w:pStyle w:val="a3"/>
        <w:spacing w:before="0" w:beforeAutospacing="0" w:after="0" w:afterAutospacing="0"/>
      </w:pPr>
      <w:r>
        <w:t>“</w:t>
      </w:r>
      <w:r>
        <w:rPr>
          <w:lang w:val="be-BY"/>
        </w:rPr>
        <w:t>Саўка ды Грышка</w:t>
      </w:r>
      <w:r>
        <w:t>”, “</w:t>
      </w:r>
      <w:r>
        <w:rPr>
          <w:lang w:val="be-BY"/>
        </w:rPr>
        <w:t>Учора звячора</w:t>
      </w:r>
      <w:r>
        <w:t>”, “</w:t>
      </w:r>
      <w:r>
        <w:rPr>
          <w:lang w:val="be-BY"/>
        </w:rPr>
        <w:t>Неба і земля</w:t>
      </w:r>
      <w:r>
        <w:t>”, “</w:t>
      </w:r>
      <w:r>
        <w:rPr>
          <w:lang w:val="be-BY"/>
        </w:rPr>
        <w:t>Вясна-вясына</w:t>
      </w:r>
      <w:r>
        <w:t>”, “</w:t>
      </w:r>
      <w:r>
        <w:rPr>
          <w:lang w:val="be-BY"/>
        </w:rPr>
        <w:t>Спі, сыночак міленькі</w:t>
      </w:r>
      <w:r w:rsidR="00D8438E">
        <w:t>”, “Вясна-красна наставала”, “Добры вечар, пане</w:t>
      </w:r>
      <w:r>
        <w:t xml:space="preserve"> гаспадару!”, “</w:t>
      </w:r>
      <w:r>
        <w:rPr>
          <w:lang w:val="be-BY"/>
        </w:rPr>
        <w:t>Купалінка</w:t>
      </w:r>
      <w:r>
        <w:t>”, “</w:t>
      </w:r>
      <w:r>
        <w:rPr>
          <w:lang w:val="be-BY"/>
        </w:rPr>
        <w:t>Сею-вею</w:t>
      </w:r>
      <w:r w:rsidR="00D8438E">
        <w:t>”.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Беларускія народныя казкі: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t>“За</w:t>
      </w:r>
      <w:r w:rsidR="009C12C5">
        <w:t>йчыкава хата”, “</w:t>
      </w:r>
      <w:r w:rsidR="009C12C5">
        <w:rPr>
          <w:lang w:val="be-BY"/>
        </w:rPr>
        <w:t>Легкі хлеб</w:t>
      </w:r>
      <w:r w:rsidR="009C12C5">
        <w:t>”, “</w:t>
      </w:r>
      <w:r w:rsidR="009C12C5">
        <w:rPr>
          <w:lang w:val="be-BY"/>
        </w:rPr>
        <w:t>Рэпка</w:t>
      </w:r>
      <w:r w:rsidR="009C12C5">
        <w:t>”</w:t>
      </w:r>
      <w:r>
        <w:t>, “Як бацька сыну жонку выбіраў”.</w:t>
      </w:r>
    </w:p>
    <w:p w:rsidR="00D8438E" w:rsidRDefault="00D8438E" w:rsidP="00D8438E">
      <w:pPr>
        <w:pStyle w:val="a3"/>
        <w:spacing w:before="0" w:beforeAutospacing="0" w:after="0" w:afterAutospacing="0"/>
      </w:pPr>
      <w:r>
        <w:rPr>
          <w:rStyle w:val="a4"/>
        </w:rPr>
        <w:t>Народныя гульні і танцы:</w:t>
      </w:r>
    </w:p>
    <w:p w:rsidR="00D8438E" w:rsidRPr="009C12C5" w:rsidRDefault="00D8438E" w:rsidP="00D8438E">
      <w:pPr>
        <w:pStyle w:val="a3"/>
        <w:spacing w:before="0" w:beforeAutospacing="0" w:after="0" w:afterAutospacing="0"/>
        <w:rPr>
          <w:lang w:val="be-BY"/>
        </w:rPr>
      </w:pPr>
      <w:r>
        <w:t>“Проса”, “</w:t>
      </w:r>
      <w:proofErr w:type="gramStart"/>
      <w:r>
        <w:t>Пеўн</w:t>
      </w:r>
      <w:proofErr w:type="gramEnd"/>
      <w:r>
        <w:t>ік”, “У каменьчыкі”, “У клёка”, “Два, трэці– лішні”, “Хованкі”, “Ручаёк”, “Вяночак”; танец “Котчынская к</w:t>
      </w:r>
      <w:r w:rsidR="009C12C5">
        <w:t>адрыля”, “Танок”, полька “Янка”</w:t>
      </w:r>
      <w:r w:rsidR="009C12C5">
        <w:rPr>
          <w:lang w:val="be-BY"/>
        </w:rPr>
        <w:t>, танцы “Лысы”, “Кракавяк”, “Грэчанікі”, “Падыспанчык”.</w:t>
      </w:r>
    </w:p>
    <w:p w:rsidR="006C4501" w:rsidRDefault="006C4501" w:rsidP="0069065A">
      <w:pPr>
        <w:pStyle w:val="a3"/>
        <w:spacing w:before="0" w:beforeAutospacing="0" w:after="0" w:afterAutospacing="0"/>
        <w:rPr>
          <w:rStyle w:val="a4"/>
          <w:lang w:val="be-BY"/>
        </w:rPr>
      </w:pPr>
    </w:p>
    <w:p w:rsidR="0069065A" w:rsidRPr="006C4501" w:rsidRDefault="0069065A" w:rsidP="0069065A">
      <w:pPr>
        <w:pStyle w:val="a3"/>
        <w:spacing w:before="0" w:beforeAutospacing="0" w:after="0" w:afterAutospacing="0"/>
        <w:rPr>
          <w:lang w:val="be-BY"/>
        </w:rPr>
      </w:pPr>
      <w:r>
        <w:rPr>
          <w:rStyle w:val="a4"/>
        </w:rPr>
        <w:lastRenderedPageBreak/>
        <w:t>Літаратура</w:t>
      </w:r>
      <w:r w:rsidR="006C4501">
        <w:rPr>
          <w:rStyle w:val="a4"/>
          <w:lang w:val="be-BY"/>
        </w:rPr>
        <w:t>:</w:t>
      </w:r>
    </w:p>
    <w:p w:rsidR="0069065A" w:rsidRPr="00216E63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be-BY"/>
        </w:rPr>
      </w:pPr>
      <w:r w:rsidRPr="00216E63">
        <w:rPr>
          <w:rFonts w:ascii="Times New Roman" w:hAnsi="Times New Roman" w:cs="Times New Roman"/>
          <w:sz w:val="24"/>
          <w:szCs w:val="24"/>
          <w:lang w:val="be-BY"/>
        </w:rPr>
        <w:t>Беларускі фальклор. Хрэстаматыя: вучэб. дапам. - 4-е выд., перапрац./ уклад.: К.П.Кабашнікаў [і інш.]. – Мінск: Вышэйшая школа, 1996.—856с.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6E63">
        <w:rPr>
          <w:rFonts w:ascii="Times New Roman" w:hAnsi="Times New Roman" w:cs="Times New Roman"/>
          <w:sz w:val="24"/>
          <w:szCs w:val="24"/>
          <w:lang w:val="be-BY"/>
        </w:rPr>
        <w:t xml:space="preserve">Беларускі фальклор: хрэстаматыя /склад. М.Ф.Шалоўская і [інш.]. – Мінск: ТАА “Юніпрэс”, 2003.– </w:t>
      </w:r>
      <w:r w:rsidRPr="0069065A">
        <w:rPr>
          <w:rFonts w:ascii="Times New Roman" w:hAnsi="Times New Roman" w:cs="Times New Roman"/>
          <w:sz w:val="24"/>
          <w:szCs w:val="24"/>
        </w:rPr>
        <w:t>688с.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Беларускі фальклор: энцыкл.: у 2т./рэдкал.: Г.П.Пашкоў і [інш.]. </w:t>
      </w:r>
      <w:proofErr w:type="gramStart"/>
      <w:r w:rsidRPr="0069065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69065A">
        <w:rPr>
          <w:rFonts w:ascii="Times New Roman" w:hAnsi="Times New Roman" w:cs="Times New Roman"/>
          <w:sz w:val="24"/>
          <w:szCs w:val="24"/>
        </w:rPr>
        <w:t>інск, 2005-2006. –Т.1-2.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Беларусы / НАН Беларусі. Ін-т мастацтвазнаўства, этнаграфіі і фальклору імя К. Крапівы; рэдкал.: В.М. Ярмалінская [і інш.].</w:t>
      </w:r>
      <w:proofErr w:type="gramStart"/>
      <w:r w:rsidRPr="0069065A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69065A">
        <w:rPr>
          <w:rFonts w:ascii="Times New Roman" w:hAnsi="Times New Roman" w:cs="Times New Roman"/>
          <w:sz w:val="24"/>
          <w:szCs w:val="24"/>
        </w:rPr>
        <w:t>інск: Беларуская навука, 2009.—Т.13: Тэатральнае мастацтва/ Р.Б. Смольскі [і інш.]; навук. рэд. А.І. Лакотка.</w:t>
      </w:r>
      <w:proofErr w:type="gramStart"/>
      <w:r w:rsidRPr="0069065A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69065A">
        <w:rPr>
          <w:rFonts w:ascii="Times New Roman" w:hAnsi="Times New Roman" w:cs="Times New Roman"/>
          <w:sz w:val="24"/>
          <w:szCs w:val="24"/>
        </w:rPr>
        <w:t>інск, 2012.—758с.: іл.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 Варфаламеева, Т. Песні Беларускага Панямоння / Т. Варфаламеева. — Мінск, 1998. – 287с.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Земляробчы каляндар. Абрады і звычаі / уклад. А.І. Гурскі, А.С. Ліс. – Мінск: Навука і тэхніка, 1990. – 403с.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Кабашнікаў, К.П. Беларуская вусна-паэтычная творчасць: Падруч. для студэнтаў / К.П. Кабашнікаў, А.С. Ліс, А.С. Фядосік. – Мінск, 2000. – 392с.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Казакова</w:t>
      </w:r>
      <w:proofErr w:type="gramStart"/>
      <w:r w:rsidRPr="0069065A">
        <w:rPr>
          <w:rFonts w:ascii="Times New Roman" w:hAnsi="Times New Roman" w:cs="Times New Roman"/>
          <w:sz w:val="24"/>
          <w:szCs w:val="24"/>
        </w:rPr>
        <w:t>, І.</w:t>
      </w:r>
      <w:proofErr w:type="gramEnd"/>
      <w:r w:rsidRPr="0069065A">
        <w:rPr>
          <w:rFonts w:ascii="Times New Roman" w:hAnsi="Times New Roman" w:cs="Times New Roman"/>
          <w:sz w:val="24"/>
          <w:szCs w:val="24"/>
        </w:rPr>
        <w:t>В. Беларускі фальклор: вучэб. дапаможнік / І.В. Казакова. – Мінск: Выд. цэнтр БДУ, 2007. – 309с.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Касцюкавец, Л.П. Беларускія народныя абрады / Л.П. Касцюкавец. – Мінск, 1994. – 128с.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Кухаронак, Т.І. Сацыяльна-педагагічны патэнцыял беларускіх свят і абрадаў: вучэб</w:t>
      </w:r>
      <w:proofErr w:type="gramStart"/>
      <w:r w:rsidRPr="0069065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9065A">
        <w:rPr>
          <w:rFonts w:ascii="Times New Roman" w:hAnsi="Times New Roman" w:cs="Times New Roman"/>
          <w:sz w:val="24"/>
          <w:szCs w:val="24"/>
        </w:rPr>
        <w:t>метад. дапаможнік / Т.І. Кухаронак, В.Г. Кухаронак. – Мінск: БДПУ, 2005. – 108с.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Кухаронак, Т.У. Сямейная абраднасць беларусаў / Т.У.Кухаронак // Сям’я і сямейны быт беларусаў. – Мінск, 1990. – 137с.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Ліцьвінка, В.Д. Святы і абрады беларусаў / В.Д. Ліцьвінка. – Мінск: Беларусь, 1998. – 190с.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Лозка, А.Ю. Беларускі народны каляндар / А.Ю. Лозка. – Мінск: Полымя, 2002.– 240с.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Ракава, Л.В. Традыцыі сямейнага выхавання ў беларускай вёсцы / Л.В. Ракава. – Мн.: Ураджай, 2000. – 111с.: іл.</w:t>
      </w:r>
    </w:p>
    <w:p w:rsidR="0069065A" w:rsidRP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>Раманцэвіч, В.І. Пачаткі роднае мовы: дапам. для ўсіх / В.І. Раманцэвіч. – Мінск: Навука і тэхніка, 1993. –143с.</w:t>
      </w:r>
    </w:p>
    <w:p w:rsidR="0069065A" w:rsidRDefault="0069065A" w:rsidP="006906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65A">
        <w:rPr>
          <w:rFonts w:ascii="Times New Roman" w:hAnsi="Times New Roman" w:cs="Times New Roman"/>
          <w:sz w:val="24"/>
          <w:szCs w:val="24"/>
        </w:rPr>
        <w:t xml:space="preserve">Стварэнне этнакультурна-адукацыйнай прасторы як умова выхавання духоўна-маральных каштоўнасцей і сацыялізацыі навучэнцаў </w:t>
      </w:r>
      <w:proofErr w:type="gramStart"/>
      <w:r w:rsidRPr="006906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9065A">
        <w:rPr>
          <w:rFonts w:ascii="Times New Roman" w:hAnsi="Times New Roman" w:cs="Times New Roman"/>
          <w:sz w:val="24"/>
          <w:szCs w:val="24"/>
        </w:rPr>
        <w:t xml:space="preserve"> сістэме дадатковай адукацыі дзяцей і моладзі: зборнік навукова-метадычных і практычных матэрыялаў / Склад. Т.М. Крыўко. – Мінск: НЦМТДМ, 2013. – 116с.</w:t>
      </w:r>
    </w:p>
    <w:p w:rsidR="00216E63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3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3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3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3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3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3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3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3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63" w:rsidRPr="00481FCA" w:rsidRDefault="00216E63" w:rsidP="00216E63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FCA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8501FC" w:rsidRDefault="00216E63" w:rsidP="00216E63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FCA">
        <w:rPr>
          <w:rFonts w:ascii="Times New Roman" w:eastAsia="Times New Roman" w:hAnsi="Times New Roman" w:cs="Times New Roman"/>
          <w:sz w:val="26"/>
          <w:szCs w:val="26"/>
        </w:rPr>
        <w:t>Начальник управления по образованию</w:t>
      </w:r>
    </w:p>
    <w:p w:rsidR="00216E63" w:rsidRPr="00481FCA" w:rsidRDefault="00216E63" w:rsidP="00216E63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FCA">
        <w:rPr>
          <w:rFonts w:ascii="Times New Roman" w:eastAsia="Times New Roman" w:hAnsi="Times New Roman" w:cs="Times New Roman"/>
          <w:sz w:val="26"/>
          <w:szCs w:val="26"/>
        </w:rPr>
        <w:t xml:space="preserve"> Минского райисполкома</w:t>
      </w:r>
    </w:p>
    <w:p w:rsidR="00216E63" w:rsidRPr="00481FCA" w:rsidRDefault="00216E63" w:rsidP="00216E63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1FCA">
        <w:rPr>
          <w:rFonts w:ascii="Times New Roman" w:eastAsia="Times New Roman" w:hAnsi="Times New Roman" w:cs="Times New Roman"/>
          <w:sz w:val="26"/>
          <w:szCs w:val="26"/>
        </w:rPr>
        <w:t>_________________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1FCA">
        <w:rPr>
          <w:rFonts w:ascii="Times New Roman" w:eastAsia="Times New Roman" w:hAnsi="Times New Roman" w:cs="Times New Roman"/>
          <w:sz w:val="26"/>
          <w:szCs w:val="26"/>
        </w:rPr>
        <w:t>Остапенко</w:t>
      </w:r>
    </w:p>
    <w:p w:rsidR="00216E63" w:rsidRPr="00481FCA" w:rsidRDefault="008501FC" w:rsidP="00216E63">
      <w:pPr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«___»_________________2019</w:t>
      </w:r>
      <w:r w:rsidR="00216E63" w:rsidRPr="00481FCA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216E63" w:rsidRPr="0069065A" w:rsidRDefault="00216E63" w:rsidP="002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6E63" w:rsidRPr="0069065A" w:rsidSect="009A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34E"/>
    <w:multiLevelType w:val="multilevel"/>
    <w:tmpl w:val="FBF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A7BEA"/>
    <w:multiLevelType w:val="multilevel"/>
    <w:tmpl w:val="463E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E3106"/>
    <w:multiLevelType w:val="multilevel"/>
    <w:tmpl w:val="D110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>
    <w:useFELayout/>
  </w:compat>
  <w:rsids>
    <w:rsidRoot w:val="00D8438E"/>
    <w:rsid w:val="00045E55"/>
    <w:rsid w:val="00077DF9"/>
    <w:rsid w:val="000D48B4"/>
    <w:rsid w:val="0011487E"/>
    <w:rsid w:val="00216E63"/>
    <w:rsid w:val="002A733F"/>
    <w:rsid w:val="003C2AFD"/>
    <w:rsid w:val="0047631D"/>
    <w:rsid w:val="0069065A"/>
    <w:rsid w:val="006C4501"/>
    <w:rsid w:val="006D68CB"/>
    <w:rsid w:val="00702CEF"/>
    <w:rsid w:val="008501FC"/>
    <w:rsid w:val="008763A4"/>
    <w:rsid w:val="0088278F"/>
    <w:rsid w:val="009A5118"/>
    <w:rsid w:val="009C12C5"/>
    <w:rsid w:val="00AD60E7"/>
    <w:rsid w:val="00AF22FA"/>
    <w:rsid w:val="00B666F6"/>
    <w:rsid w:val="00B74241"/>
    <w:rsid w:val="00CD30F4"/>
    <w:rsid w:val="00D8438E"/>
    <w:rsid w:val="00DD60FF"/>
    <w:rsid w:val="00E2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18"/>
  </w:style>
  <w:style w:type="paragraph" w:styleId="1">
    <w:name w:val="heading 1"/>
    <w:basedOn w:val="a"/>
    <w:link w:val="10"/>
    <w:qFormat/>
    <w:rsid w:val="00D84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3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D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8438E"/>
    <w:rPr>
      <w:b/>
      <w:bCs/>
    </w:rPr>
  </w:style>
  <w:style w:type="character" w:styleId="a5">
    <w:name w:val="Emphasis"/>
    <w:basedOn w:val="a0"/>
    <w:qFormat/>
    <w:rsid w:val="00D8438E"/>
    <w:rPr>
      <w:i/>
      <w:iCs/>
    </w:rPr>
  </w:style>
  <w:style w:type="character" w:styleId="a6">
    <w:name w:val="Hyperlink"/>
    <w:basedOn w:val="a0"/>
    <w:rsid w:val="0069065A"/>
    <w:rPr>
      <w:color w:val="0000FF"/>
      <w:u w:val="single"/>
    </w:rPr>
  </w:style>
  <w:style w:type="table" w:styleId="a7">
    <w:name w:val="Table Grid"/>
    <w:basedOn w:val="a1"/>
    <w:uiPriority w:val="39"/>
    <w:rsid w:val="000D48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23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33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Titovets</dc:creator>
  <cp:keywords/>
  <dc:description/>
  <cp:lastModifiedBy>User</cp:lastModifiedBy>
  <cp:revision>4</cp:revision>
  <cp:lastPrinted>2018-11-08T10:40:00Z</cp:lastPrinted>
  <dcterms:created xsi:type="dcterms:W3CDTF">2018-11-08T10:41:00Z</dcterms:created>
  <dcterms:modified xsi:type="dcterms:W3CDTF">2019-09-04T06:43:00Z</dcterms:modified>
</cp:coreProperties>
</file>