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42"/>
        <w:gridCol w:w="4253"/>
      </w:tblGrid>
      <w:tr w:rsidR="000A0FB5" w:rsidRPr="00613459" w:rsidTr="000712F2">
        <w:trPr>
          <w:trHeight w:hRule="exact" w:val="3413"/>
        </w:trPr>
        <w:tc>
          <w:tcPr>
            <w:tcW w:w="4211" w:type="dxa"/>
          </w:tcPr>
          <w:p w:rsidR="000A0FB5" w:rsidRPr="00B21A28" w:rsidRDefault="000A0FB5" w:rsidP="000712F2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0A0FB5" w:rsidRPr="00B21A28" w:rsidRDefault="000A0FB5" w:rsidP="000712F2">
            <w:pPr>
              <w:pStyle w:val="1"/>
              <w:spacing w:after="120"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0A0FB5" w:rsidRPr="00B21A28" w:rsidRDefault="000A0FB5" w:rsidP="000712F2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0A0FB5" w:rsidRPr="00B21A28" w:rsidRDefault="000A0FB5" w:rsidP="000712F2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0A0FB5" w:rsidRPr="00B21A28" w:rsidRDefault="000A0FB5" w:rsidP="000712F2">
            <w:pPr>
              <w:pStyle w:val="1"/>
              <w:spacing w:after="80"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0A0FB5" w:rsidRPr="00A018FF" w:rsidRDefault="000A0FB5" w:rsidP="000712F2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 xml:space="preserve">вул.Альшэўскага, 8,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  <w:lang w:val="be-BY"/>
                </w:rPr>
                <w:t>220073, г</w:t>
              </w:r>
            </w:smartTag>
            <w:r w:rsidRPr="00A018FF">
              <w:rPr>
                <w:sz w:val="14"/>
                <w:szCs w:val="14"/>
                <w:lang w:val="be-BY"/>
              </w:rPr>
              <w:t>.Мінск</w:t>
            </w:r>
          </w:p>
          <w:p w:rsidR="000A0FB5" w:rsidRPr="00A018FF" w:rsidRDefault="000A0FB5" w:rsidP="000712F2">
            <w:pPr>
              <w:jc w:val="center"/>
              <w:rPr>
                <w:sz w:val="14"/>
                <w:szCs w:val="14"/>
                <w:lang w:val="be-BY"/>
              </w:rPr>
            </w:pPr>
            <w:r w:rsidRPr="00A018FF">
              <w:rPr>
                <w:sz w:val="14"/>
                <w:szCs w:val="14"/>
                <w:lang w:val="be-BY"/>
              </w:rPr>
              <w:t>тэл./факс +375172044072</w:t>
            </w:r>
          </w:p>
          <w:bookmarkStart w:id="0" w:name="_Hlt70302882"/>
          <w:p w:rsidR="000A0FB5" w:rsidRPr="006B6D9B" w:rsidRDefault="00C051C2" w:rsidP="000712F2">
            <w:pPr>
              <w:jc w:val="center"/>
              <w:rPr>
                <w:rFonts w:eastAsia="Calibri"/>
                <w:sz w:val="14"/>
                <w:szCs w:val="14"/>
                <w:lang w:val="be-BY" w:eastAsia="en-US"/>
              </w:rPr>
            </w:pPr>
            <w:r w:rsidRPr="00C051C2">
              <w:rPr>
                <w:sz w:val="14"/>
                <w:szCs w:val="14"/>
              </w:rPr>
              <w:fldChar w:fldCharType="begin"/>
            </w:r>
            <w:r w:rsidR="000A0FB5" w:rsidRPr="00B40554">
              <w:rPr>
                <w:sz w:val="14"/>
                <w:szCs w:val="14"/>
                <w:lang w:val="en-US"/>
              </w:rPr>
              <w:instrText>HYPERLINK</w:instrText>
            </w:r>
            <w:r w:rsidR="000A0FB5" w:rsidRPr="006B6D9B">
              <w:rPr>
                <w:sz w:val="14"/>
                <w:szCs w:val="14"/>
                <w:lang w:val="be-BY"/>
              </w:rPr>
              <w:instrText xml:space="preserve"> "</w:instrText>
            </w:r>
            <w:r w:rsidR="000A0FB5" w:rsidRPr="00B40554">
              <w:rPr>
                <w:sz w:val="14"/>
                <w:szCs w:val="14"/>
                <w:lang w:val="en-US"/>
              </w:rPr>
              <w:instrText>mailto</w:instrText>
            </w:r>
            <w:r w:rsidR="000A0FB5" w:rsidRPr="006B6D9B">
              <w:rPr>
                <w:sz w:val="14"/>
                <w:szCs w:val="14"/>
                <w:lang w:val="be-BY"/>
              </w:rPr>
              <w:instrText>:</w:instrText>
            </w:r>
            <w:r w:rsidR="000A0FB5" w:rsidRPr="00B40554">
              <w:rPr>
                <w:sz w:val="14"/>
                <w:szCs w:val="14"/>
                <w:lang w:val="en-US"/>
              </w:rPr>
              <w:instrText>roo</w:instrText>
            </w:r>
            <w:r w:rsidR="000A0FB5" w:rsidRPr="006B6D9B">
              <w:rPr>
                <w:sz w:val="14"/>
                <w:szCs w:val="14"/>
                <w:lang w:val="be-BY"/>
              </w:rPr>
              <w:instrText>@</w:instrText>
            </w:r>
            <w:r w:rsidR="000A0FB5" w:rsidRPr="00B40554">
              <w:rPr>
                <w:sz w:val="14"/>
                <w:szCs w:val="14"/>
                <w:lang w:val="en-US"/>
              </w:rPr>
              <w:instrText>minsk</w:instrText>
            </w:r>
            <w:r w:rsidR="000A0FB5" w:rsidRPr="006B6D9B">
              <w:rPr>
                <w:sz w:val="14"/>
                <w:szCs w:val="14"/>
                <w:lang w:val="be-BY"/>
              </w:rPr>
              <w:instrText>.</w:instrText>
            </w:r>
            <w:r w:rsidR="000A0FB5" w:rsidRPr="00B40554">
              <w:rPr>
                <w:sz w:val="14"/>
                <w:szCs w:val="14"/>
                <w:lang w:val="en-US"/>
              </w:rPr>
              <w:instrText>edu</w:instrText>
            </w:r>
            <w:r w:rsidR="000A0FB5" w:rsidRPr="006B6D9B">
              <w:rPr>
                <w:sz w:val="14"/>
                <w:szCs w:val="14"/>
                <w:lang w:val="be-BY"/>
              </w:rPr>
              <w:instrText>.</w:instrText>
            </w:r>
            <w:r w:rsidR="000A0FB5" w:rsidRPr="00B40554">
              <w:rPr>
                <w:sz w:val="14"/>
                <w:szCs w:val="14"/>
                <w:lang w:val="en-US"/>
              </w:rPr>
              <w:instrText>by</w:instrText>
            </w:r>
            <w:r w:rsidR="000A0FB5" w:rsidRPr="006B6D9B">
              <w:rPr>
                <w:sz w:val="14"/>
                <w:szCs w:val="14"/>
                <w:lang w:val="be-BY"/>
              </w:rPr>
              <w:instrText xml:space="preserve">" </w:instrText>
            </w:r>
            <w:r w:rsidRPr="00C051C2">
              <w:rPr>
                <w:sz w:val="14"/>
                <w:szCs w:val="14"/>
              </w:rPr>
              <w:fldChar w:fldCharType="separate"/>
            </w:r>
            <w:r w:rsidR="000A0FB5" w:rsidRPr="00A018FF">
              <w:rPr>
                <w:rFonts w:eastAsia="Calibri"/>
                <w:sz w:val="14"/>
                <w:szCs w:val="14"/>
                <w:lang w:val="en-US" w:eastAsia="en-US"/>
              </w:rPr>
              <w:t>roo</w:t>
            </w:r>
            <w:r w:rsidR="000A0FB5" w:rsidRPr="006B6D9B">
              <w:rPr>
                <w:rFonts w:eastAsia="Calibri"/>
                <w:sz w:val="14"/>
                <w:szCs w:val="14"/>
                <w:lang w:val="be-BY" w:eastAsia="en-US"/>
              </w:rPr>
              <w:t>@</w:t>
            </w:r>
            <w:r w:rsidR="000A0FB5" w:rsidRPr="00A018FF">
              <w:rPr>
                <w:rFonts w:eastAsia="Calibri"/>
                <w:sz w:val="14"/>
                <w:szCs w:val="14"/>
                <w:lang w:val="en-US" w:eastAsia="en-US"/>
              </w:rPr>
              <w:t>minsk</w:t>
            </w:r>
            <w:bookmarkEnd w:id="0"/>
            <w:r w:rsidR="000A0FB5" w:rsidRPr="006B6D9B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0A0FB5" w:rsidRPr="00A018FF">
              <w:rPr>
                <w:rFonts w:eastAsia="Calibri"/>
                <w:sz w:val="14"/>
                <w:szCs w:val="14"/>
                <w:lang w:val="en-US" w:eastAsia="en-US"/>
              </w:rPr>
              <w:t>edu</w:t>
            </w:r>
            <w:r w:rsidR="000A0FB5" w:rsidRPr="006B6D9B">
              <w:rPr>
                <w:rFonts w:eastAsia="Calibri"/>
                <w:sz w:val="14"/>
                <w:szCs w:val="14"/>
                <w:lang w:val="be-BY" w:eastAsia="en-US"/>
              </w:rPr>
              <w:t>.</w:t>
            </w:r>
            <w:r w:rsidR="000A0FB5" w:rsidRPr="00A018FF">
              <w:rPr>
                <w:rFonts w:eastAsia="Calibri"/>
                <w:sz w:val="14"/>
                <w:szCs w:val="14"/>
                <w:lang w:val="en-US" w:eastAsia="en-US"/>
              </w:rPr>
              <w:t>by</w:t>
            </w:r>
            <w:r w:rsidRPr="00A018FF">
              <w:rPr>
                <w:rFonts w:eastAsia="Calibri"/>
                <w:sz w:val="14"/>
                <w:szCs w:val="14"/>
                <w:lang w:val="en-US" w:eastAsia="en-US"/>
              </w:rPr>
              <w:fldChar w:fldCharType="end"/>
            </w:r>
          </w:p>
          <w:p w:rsidR="000A0FB5" w:rsidRPr="006B6D9B" w:rsidRDefault="000A0FB5" w:rsidP="000712F2">
            <w:pPr>
              <w:jc w:val="center"/>
              <w:rPr>
                <w:sz w:val="14"/>
                <w:szCs w:val="14"/>
                <w:lang w:val="be-BY"/>
              </w:rPr>
            </w:pPr>
            <w:r w:rsidRPr="006B6D9B">
              <w:rPr>
                <w:sz w:val="14"/>
                <w:szCs w:val="14"/>
                <w:lang w:val="be-BY"/>
              </w:rPr>
              <w:t>р/р</w:t>
            </w:r>
            <w:r w:rsidRPr="00B40554">
              <w:rPr>
                <w:sz w:val="14"/>
                <w:szCs w:val="14"/>
                <w:lang w:val="en-US"/>
              </w:rPr>
              <w:t>BY</w:t>
            </w:r>
            <w:r w:rsidRPr="006B6D9B">
              <w:rPr>
                <w:sz w:val="14"/>
                <w:szCs w:val="14"/>
                <w:lang w:val="be-BY"/>
              </w:rPr>
              <w:t>20</w:t>
            </w:r>
            <w:r w:rsidRPr="00B40554">
              <w:rPr>
                <w:sz w:val="14"/>
                <w:szCs w:val="14"/>
                <w:lang w:val="en-US"/>
              </w:rPr>
              <w:t>AKBB</w:t>
            </w:r>
            <w:r w:rsidRPr="006B6D9B">
              <w:rPr>
                <w:sz w:val="14"/>
                <w:szCs w:val="14"/>
                <w:lang w:val="be-BY"/>
              </w:rPr>
              <w:t>36040000001305600000</w:t>
            </w:r>
          </w:p>
          <w:p w:rsidR="000A0FB5" w:rsidRPr="00814C4C" w:rsidRDefault="000A0FB5" w:rsidP="000712F2">
            <w:pPr>
              <w:jc w:val="center"/>
              <w:rPr>
                <w:sz w:val="14"/>
                <w:szCs w:val="14"/>
                <w:lang w:val="be-BY"/>
              </w:rPr>
            </w:pPr>
            <w:r w:rsidRPr="00814C4C">
              <w:rPr>
                <w:sz w:val="14"/>
                <w:szCs w:val="14"/>
                <w:lang w:val="be-BY"/>
              </w:rPr>
              <w:t>МАУ 500 ААТ «ААББеларусбанк»</w:t>
            </w:r>
          </w:p>
          <w:p w:rsidR="000A0FB5" w:rsidRPr="006F3578" w:rsidRDefault="000A0FB5" w:rsidP="000712F2">
            <w:pPr>
              <w:spacing w:after="80"/>
              <w:jc w:val="center"/>
              <w:rPr>
                <w:sz w:val="14"/>
                <w:szCs w:val="14"/>
                <w:lang w:val="en-US"/>
              </w:rPr>
            </w:pPr>
            <w:r w:rsidRPr="00A018FF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  <w:lang w:val="be-BY"/>
              </w:rPr>
              <w:t>І</w:t>
            </w:r>
            <w:r w:rsidRPr="00A018FF">
              <w:rPr>
                <w:sz w:val="14"/>
                <w:szCs w:val="14"/>
              </w:rPr>
              <w:t>К</w:t>
            </w:r>
            <w:r w:rsidRPr="006F3578">
              <w:rPr>
                <w:sz w:val="14"/>
                <w:szCs w:val="14"/>
                <w:lang w:val="en-US"/>
              </w:rPr>
              <w:t xml:space="preserve"> AKBBBY2X</w:t>
            </w:r>
          </w:p>
          <w:p w:rsidR="000A0FB5" w:rsidRPr="006F3578" w:rsidRDefault="000A0FB5" w:rsidP="000712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A0FB5" w:rsidRPr="006F3578" w:rsidRDefault="000A0FB5" w:rsidP="000712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A0FB5" w:rsidRPr="006F3578" w:rsidRDefault="000A0FB5" w:rsidP="000712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A0FB5" w:rsidRPr="006F3578" w:rsidRDefault="000A0FB5" w:rsidP="000712F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0A0FB5" w:rsidRPr="00676B84" w:rsidRDefault="000A0FB5" w:rsidP="000712F2">
            <w:pPr>
              <w:jc w:val="center"/>
              <w:rPr>
                <w:sz w:val="6"/>
                <w:szCs w:val="6"/>
                <w:lang w:val="be-BY"/>
              </w:rPr>
            </w:pPr>
          </w:p>
        </w:tc>
        <w:tc>
          <w:tcPr>
            <w:tcW w:w="1142" w:type="dxa"/>
          </w:tcPr>
          <w:p w:rsidR="000A0FB5" w:rsidRPr="009336D6" w:rsidRDefault="000A0FB5" w:rsidP="000712F2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53" w:type="dxa"/>
          </w:tcPr>
          <w:p w:rsidR="000A0FB5" w:rsidRPr="00B21A28" w:rsidRDefault="000A0FB5" w:rsidP="000712F2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0A0FB5" w:rsidRPr="00B21A28" w:rsidRDefault="000A0FB5" w:rsidP="000712F2">
            <w:pPr>
              <w:spacing w:after="120"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0A0FB5" w:rsidRPr="00BD4C7A" w:rsidRDefault="000A0FB5" w:rsidP="000712F2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0A0FB5" w:rsidRPr="00B21A28" w:rsidRDefault="000A0FB5" w:rsidP="000712F2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0A0FB5" w:rsidRDefault="000A0FB5" w:rsidP="000712F2">
            <w:pPr>
              <w:spacing w:after="80" w:line="280" w:lineRule="exact"/>
              <w:jc w:val="center"/>
              <w:rPr>
                <w:sz w:val="28"/>
                <w:szCs w:val="28"/>
              </w:rPr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0A0FB5" w:rsidRPr="00A018FF" w:rsidRDefault="000A0FB5" w:rsidP="000712F2">
            <w:pPr>
              <w:jc w:val="center"/>
              <w:rPr>
                <w:sz w:val="14"/>
                <w:szCs w:val="14"/>
              </w:rPr>
            </w:pPr>
            <w:proofErr w:type="spellStart"/>
            <w:r w:rsidRPr="00A018FF">
              <w:rPr>
                <w:sz w:val="14"/>
                <w:szCs w:val="14"/>
              </w:rPr>
              <w:t>ул</w:t>
            </w:r>
            <w:proofErr w:type="gramStart"/>
            <w:r w:rsidRPr="00A018FF">
              <w:rPr>
                <w:sz w:val="14"/>
                <w:szCs w:val="14"/>
              </w:rPr>
              <w:t>.О</w:t>
            </w:r>
            <w:proofErr w:type="gramEnd"/>
            <w:r w:rsidRPr="00A018FF">
              <w:rPr>
                <w:sz w:val="14"/>
                <w:szCs w:val="14"/>
              </w:rPr>
              <w:t>льшевского</w:t>
            </w:r>
            <w:proofErr w:type="spellEnd"/>
            <w:r w:rsidRPr="00A018FF">
              <w:rPr>
                <w:sz w:val="14"/>
                <w:szCs w:val="14"/>
              </w:rPr>
              <w:t xml:space="preserve">, 8,  </w:t>
            </w:r>
            <w:smartTag w:uri="urn:schemas-microsoft-com:office:smarttags" w:element="metricconverter">
              <w:smartTagPr>
                <w:attr w:name="ProductID" w:val="220073, г"/>
              </w:smartTagPr>
              <w:r w:rsidRPr="00A018FF">
                <w:rPr>
                  <w:sz w:val="14"/>
                  <w:szCs w:val="14"/>
                </w:rPr>
                <w:t>220073, г</w:t>
              </w:r>
            </w:smartTag>
            <w:r w:rsidRPr="00A018FF">
              <w:rPr>
                <w:sz w:val="14"/>
                <w:szCs w:val="14"/>
              </w:rPr>
              <w:t>.Минск</w:t>
            </w:r>
          </w:p>
          <w:p w:rsidR="000A0FB5" w:rsidRPr="00A018FF" w:rsidRDefault="000A0FB5" w:rsidP="000712F2">
            <w:pPr>
              <w:jc w:val="center"/>
              <w:rPr>
                <w:sz w:val="14"/>
                <w:szCs w:val="14"/>
              </w:rPr>
            </w:pPr>
            <w:r w:rsidRPr="00A018FF">
              <w:rPr>
                <w:sz w:val="14"/>
                <w:szCs w:val="14"/>
              </w:rPr>
              <w:t>тел./факс +37517204</w:t>
            </w:r>
            <w:r w:rsidRPr="00A018FF">
              <w:rPr>
                <w:sz w:val="14"/>
                <w:szCs w:val="14"/>
                <w:lang w:val="be-BY"/>
              </w:rPr>
              <w:t>4072</w:t>
            </w:r>
          </w:p>
          <w:p w:rsidR="000A0FB5" w:rsidRPr="00613459" w:rsidRDefault="00C051C2" w:rsidP="000712F2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hyperlink r:id="rId4" w:history="1">
              <w:r w:rsidR="000A0FB5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roo</w:t>
              </w:r>
              <w:r w:rsidR="000A0FB5" w:rsidRPr="00613459">
                <w:rPr>
                  <w:rFonts w:eastAsia="Calibri"/>
                  <w:sz w:val="14"/>
                  <w:szCs w:val="14"/>
                  <w:lang w:val="en-US" w:eastAsia="en-US"/>
                </w:rPr>
                <w:t>@</w:t>
              </w:r>
              <w:r w:rsidR="000A0FB5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minsk</w:t>
              </w:r>
              <w:r w:rsidR="000A0FB5" w:rsidRPr="00613459">
                <w:rPr>
                  <w:rFonts w:eastAsia="Calibri"/>
                  <w:sz w:val="14"/>
                  <w:szCs w:val="14"/>
                  <w:lang w:val="en-US" w:eastAsia="en-US"/>
                </w:rPr>
                <w:t>.</w:t>
              </w:r>
              <w:r w:rsidR="000A0FB5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edu</w:t>
              </w:r>
              <w:r w:rsidR="000A0FB5" w:rsidRPr="00613459">
                <w:rPr>
                  <w:rFonts w:eastAsia="Calibri"/>
                  <w:sz w:val="14"/>
                  <w:szCs w:val="14"/>
                  <w:lang w:val="en-US" w:eastAsia="en-US"/>
                </w:rPr>
                <w:t>.</w:t>
              </w:r>
              <w:r w:rsidR="000A0FB5" w:rsidRPr="00A018FF">
                <w:rPr>
                  <w:rFonts w:eastAsia="Calibri"/>
                  <w:sz w:val="14"/>
                  <w:szCs w:val="14"/>
                  <w:lang w:val="en-US" w:eastAsia="en-US"/>
                </w:rPr>
                <w:t>by</w:t>
              </w:r>
            </w:hyperlink>
          </w:p>
          <w:p w:rsidR="000A0FB5" w:rsidRPr="00613459" w:rsidRDefault="000A0FB5" w:rsidP="000712F2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proofErr w:type="spellStart"/>
            <w:proofErr w:type="gramStart"/>
            <w:r w:rsidRPr="00A018FF">
              <w:rPr>
                <w:rFonts w:eastAsia="Calibri"/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>/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с</w:t>
            </w:r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 xml:space="preserve"> BY20AKBB36040000001305600000</w:t>
            </w:r>
          </w:p>
          <w:p w:rsidR="000A0FB5" w:rsidRPr="00613459" w:rsidRDefault="000A0FB5" w:rsidP="000712F2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МОУ</w:t>
            </w:r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 xml:space="preserve"> 500 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ОАО</w:t>
            </w:r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 xml:space="preserve"> «</w:t>
            </w:r>
            <w:r w:rsidRPr="00A018FF">
              <w:rPr>
                <w:rFonts w:eastAsia="Calibri"/>
                <w:sz w:val="14"/>
                <w:szCs w:val="14"/>
                <w:lang w:eastAsia="en-US"/>
              </w:rPr>
              <w:t>АСБ</w:t>
            </w:r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A018FF">
              <w:rPr>
                <w:rFonts w:eastAsia="Calibri"/>
                <w:sz w:val="14"/>
                <w:szCs w:val="14"/>
                <w:lang w:eastAsia="en-US"/>
              </w:rPr>
              <w:t>Беларусбанк</w:t>
            </w:r>
            <w:proofErr w:type="spellEnd"/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>»</w:t>
            </w:r>
          </w:p>
          <w:p w:rsidR="000A0FB5" w:rsidRPr="00676B84" w:rsidRDefault="000A0FB5" w:rsidP="000712F2">
            <w:pPr>
              <w:jc w:val="center"/>
              <w:rPr>
                <w:sz w:val="6"/>
                <w:szCs w:val="6"/>
                <w:lang w:val="be-BY"/>
              </w:rPr>
            </w:pPr>
            <w:r w:rsidRPr="00A018FF">
              <w:rPr>
                <w:rFonts w:eastAsia="Calibri"/>
                <w:sz w:val="14"/>
                <w:szCs w:val="14"/>
                <w:lang w:eastAsia="en-US"/>
              </w:rPr>
              <w:t>БИК</w:t>
            </w:r>
            <w:r w:rsidRPr="00613459">
              <w:rPr>
                <w:rFonts w:eastAsia="Calibri"/>
                <w:sz w:val="14"/>
                <w:szCs w:val="14"/>
                <w:lang w:val="en-US" w:eastAsia="en-US"/>
              </w:rPr>
              <w:t xml:space="preserve"> AKBBBY2X</w:t>
            </w:r>
          </w:p>
        </w:tc>
      </w:tr>
    </w:tbl>
    <w:tbl>
      <w:tblPr>
        <w:tblpPr w:leftFromText="181" w:rightFromText="1304" w:vertAnchor="text" w:tblpY="1"/>
        <w:tblOverlap w:val="never"/>
        <w:tblW w:w="0" w:type="auto"/>
        <w:tblLook w:val="01E0"/>
      </w:tblPr>
      <w:tblGrid>
        <w:gridCol w:w="3732"/>
      </w:tblGrid>
      <w:tr w:rsidR="000A0FB5" w:rsidRPr="00167B45" w:rsidTr="000712F2">
        <w:trPr>
          <w:trHeight w:val="815"/>
        </w:trPr>
        <w:tc>
          <w:tcPr>
            <w:tcW w:w="3732" w:type="dxa"/>
          </w:tcPr>
          <w:p w:rsidR="000A0FB5" w:rsidRPr="002F5267" w:rsidRDefault="000A0FB5" w:rsidP="000712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08.04.2020 № </w:t>
            </w:r>
            <w:r w:rsidR="00A145C3">
              <w:rPr>
                <w:sz w:val="28"/>
                <w:szCs w:val="28"/>
              </w:rPr>
              <w:t>1-13/70</w:t>
            </w:r>
            <w:bookmarkStart w:id="1" w:name="_GoBack"/>
            <w:bookmarkEnd w:id="1"/>
          </w:p>
          <w:p w:rsidR="000A0FB5" w:rsidRPr="002F5267" w:rsidRDefault="000A0FB5" w:rsidP="000712F2">
            <w:pPr>
              <w:jc w:val="both"/>
              <w:rPr>
                <w:sz w:val="28"/>
                <w:szCs w:val="28"/>
              </w:rPr>
            </w:pPr>
            <w:r w:rsidRPr="002F5267">
              <w:rPr>
                <w:sz w:val="28"/>
                <w:szCs w:val="28"/>
                <w:lang w:val="be-BY"/>
              </w:rPr>
              <w:t>н</w:t>
            </w:r>
            <w:r w:rsidRPr="002F5267">
              <w:rPr>
                <w:sz w:val="28"/>
                <w:szCs w:val="28"/>
              </w:rPr>
              <w:t xml:space="preserve">а №__________ </w:t>
            </w:r>
            <w:r w:rsidRPr="002F5267">
              <w:rPr>
                <w:sz w:val="28"/>
                <w:szCs w:val="28"/>
                <w:lang w:val="be-BY"/>
              </w:rPr>
              <w:t>ад _____</w:t>
            </w:r>
          </w:p>
          <w:p w:rsidR="000A0FB5" w:rsidRPr="00AA2456" w:rsidRDefault="000A0FB5" w:rsidP="000712F2">
            <w:pPr>
              <w:jc w:val="both"/>
              <w:rPr>
                <w:sz w:val="20"/>
                <w:szCs w:val="20"/>
              </w:rPr>
            </w:pPr>
          </w:p>
        </w:tc>
      </w:tr>
    </w:tbl>
    <w:p w:rsidR="000A0FB5" w:rsidRDefault="000A0FB5" w:rsidP="000A0FB5">
      <w:pPr>
        <w:jc w:val="both"/>
        <w:rPr>
          <w:sz w:val="28"/>
          <w:szCs w:val="28"/>
        </w:rPr>
      </w:pPr>
    </w:p>
    <w:p w:rsidR="000A0FB5" w:rsidRDefault="000A0FB5" w:rsidP="000A0FB5">
      <w:pPr>
        <w:jc w:val="both"/>
        <w:rPr>
          <w:sz w:val="28"/>
          <w:szCs w:val="28"/>
        </w:rPr>
      </w:pPr>
    </w:p>
    <w:p w:rsidR="000A0FB5" w:rsidRDefault="000A0FB5" w:rsidP="000A0FB5">
      <w:pPr>
        <w:spacing w:line="280" w:lineRule="exact"/>
        <w:jc w:val="both"/>
        <w:rPr>
          <w:sz w:val="28"/>
          <w:szCs w:val="28"/>
        </w:rPr>
      </w:pPr>
    </w:p>
    <w:p w:rsidR="000A0FB5" w:rsidRDefault="000A0FB5" w:rsidP="000A0FB5">
      <w:pPr>
        <w:tabs>
          <w:tab w:val="left" w:pos="3765"/>
          <w:tab w:val="left" w:pos="5355"/>
        </w:tabs>
        <w:spacing w:line="280" w:lineRule="exact"/>
        <w:ind w:left="535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образования</w:t>
      </w:r>
    </w:p>
    <w:p w:rsidR="000A0FB5" w:rsidRDefault="000A0FB5" w:rsidP="000A0FB5">
      <w:pPr>
        <w:spacing w:line="48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0A0FB5" w:rsidRDefault="000A0FB5" w:rsidP="000A0FB5">
      <w:pPr>
        <w:ind w:firstLine="709"/>
        <w:contextualSpacing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Управление по образованию Минского районного исполнительного комитета информирует, что в</w:t>
      </w:r>
      <w:r w:rsidRPr="00EC6F08">
        <w:rPr>
          <w:color w:val="000000"/>
          <w:sz w:val="28"/>
          <w:szCs w:val="28"/>
          <w:shd w:val="clear" w:color="auto" w:fill="FFFFFF"/>
        </w:rPr>
        <w:t xml:space="preserve"> целях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D547D8">
        <w:rPr>
          <w:color w:val="000000"/>
          <w:sz w:val="28"/>
          <w:szCs w:val="28"/>
          <w:shd w:val="clear" w:color="auto" w:fill="FFFFFF"/>
        </w:rPr>
        <w:t>оспитани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D547D8">
        <w:rPr>
          <w:color w:val="000000"/>
          <w:sz w:val="28"/>
          <w:szCs w:val="28"/>
          <w:shd w:val="clear" w:color="auto" w:fill="FFFFFF"/>
        </w:rPr>
        <w:t xml:space="preserve"> у </w:t>
      </w:r>
      <w:r>
        <w:rPr>
          <w:color w:val="000000"/>
          <w:sz w:val="28"/>
          <w:szCs w:val="28"/>
          <w:shd w:val="clear" w:color="auto" w:fill="FFFFFF"/>
        </w:rPr>
        <w:t>учащихся</w:t>
      </w:r>
      <w:r w:rsidRPr="00D547D8">
        <w:rPr>
          <w:color w:val="000000"/>
          <w:sz w:val="28"/>
          <w:szCs w:val="28"/>
          <w:shd w:val="clear" w:color="auto" w:fill="FFFFFF"/>
        </w:rPr>
        <w:t xml:space="preserve"> национального и гражданского самосознания, уважения к истории, героич</w:t>
      </w:r>
      <w:r>
        <w:rPr>
          <w:color w:val="000000"/>
          <w:sz w:val="28"/>
          <w:szCs w:val="28"/>
          <w:shd w:val="clear" w:color="auto" w:fill="FFFFFF"/>
        </w:rPr>
        <w:t>ескому прошлому своей Родины, к </w:t>
      </w:r>
      <w:r w:rsidRPr="00D547D8">
        <w:rPr>
          <w:color w:val="000000"/>
          <w:sz w:val="28"/>
          <w:szCs w:val="28"/>
          <w:shd w:val="clear" w:color="auto" w:fill="FFFFFF"/>
        </w:rPr>
        <w:t>подвигам ветеран</w:t>
      </w:r>
      <w:r>
        <w:rPr>
          <w:color w:val="000000"/>
          <w:sz w:val="28"/>
          <w:szCs w:val="28"/>
          <w:shd w:val="clear" w:color="auto" w:fill="FFFFFF"/>
        </w:rPr>
        <w:t>ов Великой Отечественной войны,</w:t>
      </w:r>
      <w:r w:rsidRPr="00D547D8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D547D8">
        <w:rPr>
          <w:color w:val="000000"/>
          <w:sz w:val="28"/>
          <w:szCs w:val="28"/>
          <w:shd w:val="clear" w:color="auto" w:fill="FFFFFF"/>
        </w:rPr>
        <w:t xml:space="preserve"> активной жизненной позиции, повышени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D547D8">
        <w:rPr>
          <w:color w:val="000000"/>
          <w:sz w:val="28"/>
          <w:szCs w:val="28"/>
          <w:shd w:val="clear" w:color="auto" w:fill="FFFFFF"/>
        </w:rPr>
        <w:t xml:space="preserve"> значения Победы в истории белорусского народа, ее влияния на формирование национального самосознания</w:t>
      </w:r>
      <w:r w:rsidRPr="00EC6F08">
        <w:rPr>
          <w:rFonts w:eastAsia="Calibri"/>
          <w:sz w:val="28"/>
          <w:szCs w:val="28"/>
        </w:rPr>
        <w:t>, в соответствии с планом работы управления по образованию Минского райисполкома на 201</w:t>
      </w:r>
      <w:r>
        <w:rPr>
          <w:rFonts w:eastAsia="Calibri"/>
          <w:sz w:val="28"/>
          <w:szCs w:val="28"/>
        </w:rPr>
        <w:t>9</w:t>
      </w:r>
      <w:proofErr w:type="gramEnd"/>
      <w:r w:rsidRPr="00EC6F08">
        <w:rPr>
          <w:rFonts w:eastAsia="Calibri"/>
          <w:sz w:val="28"/>
          <w:szCs w:val="28"/>
        </w:rPr>
        <w:t>/20</w:t>
      </w:r>
      <w:r>
        <w:rPr>
          <w:rFonts w:eastAsia="Calibri"/>
          <w:sz w:val="28"/>
          <w:szCs w:val="28"/>
        </w:rPr>
        <w:t>20</w:t>
      </w:r>
      <w:r w:rsidRPr="00EC6F08">
        <w:rPr>
          <w:rFonts w:eastAsia="Calibri"/>
          <w:sz w:val="28"/>
          <w:szCs w:val="28"/>
        </w:rPr>
        <w:t xml:space="preserve"> учебный год совместно с общественным объединением «Белорусская республиканская</w:t>
      </w:r>
      <w:r>
        <w:rPr>
          <w:rFonts w:eastAsia="Calibri"/>
          <w:sz w:val="28"/>
          <w:szCs w:val="28"/>
        </w:rPr>
        <w:t xml:space="preserve"> пионерская организация» (далее </w:t>
      </w:r>
      <w:r w:rsidRPr="00EC6F08">
        <w:rPr>
          <w:rFonts w:eastAsia="Calibri"/>
          <w:sz w:val="28"/>
          <w:szCs w:val="28"/>
        </w:rPr>
        <w:t>– ОО «БРПО»)</w:t>
      </w:r>
      <w:r>
        <w:rPr>
          <w:rFonts w:eastAsia="Calibri"/>
          <w:sz w:val="28"/>
          <w:szCs w:val="28"/>
        </w:rPr>
        <w:t xml:space="preserve"> в период </w:t>
      </w:r>
      <w:r w:rsidRPr="008236C0">
        <w:rPr>
          <w:rFonts w:eastAsia="Calibri"/>
          <w:b/>
          <w:sz w:val="28"/>
          <w:szCs w:val="28"/>
        </w:rPr>
        <w:t>с 30</w:t>
      </w:r>
      <w:r w:rsidR="00613459">
        <w:rPr>
          <w:rFonts w:eastAsia="Calibri"/>
          <w:b/>
          <w:sz w:val="28"/>
          <w:szCs w:val="28"/>
        </w:rPr>
        <w:t xml:space="preserve"> апреля по 09 мая 2020 </w:t>
      </w:r>
      <w:r w:rsidRPr="008236C0">
        <w:rPr>
          <w:rFonts w:eastAsia="Calibri"/>
          <w:b/>
          <w:sz w:val="28"/>
          <w:szCs w:val="28"/>
        </w:rPr>
        <w:t>года</w:t>
      </w:r>
      <w:r w:rsidR="00613459">
        <w:rPr>
          <w:rFonts w:eastAsia="Calibri"/>
          <w:b/>
          <w:sz w:val="28"/>
          <w:szCs w:val="28"/>
        </w:rPr>
        <w:t xml:space="preserve"> </w:t>
      </w:r>
      <w:r w:rsidRPr="00EC6F08">
        <w:rPr>
          <w:rFonts w:eastAsia="Calibri"/>
          <w:sz w:val="28"/>
          <w:szCs w:val="28"/>
        </w:rPr>
        <w:t xml:space="preserve">проводится </w:t>
      </w:r>
      <w:r>
        <w:rPr>
          <w:rFonts w:eastAsia="Calibri"/>
          <w:sz w:val="28"/>
          <w:szCs w:val="28"/>
        </w:rPr>
        <w:t xml:space="preserve">районный этап </w:t>
      </w:r>
      <w:r>
        <w:rPr>
          <w:sz w:val="28"/>
          <w:szCs w:val="28"/>
        </w:rPr>
        <w:t>р</w:t>
      </w:r>
      <w:r w:rsidRPr="00EC6F08">
        <w:rPr>
          <w:sz w:val="28"/>
          <w:szCs w:val="28"/>
        </w:rPr>
        <w:t>еспубликанск</w:t>
      </w:r>
      <w:r>
        <w:rPr>
          <w:sz w:val="28"/>
          <w:szCs w:val="28"/>
        </w:rPr>
        <w:t xml:space="preserve">ой патриотической акции «Спасибо за Победу!», </w:t>
      </w:r>
      <w:r w:rsidRPr="00C06F45">
        <w:rPr>
          <w:sz w:val="28"/>
          <w:szCs w:val="28"/>
        </w:rPr>
        <w:t>посвященн</w:t>
      </w:r>
      <w:r>
        <w:rPr>
          <w:sz w:val="28"/>
          <w:szCs w:val="28"/>
        </w:rPr>
        <w:t>ый</w:t>
      </w:r>
      <w:r w:rsidRPr="00C06F45">
        <w:rPr>
          <w:sz w:val="28"/>
          <w:szCs w:val="28"/>
        </w:rPr>
        <w:t xml:space="preserve"> Дню Победы</w:t>
      </w:r>
      <w:r w:rsidR="00613459">
        <w:rPr>
          <w:sz w:val="28"/>
          <w:szCs w:val="28"/>
        </w:rPr>
        <w:t xml:space="preserve"> </w:t>
      </w:r>
      <w:r w:rsidRPr="00EC6F08">
        <w:rPr>
          <w:rFonts w:eastAsia="Calibri"/>
          <w:sz w:val="28"/>
          <w:szCs w:val="28"/>
        </w:rPr>
        <w:t>(далее –</w:t>
      </w:r>
      <w:r>
        <w:rPr>
          <w:rFonts w:eastAsia="Calibri"/>
          <w:sz w:val="28"/>
          <w:szCs w:val="28"/>
        </w:rPr>
        <w:t xml:space="preserve"> патриотическая акция)</w:t>
      </w:r>
      <w:r w:rsidRPr="00EC6F08">
        <w:rPr>
          <w:sz w:val="28"/>
          <w:szCs w:val="28"/>
        </w:rPr>
        <w:t>.</w:t>
      </w:r>
      <w:r>
        <w:rPr>
          <w:sz w:val="28"/>
          <w:szCs w:val="28"/>
        </w:rPr>
        <w:t xml:space="preserve"> Патриотическая акция</w:t>
      </w:r>
      <w:r w:rsidRPr="00D254A5">
        <w:rPr>
          <w:sz w:val="28"/>
        </w:rPr>
        <w:t xml:space="preserve"> проводится среди пионерских дружин</w:t>
      </w:r>
      <w:r w:rsidR="00613459">
        <w:rPr>
          <w:sz w:val="28"/>
        </w:rPr>
        <w:t xml:space="preserve"> </w:t>
      </w:r>
      <w:r w:rsidRPr="00EC6F08">
        <w:rPr>
          <w:rFonts w:eastAsia="Calibri"/>
          <w:sz w:val="28"/>
          <w:szCs w:val="28"/>
        </w:rPr>
        <w:t>учреждени</w:t>
      </w:r>
      <w:r>
        <w:rPr>
          <w:rFonts w:eastAsia="Calibri"/>
          <w:sz w:val="28"/>
          <w:szCs w:val="28"/>
        </w:rPr>
        <w:t>й</w:t>
      </w:r>
      <w:r w:rsidRPr="00EC6F08">
        <w:rPr>
          <w:rFonts w:eastAsia="Calibri"/>
          <w:sz w:val="28"/>
          <w:szCs w:val="28"/>
        </w:rPr>
        <w:t xml:space="preserve"> образования</w:t>
      </w:r>
      <w:r>
        <w:rPr>
          <w:sz w:val="28"/>
        </w:rPr>
        <w:t xml:space="preserve">. </w:t>
      </w:r>
    </w:p>
    <w:p w:rsidR="000A0FB5" w:rsidRPr="000A0FB5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У</w:t>
      </w:r>
      <w:r w:rsidRPr="00EC6F08">
        <w:rPr>
          <w:rFonts w:eastAsia="Calibri"/>
          <w:sz w:val="28"/>
          <w:szCs w:val="28"/>
        </w:rPr>
        <w:t xml:space="preserve">чреждениям образования необходимо провести мероприятия в рамках </w:t>
      </w:r>
      <w:r>
        <w:rPr>
          <w:sz w:val="28"/>
          <w:szCs w:val="28"/>
        </w:rPr>
        <w:t xml:space="preserve">патриотической акции, </w:t>
      </w:r>
      <w:r w:rsidRPr="00EC6F08">
        <w:rPr>
          <w:sz w:val="28"/>
          <w:szCs w:val="28"/>
        </w:rPr>
        <w:t xml:space="preserve">определить форму проведения мероприятий, формат </w:t>
      </w:r>
      <w:r>
        <w:rPr>
          <w:sz w:val="28"/>
          <w:szCs w:val="28"/>
        </w:rPr>
        <w:t>патриотической акции.</w:t>
      </w:r>
    </w:p>
    <w:p w:rsidR="000A0FB5" w:rsidRDefault="000A0FB5" w:rsidP="000A0FB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C6F08">
        <w:rPr>
          <w:sz w:val="28"/>
          <w:szCs w:val="28"/>
        </w:rPr>
        <w:t xml:space="preserve">Информацию об итогах проведения </w:t>
      </w:r>
      <w:r>
        <w:rPr>
          <w:sz w:val="28"/>
          <w:szCs w:val="28"/>
        </w:rPr>
        <w:t>патриотической акции (приложение </w:t>
      </w:r>
      <w:r w:rsidRPr="00EC6F08">
        <w:rPr>
          <w:sz w:val="28"/>
          <w:szCs w:val="28"/>
        </w:rPr>
        <w:t xml:space="preserve">1) необходимо предоставить не позднее </w:t>
      </w:r>
      <w:r w:rsidRPr="00EC6F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613459"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мая</w:t>
      </w:r>
      <w:r w:rsidRPr="00EC6F08">
        <w:rPr>
          <w:rFonts w:eastAsia="Calibri"/>
          <w:b/>
          <w:sz w:val="28"/>
          <w:szCs w:val="28"/>
        </w:rPr>
        <w:t xml:space="preserve"> 20</w:t>
      </w:r>
      <w:r>
        <w:rPr>
          <w:rFonts w:eastAsia="Calibri"/>
          <w:b/>
          <w:sz w:val="28"/>
          <w:szCs w:val="28"/>
        </w:rPr>
        <w:t>20</w:t>
      </w:r>
      <w:r w:rsidRPr="00EC6F08">
        <w:rPr>
          <w:rFonts w:eastAsia="Calibri"/>
          <w:b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на </w:t>
      </w:r>
      <w:r w:rsidRPr="00EC6F08">
        <w:rPr>
          <w:rFonts w:eastAsia="Calibri"/>
          <w:sz w:val="28"/>
          <w:szCs w:val="28"/>
        </w:rPr>
        <w:t xml:space="preserve">электронный адрес </w:t>
      </w:r>
      <w:proofErr w:type="spellStart"/>
      <w:r w:rsidRPr="00EC6F08">
        <w:rPr>
          <w:rFonts w:eastAsia="Calibri"/>
          <w:sz w:val="28"/>
          <w:szCs w:val="28"/>
          <w:lang w:val="en-US"/>
        </w:rPr>
        <w:t>zasl</w:t>
      </w:r>
      <w:proofErr w:type="spellEnd"/>
      <w:r w:rsidRPr="00EC6F08">
        <w:rPr>
          <w:rFonts w:eastAsia="Calibri"/>
          <w:sz w:val="28"/>
          <w:szCs w:val="28"/>
        </w:rPr>
        <w:t>-</w:t>
      </w:r>
      <w:proofErr w:type="spellStart"/>
      <w:r w:rsidRPr="00EC6F08">
        <w:rPr>
          <w:rFonts w:eastAsia="Calibri"/>
          <w:sz w:val="28"/>
          <w:szCs w:val="28"/>
          <w:lang w:val="en-US"/>
        </w:rPr>
        <w:t>cd</w:t>
      </w:r>
      <w:r>
        <w:rPr>
          <w:rFonts w:eastAsia="Calibri"/>
          <w:sz w:val="28"/>
          <w:szCs w:val="28"/>
          <w:lang w:val="en-US"/>
        </w:rPr>
        <w:t>t</w:t>
      </w:r>
      <w:proofErr w:type="spellEnd"/>
      <w:r w:rsidRPr="00EC6F08">
        <w:rPr>
          <w:rFonts w:eastAsia="Calibri"/>
          <w:sz w:val="28"/>
          <w:szCs w:val="28"/>
        </w:rPr>
        <w:t>@</w:t>
      </w:r>
      <w:proofErr w:type="spellStart"/>
      <w:r w:rsidRPr="00EC6F08">
        <w:rPr>
          <w:rFonts w:eastAsia="Calibri"/>
          <w:sz w:val="28"/>
          <w:szCs w:val="28"/>
          <w:lang w:val="en-US"/>
        </w:rPr>
        <w:t>minsk</w:t>
      </w:r>
      <w:proofErr w:type="spellEnd"/>
      <w:r w:rsidRPr="00EC6F08">
        <w:rPr>
          <w:rFonts w:eastAsia="Calibri"/>
          <w:sz w:val="28"/>
          <w:szCs w:val="28"/>
        </w:rPr>
        <w:t>.</w:t>
      </w:r>
      <w:proofErr w:type="spellStart"/>
      <w:r w:rsidRPr="00EC6F08">
        <w:rPr>
          <w:rFonts w:eastAsia="Calibri"/>
          <w:sz w:val="28"/>
          <w:szCs w:val="28"/>
          <w:lang w:val="en-US"/>
        </w:rPr>
        <w:t>edu</w:t>
      </w:r>
      <w:proofErr w:type="spellEnd"/>
      <w:r w:rsidRPr="00EC6F08">
        <w:rPr>
          <w:rFonts w:eastAsia="Calibri"/>
          <w:sz w:val="28"/>
          <w:szCs w:val="28"/>
        </w:rPr>
        <w:t>.</w:t>
      </w:r>
      <w:r w:rsidRPr="00EC6F08">
        <w:rPr>
          <w:rFonts w:eastAsia="Calibri"/>
          <w:sz w:val="28"/>
          <w:szCs w:val="28"/>
          <w:lang w:val="en-US"/>
        </w:rPr>
        <w:t>by</w:t>
      </w:r>
      <w:r w:rsidRPr="00EC6F08">
        <w:rPr>
          <w:rFonts w:eastAsia="Calibri"/>
          <w:sz w:val="28"/>
          <w:szCs w:val="28"/>
        </w:rPr>
        <w:t xml:space="preserve">, </w:t>
      </w:r>
      <w:r w:rsidRPr="00EC6F08">
        <w:rPr>
          <w:sz w:val="28"/>
          <w:szCs w:val="28"/>
        </w:rPr>
        <w:t>государственное учреждение дополнительного образования «Центр творчества детей и молодёжи Минского района»</w:t>
      </w:r>
      <w:r w:rsidRPr="00EC6F08">
        <w:rPr>
          <w:rFonts w:eastAsia="Calibri"/>
          <w:sz w:val="28"/>
          <w:szCs w:val="28"/>
        </w:rPr>
        <w:t xml:space="preserve"> (для </w:t>
      </w:r>
      <w:proofErr w:type="spellStart"/>
      <w:r w:rsidRPr="00EC6F08">
        <w:rPr>
          <w:rFonts w:eastAsia="Calibri"/>
          <w:sz w:val="28"/>
          <w:szCs w:val="28"/>
        </w:rPr>
        <w:t>Барискевича</w:t>
      </w:r>
      <w:proofErr w:type="spellEnd"/>
      <w:r w:rsidRPr="00EC6F08">
        <w:rPr>
          <w:rFonts w:eastAsia="Calibri"/>
          <w:sz w:val="28"/>
          <w:szCs w:val="28"/>
        </w:rPr>
        <w:t xml:space="preserve"> Игоря Викторовича, тел. (8017) 5063159).</w:t>
      </w:r>
    </w:p>
    <w:p w:rsidR="000A0FB5" w:rsidRDefault="000A0FB5" w:rsidP="000A0FB5">
      <w:pPr>
        <w:ind w:firstLine="709"/>
        <w:jc w:val="both"/>
        <w:rPr>
          <w:sz w:val="30"/>
          <w:szCs w:val="30"/>
        </w:rPr>
      </w:pPr>
    </w:p>
    <w:p w:rsidR="000A0FB5" w:rsidRPr="006F3578" w:rsidRDefault="000A0FB5" w:rsidP="000A0FB5">
      <w:pPr>
        <w:spacing w:line="360" w:lineRule="auto"/>
        <w:jc w:val="both"/>
        <w:rPr>
          <w:sz w:val="28"/>
          <w:szCs w:val="30"/>
        </w:rPr>
      </w:pPr>
      <w:r w:rsidRPr="006F3578">
        <w:rPr>
          <w:sz w:val="28"/>
          <w:szCs w:val="30"/>
        </w:rPr>
        <w:t xml:space="preserve">Приложение: на </w:t>
      </w:r>
      <w:r>
        <w:rPr>
          <w:sz w:val="28"/>
          <w:szCs w:val="30"/>
        </w:rPr>
        <w:t>3</w:t>
      </w:r>
      <w:r w:rsidRPr="006F3578">
        <w:rPr>
          <w:sz w:val="28"/>
          <w:szCs w:val="30"/>
        </w:rPr>
        <w:t xml:space="preserve"> л. в 1 экз.</w:t>
      </w:r>
    </w:p>
    <w:p w:rsidR="000A0FB5" w:rsidRPr="000A0FB5" w:rsidRDefault="000A0FB5" w:rsidP="000A0FB5">
      <w:pPr>
        <w:spacing w:before="280" w:line="360" w:lineRule="auto"/>
        <w:jc w:val="both"/>
        <w:rPr>
          <w:sz w:val="30"/>
          <w:szCs w:val="30"/>
        </w:rPr>
      </w:pPr>
      <w:r>
        <w:rPr>
          <w:sz w:val="28"/>
          <w:szCs w:val="28"/>
        </w:rPr>
        <w:t>Н</w:t>
      </w:r>
      <w:r w:rsidRPr="002F5267">
        <w:rPr>
          <w:sz w:val="28"/>
          <w:szCs w:val="28"/>
        </w:rPr>
        <w:t xml:space="preserve">ачальник управления              </w:t>
      </w:r>
      <w:r>
        <w:rPr>
          <w:sz w:val="28"/>
          <w:szCs w:val="28"/>
        </w:rPr>
        <w:t>Л.К.Лукша</w:t>
      </w:r>
    </w:p>
    <w:p w:rsidR="00866446" w:rsidRDefault="000A0FB5" w:rsidP="000A0FB5">
      <w:pPr>
        <w:rPr>
          <w:sz w:val="20"/>
          <w:szCs w:val="20"/>
        </w:rPr>
      </w:pPr>
      <w:r>
        <w:rPr>
          <w:sz w:val="20"/>
          <w:szCs w:val="20"/>
        </w:rPr>
        <w:t>Божко2046928</w:t>
      </w:r>
    </w:p>
    <w:p w:rsidR="000A0FB5" w:rsidRDefault="000A0FB5" w:rsidP="000A0F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0FB5" w:rsidRPr="00484F27" w:rsidRDefault="000A0FB5" w:rsidP="000A0FB5">
      <w:pPr>
        <w:contextualSpacing/>
        <w:jc w:val="center"/>
        <w:rPr>
          <w:b/>
          <w:sz w:val="28"/>
        </w:rPr>
      </w:pPr>
      <w:r w:rsidRPr="00484F27">
        <w:rPr>
          <w:b/>
          <w:sz w:val="28"/>
        </w:rPr>
        <w:t>П</w:t>
      </w:r>
      <w:r>
        <w:rPr>
          <w:b/>
          <w:sz w:val="28"/>
        </w:rPr>
        <w:t>орядок</w:t>
      </w:r>
    </w:p>
    <w:p w:rsidR="000A0FB5" w:rsidRPr="00484F27" w:rsidRDefault="000A0FB5" w:rsidP="000A0FB5">
      <w:pPr>
        <w:jc w:val="center"/>
        <w:rPr>
          <w:b/>
          <w:sz w:val="28"/>
        </w:rPr>
      </w:pPr>
      <w:r w:rsidRPr="00484F27">
        <w:rPr>
          <w:b/>
          <w:sz w:val="28"/>
        </w:rPr>
        <w:t>проведени</w:t>
      </w:r>
      <w:r>
        <w:rPr>
          <w:b/>
          <w:sz w:val="28"/>
        </w:rPr>
        <w:t>я</w:t>
      </w:r>
      <w:r w:rsidRPr="00484F27">
        <w:rPr>
          <w:b/>
          <w:sz w:val="28"/>
        </w:rPr>
        <w:t xml:space="preserve"> Республиканской</w:t>
      </w:r>
      <w:r w:rsidRPr="00484F27">
        <w:rPr>
          <w:b/>
          <w:sz w:val="28"/>
          <w:szCs w:val="28"/>
        </w:rPr>
        <w:t xml:space="preserve"> патриотической акции</w:t>
      </w:r>
    </w:p>
    <w:p w:rsidR="000A0FB5" w:rsidRPr="00484F27" w:rsidRDefault="000A0FB5" w:rsidP="000A0FB5">
      <w:pPr>
        <w:contextualSpacing/>
        <w:jc w:val="center"/>
        <w:rPr>
          <w:b/>
          <w:sz w:val="28"/>
          <w:szCs w:val="28"/>
        </w:rPr>
      </w:pPr>
      <w:r w:rsidRPr="00484F27">
        <w:rPr>
          <w:b/>
          <w:sz w:val="28"/>
          <w:szCs w:val="28"/>
        </w:rPr>
        <w:t>«Спасибо за Победу!»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В рамках празднования Дня Победы советского народа в Великой Отечественной войне Белорусский республиканский союз молодежи и Белорусская республиканская пионерская организация проводят республиканскую патриотическую акцию «Спасибо за Победу!».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1.</w:t>
      </w:r>
      <w:r>
        <w:rPr>
          <w:sz w:val="28"/>
          <w:szCs w:val="28"/>
        </w:rPr>
        <w:t> Цель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 xml:space="preserve">Воспитание у молодежи национального и гражданского самосознания, уважения к истории, героическому прошлому своей Родины, к подвигам ветеранов Великой Отечественной войны, развитие активной жизненной позиции, повышение значения Победы в </w:t>
      </w:r>
      <w:r>
        <w:rPr>
          <w:sz w:val="28"/>
          <w:szCs w:val="28"/>
        </w:rPr>
        <w:t>истории белорусского народа, ее </w:t>
      </w:r>
      <w:r w:rsidRPr="00DF4B7B">
        <w:rPr>
          <w:sz w:val="28"/>
          <w:szCs w:val="28"/>
        </w:rPr>
        <w:t>влияния на формирование национального самосознания, отношения молодых людей к событиям тех лет.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2.</w:t>
      </w:r>
      <w:r>
        <w:rPr>
          <w:sz w:val="28"/>
          <w:szCs w:val="28"/>
        </w:rPr>
        <w:t> Задачи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воспитание молодого поколения в духе толерантности;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формирование у детей и молодежи навыков социальной активности;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развитие творческих способностей молодежи;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осуществление идеи связи поколений;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 xml:space="preserve">внедрение новых форм и методов воспитательной работы с </w:t>
      </w:r>
      <w:r>
        <w:rPr>
          <w:sz w:val="28"/>
          <w:szCs w:val="28"/>
        </w:rPr>
        <w:t>учащимися</w:t>
      </w:r>
      <w:r w:rsidRPr="00DF4B7B">
        <w:rPr>
          <w:sz w:val="28"/>
          <w:szCs w:val="28"/>
        </w:rPr>
        <w:t>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популяризация и повышение ими</w:t>
      </w:r>
      <w:r>
        <w:rPr>
          <w:sz w:val="28"/>
          <w:szCs w:val="28"/>
        </w:rPr>
        <w:t>джа деятельности ОО «БРСМ» и ОО </w:t>
      </w:r>
      <w:r w:rsidRPr="00DF4B7B">
        <w:rPr>
          <w:sz w:val="28"/>
          <w:szCs w:val="28"/>
        </w:rPr>
        <w:t>«БРПО»;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развитие волонтерского молодежного движения БРСМ «Доброе Сердце».</w:t>
      </w:r>
    </w:p>
    <w:p w:rsidR="000A0FB5" w:rsidRDefault="000A0FB5" w:rsidP="000A0FB5">
      <w:pPr>
        <w:ind w:firstLine="709"/>
        <w:contextualSpacing/>
        <w:jc w:val="both"/>
        <w:rPr>
          <w:sz w:val="28"/>
        </w:rPr>
      </w:pPr>
      <w:r w:rsidRPr="00DD1339">
        <w:rPr>
          <w:sz w:val="28"/>
        </w:rPr>
        <w:t>3</w:t>
      </w:r>
      <w:r>
        <w:rPr>
          <w:sz w:val="28"/>
        </w:rPr>
        <w:t>. Организаторы</w:t>
      </w:r>
    </w:p>
    <w:p w:rsidR="000A0FB5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Организаторам патриотической акции в Минском районе является у</w:t>
      </w:r>
      <w:r>
        <w:rPr>
          <w:rFonts w:eastAsia="Calibri"/>
          <w:sz w:val="28"/>
          <w:szCs w:val="28"/>
        </w:rPr>
        <w:t>правление по образованию Минского райисполкома совместно с Минским районным Советом ОО «БРПО».</w:t>
      </w:r>
    </w:p>
    <w:p w:rsidR="000A0FB5" w:rsidRDefault="000A0FB5" w:rsidP="000A0FB5">
      <w:pPr>
        <w:ind w:firstLine="709"/>
        <w:contextualSpacing/>
        <w:jc w:val="both"/>
        <w:rPr>
          <w:sz w:val="28"/>
        </w:rPr>
      </w:pPr>
      <w:r w:rsidRPr="00484F27">
        <w:rPr>
          <w:sz w:val="28"/>
        </w:rPr>
        <w:t>4. Участники</w:t>
      </w:r>
    </w:p>
    <w:p w:rsidR="000A0FB5" w:rsidRDefault="000A0FB5" w:rsidP="000A0FB5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Патриотическая акция</w:t>
      </w:r>
      <w:r w:rsidRPr="00D254A5">
        <w:rPr>
          <w:sz w:val="28"/>
        </w:rPr>
        <w:t xml:space="preserve"> проводится среди пионерских дружин</w:t>
      </w:r>
      <w:r w:rsidRPr="00EC6F08">
        <w:rPr>
          <w:rFonts w:eastAsia="Calibri"/>
          <w:sz w:val="28"/>
          <w:szCs w:val="28"/>
        </w:rPr>
        <w:t>учреждени</w:t>
      </w:r>
      <w:r>
        <w:rPr>
          <w:rFonts w:eastAsia="Calibri"/>
          <w:sz w:val="28"/>
          <w:szCs w:val="28"/>
        </w:rPr>
        <w:t>й</w:t>
      </w:r>
      <w:r w:rsidRPr="00EC6F08">
        <w:rPr>
          <w:rFonts w:eastAsia="Calibri"/>
          <w:sz w:val="28"/>
          <w:szCs w:val="28"/>
        </w:rPr>
        <w:t xml:space="preserve"> образования</w:t>
      </w:r>
      <w:r>
        <w:rPr>
          <w:sz w:val="28"/>
        </w:rPr>
        <w:t>. В патриотическ</w:t>
      </w:r>
      <w:r w:rsidRPr="00D254A5">
        <w:rPr>
          <w:sz w:val="28"/>
        </w:rPr>
        <w:t xml:space="preserve">ой акции принимают участиеоктябрятские группы, </w:t>
      </w:r>
      <w:r w:rsidRPr="00DF4B7B">
        <w:rPr>
          <w:sz w:val="28"/>
          <w:szCs w:val="28"/>
        </w:rPr>
        <w:t>активисты ОО «БРСМ» и ОО «БРПО», волонтеры</w:t>
      </w:r>
      <w:r>
        <w:rPr>
          <w:sz w:val="28"/>
          <w:szCs w:val="28"/>
        </w:rPr>
        <w:t xml:space="preserve"> БРСМ «Доброе сердце»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F4B7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4B7B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патриотической акции</w:t>
      </w:r>
    </w:p>
    <w:p w:rsidR="000A0FB5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Республиканская патриотическая акция «Сп</w:t>
      </w:r>
      <w:r>
        <w:rPr>
          <w:sz w:val="28"/>
          <w:szCs w:val="28"/>
        </w:rPr>
        <w:t xml:space="preserve">асибо за Победу!» проводится </w:t>
      </w:r>
      <w:r w:rsidRPr="00C945C1">
        <w:rPr>
          <w:b/>
          <w:sz w:val="28"/>
          <w:szCs w:val="28"/>
        </w:rPr>
        <w:t>с 30 апреляпо 09 мая 2020 года</w:t>
      </w:r>
      <w:r w:rsidRPr="00DF4B7B">
        <w:rPr>
          <w:sz w:val="28"/>
          <w:szCs w:val="28"/>
        </w:rPr>
        <w:t>.</w:t>
      </w:r>
    </w:p>
    <w:p w:rsidR="000A0FB5" w:rsidRDefault="000A0FB5" w:rsidP="000A0FB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C6F08">
        <w:rPr>
          <w:sz w:val="28"/>
          <w:szCs w:val="28"/>
        </w:rPr>
        <w:t xml:space="preserve">Информацию об итогах проведения </w:t>
      </w:r>
      <w:r>
        <w:rPr>
          <w:sz w:val="28"/>
          <w:szCs w:val="28"/>
        </w:rPr>
        <w:t>патриотической акции (приложение </w:t>
      </w:r>
      <w:r w:rsidRPr="00EC6F08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EC6F08">
        <w:rPr>
          <w:sz w:val="28"/>
          <w:szCs w:val="28"/>
        </w:rPr>
        <w:t xml:space="preserve">необходимо предоставить не позднее </w:t>
      </w:r>
      <w:r w:rsidRPr="00EC6F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мая</w:t>
      </w:r>
      <w:r w:rsidRPr="00EC6F08">
        <w:rPr>
          <w:rFonts w:eastAsia="Calibri"/>
          <w:b/>
          <w:sz w:val="28"/>
          <w:szCs w:val="28"/>
        </w:rPr>
        <w:t xml:space="preserve"> 20</w:t>
      </w:r>
      <w:r>
        <w:rPr>
          <w:rFonts w:eastAsia="Calibri"/>
          <w:b/>
          <w:sz w:val="28"/>
          <w:szCs w:val="28"/>
        </w:rPr>
        <w:t>20</w:t>
      </w:r>
      <w:r w:rsidRPr="00EC6F08">
        <w:rPr>
          <w:rFonts w:eastAsia="Calibri"/>
          <w:b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на </w:t>
      </w:r>
      <w:r w:rsidRPr="00EC6F08">
        <w:rPr>
          <w:rFonts w:eastAsia="Calibri"/>
          <w:sz w:val="28"/>
          <w:szCs w:val="28"/>
        </w:rPr>
        <w:t xml:space="preserve">электронный адрес </w:t>
      </w:r>
      <w:proofErr w:type="spellStart"/>
      <w:r w:rsidRPr="00EC6F08">
        <w:rPr>
          <w:rFonts w:eastAsia="Calibri"/>
          <w:sz w:val="28"/>
          <w:szCs w:val="28"/>
          <w:lang w:val="en-US"/>
        </w:rPr>
        <w:t>zasl</w:t>
      </w:r>
      <w:proofErr w:type="spellEnd"/>
      <w:r w:rsidRPr="00EC6F08">
        <w:rPr>
          <w:rFonts w:eastAsia="Calibri"/>
          <w:sz w:val="28"/>
          <w:szCs w:val="28"/>
        </w:rPr>
        <w:t>-</w:t>
      </w:r>
      <w:proofErr w:type="spellStart"/>
      <w:r w:rsidRPr="00EC6F08">
        <w:rPr>
          <w:rFonts w:eastAsia="Calibri"/>
          <w:sz w:val="28"/>
          <w:szCs w:val="28"/>
          <w:lang w:val="en-US"/>
        </w:rPr>
        <w:t>cd</w:t>
      </w:r>
      <w:r>
        <w:rPr>
          <w:rFonts w:eastAsia="Calibri"/>
          <w:sz w:val="28"/>
          <w:szCs w:val="28"/>
          <w:lang w:val="en-US"/>
        </w:rPr>
        <w:t>t</w:t>
      </w:r>
      <w:proofErr w:type="spellEnd"/>
      <w:r w:rsidRPr="00EC6F08">
        <w:rPr>
          <w:rFonts w:eastAsia="Calibri"/>
          <w:sz w:val="28"/>
          <w:szCs w:val="28"/>
        </w:rPr>
        <w:t>@</w:t>
      </w:r>
      <w:proofErr w:type="spellStart"/>
      <w:r w:rsidRPr="00EC6F08">
        <w:rPr>
          <w:rFonts w:eastAsia="Calibri"/>
          <w:sz w:val="28"/>
          <w:szCs w:val="28"/>
          <w:lang w:val="en-US"/>
        </w:rPr>
        <w:t>minsk</w:t>
      </w:r>
      <w:proofErr w:type="spellEnd"/>
      <w:r w:rsidRPr="00EC6F08">
        <w:rPr>
          <w:rFonts w:eastAsia="Calibri"/>
          <w:sz w:val="28"/>
          <w:szCs w:val="28"/>
        </w:rPr>
        <w:t>.</w:t>
      </w:r>
      <w:proofErr w:type="spellStart"/>
      <w:r w:rsidRPr="00EC6F08">
        <w:rPr>
          <w:rFonts w:eastAsia="Calibri"/>
          <w:sz w:val="28"/>
          <w:szCs w:val="28"/>
          <w:lang w:val="en-US"/>
        </w:rPr>
        <w:t>edu</w:t>
      </w:r>
      <w:proofErr w:type="spellEnd"/>
      <w:r w:rsidRPr="00EC6F08">
        <w:rPr>
          <w:rFonts w:eastAsia="Calibri"/>
          <w:sz w:val="28"/>
          <w:szCs w:val="28"/>
        </w:rPr>
        <w:t>.</w:t>
      </w:r>
      <w:r w:rsidRPr="00EC6F08">
        <w:rPr>
          <w:rFonts w:eastAsia="Calibri"/>
          <w:sz w:val="28"/>
          <w:szCs w:val="28"/>
          <w:lang w:val="en-US"/>
        </w:rPr>
        <w:t>by</w:t>
      </w:r>
      <w:r w:rsidRPr="00EC6F08">
        <w:rPr>
          <w:rFonts w:eastAsia="Calibri"/>
          <w:sz w:val="28"/>
          <w:szCs w:val="28"/>
        </w:rPr>
        <w:t xml:space="preserve">, </w:t>
      </w:r>
      <w:r w:rsidRPr="00EC6F08">
        <w:rPr>
          <w:sz w:val="28"/>
          <w:szCs w:val="28"/>
        </w:rPr>
        <w:t>государственное учреждение дополнительного образования «Центр творчества детей и молодёжи Минского района»</w:t>
      </w:r>
      <w:r w:rsidRPr="00EC6F08">
        <w:rPr>
          <w:rFonts w:eastAsia="Calibri"/>
          <w:sz w:val="28"/>
          <w:szCs w:val="28"/>
        </w:rPr>
        <w:t xml:space="preserve"> (для </w:t>
      </w:r>
      <w:proofErr w:type="spellStart"/>
      <w:r w:rsidRPr="00EC6F08">
        <w:rPr>
          <w:rFonts w:eastAsia="Calibri"/>
          <w:sz w:val="28"/>
          <w:szCs w:val="28"/>
        </w:rPr>
        <w:t>Барискевича</w:t>
      </w:r>
      <w:proofErr w:type="spellEnd"/>
      <w:r w:rsidRPr="00EC6F08">
        <w:rPr>
          <w:rFonts w:eastAsia="Calibri"/>
          <w:sz w:val="28"/>
          <w:szCs w:val="28"/>
        </w:rPr>
        <w:t xml:space="preserve"> Игоря Викторовича, тел. (8017) 5063159).</w:t>
      </w:r>
    </w:p>
    <w:p w:rsidR="000A0FB5" w:rsidRDefault="000A0FB5" w:rsidP="000A0FB5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F4B7B">
        <w:rPr>
          <w:sz w:val="28"/>
          <w:szCs w:val="28"/>
        </w:rPr>
        <w:t>.</w:t>
      </w:r>
      <w:r>
        <w:rPr>
          <w:sz w:val="28"/>
          <w:szCs w:val="28"/>
        </w:rPr>
        <w:t> Содержание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 xml:space="preserve">Символом </w:t>
      </w:r>
      <w:r>
        <w:rPr>
          <w:sz w:val="28"/>
          <w:szCs w:val="28"/>
        </w:rPr>
        <w:t>патриотической акции</w:t>
      </w:r>
      <w:r w:rsidRPr="00DF4B7B">
        <w:rPr>
          <w:sz w:val="28"/>
          <w:szCs w:val="28"/>
        </w:rPr>
        <w:t xml:space="preserve"> является красная звезда с надписью «Спасибо за Победу!».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Пионерские дружины</w:t>
      </w:r>
      <w:r w:rsidRPr="00DF4B7B">
        <w:rPr>
          <w:sz w:val="28"/>
          <w:szCs w:val="28"/>
        </w:rPr>
        <w:t>, активисты ОО «БРСМ» и ОО «БРПО», волонтеры</w:t>
      </w:r>
      <w:r>
        <w:rPr>
          <w:sz w:val="28"/>
          <w:szCs w:val="28"/>
        </w:rPr>
        <w:t xml:space="preserve"> БРСМ «Доброе сердце»</w:t>
      </w:r>
      <w:r w:rsidRPr="00DF4B7B">
        <w:rPr>
          <w:sz w:val="28"/>
          <w:szCs w:val="28"/>
        </w:rPr>
        <w:t xml:space="preserve"> изготавливают самостоятельно красную звезду (из</w:t>
      </w:r>
      <w:r>
        <w:rPr>
          <w:sz w:val="28"/>
          <w:szCs w:val="28"/>
        </w:rPr>
        <w:t> </w:t>
      </w:r>
      <w:r w:rsidRPr="00DF4B7B">
        <w:rPr>
          <w:sz w:val="28"/>
          <w:szCs w:val="28"/>
        </w:rPr>
        <w:t>бумаги, других материалов, в виде наклеек и др.), организуют праздничные поздравления ветеранов с в</w:t>
      </w:r>
      <w:r>
        <w:rPr>
          <w:sz w:val="28"/>
          <w:szCs w:val="28"/>
        </w:rPr>
        <w:t xml:space="preserve">ручением открыток с пожеланиями, памятных сувениров, </w:t>
      </w:r>
      <w:r w:rsidRPr="00DF4B7B">
        <w:rPr>
          <w:sz w:val="28"/>
          <w:szCs w:val="28"/>
        </w:rPr>
        <w:t>проводят торжественные мероприятия гражданско-патриотической направленности, благотворительные, трудовые акции волонтерского движения БРСМ «Доброе Сердце» по оказанию социальной адресной помощи ветеранам, участникам</w:t>
      </w:r>
      <w:r>
        <w:rPr>
          <w:sz w:val="28"/>
          <w:szCs w:val="28"/>
        </w:rPr>
        <w:t xml:space="preserve"> и очевидцам</w:t>
      </w:r>
      <w:r w:rsidRPr="00DF4B7B">
        <w:rPr>
          <w:sz w:val="28"/>
          <w:szCs w:val="28"/>
        </w:rPr>
        <w:t xml:space="preserve"> войны</w:t>
      </w:r>
      <w:r>
        <w:rPr>
          <w:sz w:val="28"/>
          <w:szCs w:val="28"/>
        </w:rPr>
        <w:t>, Вахты памяти.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Пионерские дружины</w:t>
      </w:r>
      <w:r w:rsidRPr="00DF4B7B">
        <w:rPr>
          <w:sz w:val="28"/>
          <w:szCs w:val="28"/>
        </w:rPr>
        <w:t xml:space="preserve"> самостоятельно определяют формы своей деятельности в рамках </w:t>
      </w:r>
      <w:r>
        <w:rPr>
          <w:sz w:val="28"/>
          <w:szCs w:val="28"/>
        </w:rPr>
        <w:t>патриотической акции</w:t>
      </w:r>
      <w:r w:rsidRPr="00DF4B7B">
        <w:rPr>
          <w:sz w:val="28"/>
          <w:szCs w:val="28"/>
        </w:rPr>
        <w:t>, например, организуя: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праздничные мероприятия </w:t>
      </w:r>
      <w:r w:rsidRPr="00DF4B7B">
        <w:rPr>
          <w:sz w:val="28"/>
          <w:szCs w:val="28"/>
        </w:rPr>
        <w:t xml:space="preserve">(митинги, творческие фестивали, конкурсы патриотической песни, </w:t>
      </w:r>
      <w:r>
        <w:rPr>
          <w:sz w:val="28"/>
          <w:szCs w:val="28"/>
        </w:rPr>
        <w:t xml:space="preserve">концерты, акции и </w:t>
      </w:r>
      <w:r w:rsidRPr="00DF4B7B">
        <w:rPr>
          <w:sz w:val="28"/>
          <w:szCs w:val="28"/>
        </w:rPr>
        <w:t>другое);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F4B7B">
        <w:rPr>
          <w:sz w:val="28"/>
          <w:szCs w:val="28"/>
        </w:rPr>
        <w:t>встречи юных граждан с ветеранами Великой Отечественной войны (круглые столы, встречи поколений</w:t>
      </w:r>
      <w:r>
        <w:rPr>
          <w:sz w:val="28"/>
          <w:szCs w:val="28"/>
        </w:rPr>
        <w:t xml:space="preserve">, семинары, ток – шоу, классные </w:t>
      </w:r>
      <w:r w:rsidRPr="00DF4B7B">
        <w:rPr>
          <w:sz w:val="28"/>
          <w:szCs w:val="28"/>
        </w:rPr>
        <w:t>часы и др.);</w:t>
      </w:r>
    </w:p>
    <w:p w:rsidR="000A0FB5" w:rsidRPr="00DF4B7B" w:rsidRDefault="000A0FB5" w:rsidP="000A0FB5">
      <w:pPr>
        <w:ind w:firstLine="709"/>
        <w:contextualSpacing/>
        <w:jc w:val="both"/>
        <w:rPr>
          <w:sz w:val="28"/>
          <w:szCs w:val="28"/>
        </w:rPr>
      </w:pPr>
      <w:r w:rsidRPr="00DF4B7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F4B7B">
        <w:rPr>
          <w:sz w:val="28"/>
          <w:szCs w:val="28"/>
        </w:rPr>
        <w:t>демонстрации кинофильмов и театральных постановок гражданско-патриотического содержания.</w:t>
      </w:r>
    </w:p>
    <w:p w:rsidR="000A0FB5" w:rsidRDefault="000A0FB5" w:rsidP="000A0FB5">
      <w:pPr>
        <w:rPr>
          <w:b/>
          <w:sz w:val="28"/>
        </w:rPr>
      </w:pPr>
      <w:r>
        <w:rPr>
          <w:b/>
          <w:sz w:val="28"/>
        </w:rPr>
        <w:br w:type="page"/>
      </w:r>
    </w:p>
    <w:p w:rsidR="000A0FB5" w:rsidRDefault="000A0FB5" w:rsidP="000A0F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Информация</w:t>
      </w:r>
    </w:p>
    <w:p w:rsidR="000A0FB5" w:rsidRDefault="000A0FB5" w:rsidP="000A0FB5">
      <w:pPr>
        <w:jc w:val="both"/>
        <w:rPr>
          <w:sz w:val="28"/>
        </w:rPr>
      </w:pPr>
      <w:r>
        <w:rPr>
          <w:sz w:val="28"/>
        </w:rPr>
        <w:t>о</w:t>
      </w:r>
      <w:r w:rsidRPr="006C6697">
        <w:rPr>
          <w:sz w:val="28"/>
        </w:rPr>
        <w:t>битогах</w:t>
      </w:r>
      <w:r>
        <w:rPr>
          <w:sz w:val="28"/>
        </w:rPr>
        <w:t xml:space="preserve"> проведения районного этапа</w:t>
      </w:r>
    </w:p>
    <w:p w:rsidR="000A0FB5" w:rsidRDefault="000A0FB5" w:rsidP="000A0FB5">
      <w:pPr>
        <w:jc w:val="both"/>
        <w:rPr>
          <w:sz w:val="28"/>
        </w:rPr>
      </w:pPr>
      <w:r>
        <w:rPr>
          <w:sz w:val="28"/>
        </w:rPr>
        <w:t>р</w:t>
      </w:r>
      <w:r w:rsidRPr="006C6697">
        <w:rPr>
          <w:sz w:val="28"/>
        </w:rPr>
        <w:t>еспубликанской</w:t>
      </w:r>
      <w:r>
        <w:rPr>
          <w:sz w:val="28"/>
        </w:rPr>
        <w:t xml:space="preserve"> патриотической</w:t>
      </w:r>
      <w:r w:rsidRPr="006C6697">
        <w:rPr>
          <w:sz w:val="28"/>
        </w:rPr>
        <w:t xml:space="preserve"> акции «</w:t>
      </w:r>
      <w:r>
        <w:rPr>
          <w:sz w:val="28"/>
        </w:rPr>
        <w:t>Спасибо за Победу</w:t>
      </w:r>
      <w:r w:rsidRPr="006C6697">
        <w:rPr>
          <w:sz w:val="28"/>
        </w:rPr>
        <w:t>»</w:t>
      </w:r>
    </w:p>
    <w:tbl>
      <w:tblPr>
        <w:tblStyle w:val="a4"/>
        <w:tblW w:w="0" w:type="auto"/>
        <w:tblInd w:w="-176" w:type="dxa"/>
        <w:tblLook w:val="04A0"/>
      </w:tblPr>
      <w:tblGrid>
        <w:gridCol w:w="628"/>
        <w:gridCol w:w="1711"/>
        <w:gridCol w:w="2162"/>
        <w:gridCol w:w="2728"/>
        <w:gridCol w:w="1716"/>
        <w:gridCol w:w="802"/>
      </w:tblGrid>
      <w:tr w:rsidR="000A0FB5" w:rsidRPr="00995BFC" w:rsidTr="000712F2">
        <w:trPr>
          <w:trHeight w:val="342"/>
        </w:trPr>
        <w:tc>
          <w:tcPr>
            <w:tcW w:w="628" w:type="dxa"/>
            <w:vMerge w:val="restart"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70" w:type="dxa"/>
            <w:vMerge w:val="restart"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</w:tc>
        <w:tc>
          <w:tcPr>
            <w:tcW w:w="7632" w:type="dxa"/>
            <w:gridSpan w:val="4"/>
            <w:vMerge w:val="restart"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</w:t>
            </w:r>
          </w:p>
        </w:tc>
      </w:tr>
      <w:tr w:rsidR="000A0FB5" w:rsidRPr="00995BFC" w:rsidTr="000712F2">
        <w:trPr>
          <w:trHeight w:val="342"/>
        </w:trPr>
        <w:tc>
          <w:tcPr>
            <w:tcW w:w="628" w:type="dxa"/>
            <w:vMerge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  <w:gridSpan w:val="4"/>
            <w:vMerge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B5" w:rsidRPr="00995BFC" w:rsidTr="000712F2">
        <w:trPr>
          <w:trHeight w:val="370"/>
        </w:trPr>
        <w:tc>
          <w:tcPr>
            <w:tcW w:w="628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6" w:type="dxa"/>
            <w:vMerge w:val="restart"/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форма, название</w:t>
            </w:r>
          </w:p>
        </w:tc>
        <w:tc>
          <w:tcPr>
            <w:tcW w:w="1765" w:type="dxa"/>
            <w:vMerge w:val="restart"/>
            <w:tcBorders>
              <w:right w:val="single" w:sz="4" w:space="0" w:color="auto"/>
            </w:tcBorders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  <w:vAlign w:val="center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B5" w:rsidRPr="00995BFC" w:rsidTr="000712F2">
        <w:trPr>
          <w:trHeight w:val="370"/>
        </w:trPr>
        <w:tc>
          <w:tcPr>
            <w:tcW w:w="628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righ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FB5" w:rsidRPr="00995BFC" w:rsidTr="000712F2">
        <w:trPr>
          <w:trHeight w:val="20"/>
        </w:trPr>
        <w:tc>
          <w:tcPr>
            <w:tcW w:w="628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0" w:type="dxa"/>
            <w:vMerge w:val="restart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 фото</w:t>
            </w:r>
          </w:p>
        </w:tc>
      </w:tr>
      <w:tr w:rsidR="000A0FB5" w:rsidRPr="00995BFC" w:rsidTr="000712F2">
        <w:trPr>
          <w:trHeight w:val="20"/>
        </w:trPr>
        <w:tc>
          <w:tcPr>
            <w:tcW w:w="628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0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FB5" w:rsidRPr="00995BFC" w:rsidTr="000712F2">
        <w:trPr>
          <w:trHeight w:val="20"/>
        </w:trPr>
        <w:tc>
          <w:tcPr>
            <w:tcW w:w="628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0" w:type="dxa"/>
            <w:vMerge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0A0FB5" w:rsidRPr="00995BFC" w:rsidRDefault="000A0FB5" w:rsidP="000712F2">
            <w:pPr>
              <w:pStyle w:val="a3"/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FB5" w:rsidRDefault="000A0FB5" w:rsidP="000A0F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Примечание: к итоговой информации необходимо прикрепить 1,2 фото с проведенных мероприятий.</w:t>
      </w:r>
    </w:p>
    <w:p w:rsidR="000A0FB5" w:rsidRDefault="000A0FB5" w:rsidP="000A0F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A0FB5" w:rsidRPr="008C73AB" w:rsidRDefault="000A0FB5" w:rsidP="000A0F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Должность ____________________ И.О.Ф.</w:t>
      </w:r>
    </w:p>
    <w:p w:rsidR="000A0FB5" w:rsidRDefault="000A0FB5" w:rsidP="000A0FB5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0A0FB5" w:rsidRPr="000A0FB5" w:rsidRDefault="000A0FB5" w:rsidP="000A0FB5">
      <w:pPr>
        <w:jc w:val="right"/>
        <w:rPr>
          <w:sz w:val="28"/>
          <w:szCs w:val="28"/>
        </w:rPr>
      </w:pPr>
    </w:p>
    <w:sectPr w:rsidR="000A0FB5" w:rsidRPr="000A0FB5" w:rsidSect="000A0F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FB5"/>
    <w:rsid w:val="000A0FB5"/>
    <w:rsid w:val="00613459"/>
    <w:rsid w:val="00661351"/>
    <w:rsid w:val="00751450"/>
    <w:rsid w:val="00866446"/>
    <w:rsid w:val="00A145C3"/>
    <w:rsid w:val="00C0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B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0A0FB5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A0FB5"/>
    <w:rPr>
      <w:rFonts w:ascii="Bookman Old Style" w:hAnsi="Bookman Old Style"/>
      <w:b/>
      <w:sz w:val="24"/>
      <w:szCs w:val="24"/>
    </w:rPr>
  </w:style>
  <w:style w:type="character" w:customStyle="1" w:styleId="apple-converted-space">
    <w:name w:val="apple-converted-space"/>
    <w:basedOn w:val="a0"/>
    <w:rsid w:val="000A0FB5"/>
  </w:style>
  <w:style w:type="paragraph" w:customStyle="1" w:styleId="p14">
    <w:name w:val="p14"/>
    <w:basedOn w:val="a"/>
    <w:rsid w:val="000A0FB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A0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A0F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</cp:revision>
  <cp:lastPrinted>2020-04-08T13:29:00Z</cp:lastPrinted>
  <dcterms:created xsi:type="dcterms:W3CDTF">2020-04-08T13:22:00Z</dcterms:created>
  <dcterms:modified xsi:type="dcterms:W3CDTF">2020-04-22T01:56:00Z</dcterms:modified>
</cp:coreProperties>
</file>