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BE28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</w:p>
    <w:p w14:paraId="1AFDB490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14:paraId="1204BC5A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14:paraId="5ABA7979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ED2FA50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ED9A35B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E5CC129" w14:textId="77777777" w:rsidR="005F471E" w:rsidRPr="005F471E" w:rsidRDefault="005F471E" w:rsidP="002664A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14:paraId="076B1957" w14:textId="77777777" w:rsidR="005F471E" w:rsidRPr="005F471E" w:rsidRDefault="005F471E" w:rsidP="002664A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14:paraId="32B7D11C" w14:textId="77777777" w:rsidR="005F471E" w:rsidRPr="005F471E" w:rsidRDefault="005F471E" w:rsidP="002664A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14:paraId="50DDE2FB" w14:textId="1D32E4B0" w:rsidR="005F471E" w:rsidRPr="005F471E" w:rsidRDefault="002664AE" w:rsidP="002664A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14.09.2020</w:t>
      </w:r>
    </w:p>
    <w:p w14:paraId="6B599FC8" w14:textId="77777777"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6853AB5F" w14:textId="77777777"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6CE2551E" w14:textId="77777777" w:rsidR="005F471E" w:rsidRPr="00C35629" w:rsidRDefault="005F471E" w:rsidP="00C356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 w:rsidR="00FD6A93">
        <w:rPr>
          <w:rFonts w:ascii="Times New Roman" w:eastAsia="Times New Roman" w:hAnsi="Times New Roman"/>
          <w:sz w:val="28"/>
          <w:szCs w:val="24"/>
        </w:rPr>
        <w:t xml:space="preserve"> 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14:paraId="41E85889" w14:textId="2AD068E7" w:rsidR="005F471E" w:rsidRDefault="006809D1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Танцевальная студия «</w:t>
      </w:r>
      <w:r w:rsidR="006A5A6B">
        <w:rPr>
          <w:rFonts w:ascii="Times New Roman" w:eastAsia="Times New Roman" w:hAnsi="Times New Roman"/>
          <w:sz w:val="28"/>
          <w:szCs w:val="24"/>
        </w:rPr>
        <w:t>А</w:t>
      </w:r>
      <w:r w:rsidR="00EA34FD">
        <w:rPr>
          <w:rFonts w:ascii="Times New Roman" w:eastAsia="Times New Roman" w:hAnsi="Times New Roman"/>
          <w:sz w:val="28"/>
          <w:szCs w:val="24"/>
        </w:rPr>
        <w:t>кцент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»</w:t>
      </w:r>
    </w:p>
    <w:p w14:paraId="09994455" w14:textId="7BEF5173" w:rsidR="003A4297" w:rsidRPr="005F471E" w:rsidRDefault="003A4297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(</w:t>
      </w:r>
      <w:r w:rsidR="002664AE">
        <w:rPr>
          <w:rFonts w:ascii="Times New Roman" w:eastAsia="Times New Roman" w:hAnsi="Times New Roman"/>
          <w:sz w:val="28"/>
          <w:szCs w:val="24"/>
        </w:rPr>
        <w:t>базовый уровень изучения образовательной области «С</w:t>
      </w:r>
      <w:r>
        <w:rPr>
          <w:rFonts w:ascii="Times New Roman" w:eastAsia="Times New Roman" w:hAnsi="Times New Roman"/>
          <w:sz w:val="28"/>
          <w:szCs w:val="24"/>
        </w:rPr>
        <w:t>портивные бальные танцы</w:t>
      </w:r>
      <w:r w:rsidR="002664AE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14:paraId="57DF2C12" w14:textId="77777777"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27AA9B69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718E20F" w14:textId="77777777"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10B84100" w14:textId="6F3127A2" w:rsidR="005F471E" w:rsidRPr="005F471E" w:rsidRDefault="002664AE" w:rsidP="002664AE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С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оставитель: </w:t>
      </w:r>
      <w:proofErr w:type="spellStart"/>
      <w:r w:rsidR="006A5A6B">
        <w:rPr>
          <w:rFonts w:ascii="Times New Roman" w:eastAsia="Times New Roman" w:hAnsi="Times New Roman"/>
          <w:sz w:val="28"/>
          <w:szCs w:val="24"/>
        </w:rPr>
        <w:t>Подкас</w:t>
      </w:r>
      <w:proofErr w:type="spellEnd"/>
      <w:r w:rsidR="006A5A6B">
        <w:rPr>
          <w:rFonts w:ascii="Times New Roman" w:eastAsia="Times New Roman" w:hAnsi="Times New Roman"/>
          <w:sz w:val="28"/>
          <w:szCs w:val="24"/>
        </w:rPr>
        <w:t xml:space="preserve"> Сергей Александрович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14:paraId="7ACD94C8" w14:textId="54966DD2" w:rsidR="001638F8" w:rsidRPr="00DF7FD3" w:rsidRDefault="005F471E" w:rsidP="002664AE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C35629">
        <w:rPr>
          <w:rFonts w:ascii="Times New Roman" w:eastAsia="Times New Roman" w:hAnsi="Times New Roman"/>
          <w:color w:val="000000"/>
          <w:sz w:val="28"/>
          <w:szCs w:val="24"/>
        </w:rPr>
        <w:t>7</w:t>
      </w:r>
      <w:r w:rsidR="006A5A6B">
        <w:rPr>
          <w:rFonts w:ascii="Times New Roman" w:eastAsia="Times New Roman" w:hAnsi="Times New Roman"/>
          <w:color w:val="000000"/>
          <w:sz w:val="28"/>
          <w:szCs w:val="24"/>
        </w:rPr>
        <w:t>-1</w:t>
      </w:r>
      <w:r w:rsidR="00EA34FD">
        <w:rPr>
          <w:rFonts w:ascii="Times New Roman" w:eastAsia="Times New Roman" w:hAnsi="Times New Roman"/>
          <w:color w:val="000000"/>
          <w:sz w:val="28"/>
          <w:szCs w:val="24"/>
        </w:rPr>
        <w:t xml:space="preserve">3 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>лет</w:t>
      </w:r>
    </w:p>
    <w:p w14:paraId="3BD1A4BB" w14:textId="77777777" w:rsidR="001638F8" w:rsidRPr="0067392C" w:rsidRDefault="001638F8" w:rsidP="002664AE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4"/>
        </w:rPr>
      </w:pPr>
      <w:r w:rsidRPr="0067392C">
        <w:rPr>
          <w:rFonts w:ascii="Times New Roman" w:eastAsia="Times New Roman" w:hAnsi="Times New Roman"/>
          <w:sz w:val="28"/>
          <w:szCs w:val="24"/>
        </w:rPr>
        <w:t>Срок реализации программы: 1 год</w:t>
      </w:r>
    </w:p>
    <w:p w14:paraId="74A97F4F" w14:textId="77777777"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2585F0B0" w14:textId="7C9092DD" w:rsidR="00BF5CCC" w:rsidRDefault="002664AE" w:rsidP="002664A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По программе работают:</w:t>
      </w:r>
    </w:p>
    <w:p w14:paraId="515F19BA" w14:textId="0CC9CE22" w:rsidR="002664AE" w:rsidRPr="002664AE" w:rsidRDefault="002664AE" w:rsidP="002664AE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  <w:proofErr w:type="spellStart"/>
      <w:r w:rsidRPr="002664AE">
        <w:rPr>
          <w:rFonts w:ascii="Times New Roman" w:eastAsia="Times New Roman" w:hAnsi="Times New Roman"/>
          <w:bCs/>
          <w:sz w:val="28"/>
          <w:szCs w:val="24"/>
        </w:rPr>
        <w:t>Терешкевич</w:t>
      </w:r>
      <w:proofErr w:type="spellEnd"/>
      <w:r w:rsidRPr="002664AE">
        <w:rPr>
          <w:rFonts w:ascii="Times New Roman" w:eastAsia="Times New Roman" w:hAnsi="Times New Roman"/>
          <w:bCs/>
          <w:sz w:val="28"/>
          <w:szCs w:val="24"/>
        </w:rPr>
        <w:t xml:space="preserve"> Евгений Николаевич</w:t>
      </w:r>
    </w:p>
    <w:p w14:paraId="1E6F5480" w14:textId="77777777" w:rsidR="003A4297" w:rsidRDefault="003A4297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30096DB2" w14:textId="77777777"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14:paraId="2803E0D1" w14:textId="77777777" w:rsidTr="002664AE">
        <w:tc>
          <w:tcPr>
            <w:tcW w:w="4501" w:type="dxa"/>
            <w:shd w:val="clear" w:color="auto" w:fill="auto"/>
            <w:hideMark/>
          </w:tcPr>
          <w:p w14:paraId="74C20C2B" w14:textId="77777777"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14:paraId="5359CAE6" w14:textId="486C4BF5" w:rsidR="005F471E" w:rsidRPr="005F471E" w:rsidRDefault="002664A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Методическим объединением</w:t>
            </w:r>
          </w:p>
          <w:p w14:paraId="36C9CE5E" w14:textId="0964D876" w:rsidR="005F471E" w:rsidRPr="005F471E" w:rsidRDefault="002664A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14.09.2020</w:t>
            </w:r>
          </w:p>
          <w:p w14:paraId="76FECCCE" w14:textId="662D08C1"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</w:t>
            </w:r>
            <w:r w:rsidR="002664AE">
              <w:rPr>
                <w:rFonts w:ascii="Times New Roman" w:eastAsia="Times New Roman" w:hAnsi="Times New Roman"/>
                <w:sz w:val="28"/>
                <w:szCs w:val="24"/>
              </w:rPr>
              <w:t xml:space="preserve"> 1</w:t>
            </w: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</w:t>
            </w:r>
          </w:p>
        </w:tc>
      </w:tr>
    </w:tbl>
    <w:p w14:paraId="37D46DA5" w14:textId="77777777"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14:paraId="6B7F23DD" w14:textId="77777777"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14:paraId="078FB5B9" w14:textId="77777777" w:rsidR="0016643C" w:rsidRDefault="0016643C" w:rsidP="00BF5CCC">
      <w:pPr>
        <w:rPr>
          <w:rFonts w:ascii="Times New Roman" w:hAnsi="Times New Roman"/>
          <w:sz w:val="28"/>
          <w:szCs w:val="28"/>
        </w:rPr>
      </w:pPr>
    </w:p>
    <w:p w14:paraId="2F3B24FE" w14:textId="10570859" w:rsidR="00FD6A93" w:rsidRDefault="002664AE" w:rsidP="006A5A6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 w:rsidR="00B138A0">
        <w:rPr>
          <w:rFonts w:ascii="Times New Roman" w:hAnsi="Times New Roman"/>
          <w:sz w:val="28"/>
          <w:szCs w:val="28"/>
        </w:rPr>
        <w:t xml:space="preserve"> 20</w:t>
      </w:r>
      <w:r w:rsidR="00B138A0" w:rsidRPr="00BF5CCC">
        <w:rPr>
          <w:rFonts w:ascii="Times New Roman" w:hAnsi="Times New Roman"/>
          <w:sz w:val="28"/>
          <w:szCs w:val="28"/>
        </w:rPr>
        <w:t>20</w:t>
      </w:r>
      <w:r w:rsidR="00FD6A93">
        <w:rPr>
          <w:rFonts w:ascii="Times New Roman" w:hAnsi="Times New Roman"/>
          <w:sz w:val="28"/>
          <w:szCs w:val="28"/>
        </w:rPr>
        <w:br w:type="page"/>
      </w:r>
    </w:p>
    <w:p w14:paraId="0B06F340" w14:textId="77777777" w:rsidR="00DA433C" w:rsidRPr="00BF5CCC" w:rsidRDefault="00371C8F" w:rsidP="00CB139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24AEA2F6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Детский хореографический 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14:paraId="5AAE807F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 танца.</w:t>
      </w:r>
    </w:p>
    <w:p w14:paraId="73846CC3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Движение и музыка, одновременно влияя на ребенка, формируют 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Учащийся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3A4D72DF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14:paraId="483C9C91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 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 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</w:t>
      </w:r>
      <w:r w:rsidRPr="003A4297">
        <w:rPr>
          <w:rStyle w:val="a7"/>
          <w:b w:val="0"/>
          <w:sz w:val="28"/>
          <w:szCs w:val="28"/>
        </w:rPr>
        <w:lastRenderedPageBreak/>
        <w:t xml:space="preserve">товарищества. Поэтому </w:t>
      </w:r>
      <w:r w:rsidRPr="003A4297">
        <w:rPr>
          <w:rStyle w:val="a8"/>
          <w:b/>
          <w:bCs/>
          <w:sz w:val="28"/>
          <w:szCs w:val="28"/>
        </w:rPr>
        <w:t xml:space="preserve">главная задача педагога </w:t>
      </w:r>
      <w:r w:rsidRPr="003A4297">
        <w:rPr>
          <w:rStyle w:val="a7"/>
          <w:b w:val="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14:paraId="584F526C" w14:textId="77777777" w:rsidR="003A4297" w:rsidRDefault="003A4297" w:rsidP="002664AE">
      <w:pPr>
        <w:spacing w:after="0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Программа разработана на основе типовой программы «Ритмика» (Программы общеобразовательных школ (классов) с хореографическим направлением. / Под ред. О.А. </w:t>
      </w:r>
      <w:proofErr w:type="spellStart"/>
      <w:r w:rsidRPr="003A4297">
        <w:rPr>
          <w:rStyle w:val="a7"/>
          <w:rFonts w:ascii="Times New Roman" w:hAnsi="Times New Roman"/>
          <w:b w:val="0"/>
          <w:sz w:val="28"/>
          <w:szCs w:val="28"/>
        </w:rPr>
        <w:t>Петрашевича</w:t>
      </w:r>
      <w:proofErr w:type="spellEnd"/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. - </w:t>
      </w:r>
      <w:proofErr w:type="gramStart"/>
      <w:r w:rsidRPr="003A4297">
        <w:rPr>
          <w:rStyle w:val="a7"/>
          <w:rFonts w:ascii="Times New Roman" w:hAnsi="Times New Roman"/>
          <w:b w:val="0"/>
          <w:sz w:val="28"/>
          <w:szCs w:val="28"/>
        </w:rPr>
        <w:t>Мн.: Национальный институт образования, 2005), а так же методики Е.В. Горшковой «От жеста к танцу.</w:t>
      </w:r>
      <w:proofErr w:type="gramEnd"/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 Методики и конспекты занятий по развитию у детей творчества в танце». – М.: Издательство «Гном и Д», 2002. – 120 с.</w:t>
      </w:r>
    </w:p>
    <w:p w14:paraId="7619DAB7" w14:textId="77777777" w:rsidR="003A4297" w:rsidRPr="003A4297" w:rsidRDefault="003A4297" w:rsidP="00CB139A">
      <w:pPr>
        <w:spacing w:after="0" w:line="360" w:lineRule="auto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14:paraId="58E88462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4297">
        <w:rPr>
          <w:rStyle w:val="a7"/>
          <w:sz w:val="28"/>
          <w:szCs w:val="28"/>
        </w:rPr>
        <w:t xml:space="preserve">ЦЕЛЬ ПРОГРАММЫ – </w:t>
      </w:r>
      <w:r w:rsidRPr="003A4297">
        <w:rPr>
          <w:sz w:val="28"/>
          <w:szCs w:val="28"/>
        </w:rPr>
        <w:t xml:space="preserve">развитие творческих способностей обучающихся, формирование эстетического вкуса и системы ценностей в обучении </w:t>
      </w:r>
      <w:r>
        <w:rPr>
          <w:sz w:val="28"/>
          <w:szCs w:val="28"/>
        </w:rPr>
        <w:t>спортивным бальным танцам</w:t>
      </w:r>
      <w:r w:rsidRPr="003A4297">
        <w:rPr>
          <w:sz w:val="28"/>
          <w:szCs w:val="28"/>
        </w:rPr>
        <w:t xml:space="preserve">. </w:t>
      </w:r>
    </w:p>
    <w:p w14:paraId="6B2B7EA3" w14:textId="77777777" w:rsidR="00603AA3" w:rsidRDefault="00603AA3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7"/>
          <w:sz w:val="28"/>
          <w:szCs w:val="28"/>
        </w:rPr>
      </w:pPr>
    </w:p>
    <w:p w14:paraId="7EA627A6" w14:textId="77777777" w:rsidR="003A4297" w:rsidRPr="003A4297" w:rsidRDefault="003A4297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4297">
        <w:rPr>
          <w:rStyle w:val="a7"/>
          <w:sz w:val="28"/>
          <w:szCs w:val="28"/>
        </w:rPr>
        <w:t xml:space="preserve">ЗАДАЧИ ПРОГРАММЫ </w:t>
      </w:r>
    </w:p>
    <w:p w14:paraId="474C15FF" w14:textId="77777777" w:rsidR="003A4297" w:rsidRPr="003A4297" w:rsidRDefault="003A4297" w:rsidP="002664AE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Обучающие:</w:t>
      </w:r>
    </w:p>
    <w:p w14:paraId="4CF4B9DE" w14:textId="5478A897" w:rsidR="003A4297" w:rsidRPr="00EA34FD" w:rsidRDefault="003A4297" w:rsidP="00EA34FD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дать представление о технике бального танца;</w:t>
      </w:r>
    </w:p>
    <w:p w14:paraId="638B5881" w14:textId="79D0D97F" w:rsidR="003A4297" w:rsidRPr="00EA34FD" w:rsidRDefault="003A4297" w:rsidP="00EA34FD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научить:</w:t>
      </w:r>
    </w:p>
    <w:p w14:paraId="73CF4B6A" w14:textId="77777777" w:rsidR="003A4297" w:rsidRPr="003A4297" w:rsidRDefault="003A4297" w:rsidP="00EA34FD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необходимым двигательным умениям, техническим навыкам, мане</w:t>
      </w:r>
      <w:r>
        <w:rPr>
          <w:rFonts w:ascii="Times New Roman" w:hAnsi="Times New Roman"/>
          <w:sz w:val="28"/>
          <w:szCs w:val="28"/>
        </w:rPr>
        <w:t>рному исполнению бальных танцев</w:t>
      </w:r>
      <w:r w:rsidRPr="003A4297">
        <w:rPr>
          <w:rFonts w:ascii="Times New Roman" w:hAnsi="Times New Roman"/>
          <w:sz w:val="28"/>
          <w:szCs w:val="28"/>
        </w:rPr>
        <w:t>;</w:t>
      </w:r>
    </w:p>
    <w:p w14:paraId="728D19B1" w14:textId="77777777" w:rsidR="003A4297" w:rsidRPr="003A4297" w:rsidRDefault="003A4297" w:rsidP="00EA34FD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качественно и осознанно выполнять требования педагога;</w:t>
      </w:r>
    </w:p>
    <w:p w14:paraId="2A1F82A1" w14:textId="77777777" w:rsidR="003A4297" w:rsidRPr="003A4297" w:rsidRDefault="003A4297" w:rsidP="00EA34FD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самостоятельно работать над ошибками.</w:t>
      </w:r>
    </w:p>
    <w:p w14:paraId="45646E54" w14:textId="77777777" w:rsidR="003A4297" w:rsidRPr="003A4297" w:rsidRDefault="003A4297" w:rsidP="002664AE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6F082BB5" w14:textId="2CDFCC9C" w:rsidR="003A4297" w:rsidRPr="00EA34FD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 xml:space="preserve">воспитывать </w:t>
      </w:r>
      <w:r w:rsidR="003A4297" w:rsidRPr="00EA34FD">
        <w:rPr>
          <w:rFonts w:ascii="Times New Roman" w:hAnsi="Times New Roman"/>
          <w:sz w:val="28"/>
          <w:szCs w:val="28"/>
        </w:rPr>
        <w:t>творческую личность, ориентированную на активное познание мира и участие в жизни общества;</w:t>
      </w:r>
    </w:p>
    <w:p w14:paraId="2781B9DD" w14:textId="6FB6F7CB" w:rsidR="003A4297" w:rsidRPr="003A4297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4297">
        <w:rPr>
          <w:rFonts w:ascii="Times New Roman" w:hAnsi="Times New Roman"/>
          <w:sz w:val="28"/>
          <w:szCs w:val="28"/>
        </w:rPr>
        <w:t xml:space="preserve">оспитывать </w:t>
      </w:r>
      <w:r w:rsidR="003A4297" w:rsidRPr="003A4297">
        <w:rPr>
          <w:rFonts w:ascii="Times New Roman" w:hAnsi="Times New Roman"/>
          <w:sz w:val="28"/>
          <w:szCs w:val="28"/>
        </w:rPr>
        <w:t>стремление к здоровому образу жизни;</w:t>
      </w:r>
    </w:p>
    <w:p w14:paraId="36C4178C" w14:textId="7C5B325F" w:rsidR="003A4297" w:rsidRPr="003A4297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4297">
        <w:rPr>
          <w:rFonts w:ascii="Times New Roman" w:hAnsi="Times New Roman"/>
          <w:sz w:val="28"/>
          <w:szCs w:val="28"/>
        </w:rPr>
        <w:t xml:space="preserve">оспитывать </w:t>
      </w:r>
      <w:r w:rsidR="003A4297" w:rsidRPr="003A4297">
        <w:rPr>
          <w:rFonts w:ascii="Times New Roman" w:hAnsi="Times New Roman"/>
          <w:sz w:val="28"/>
          <w:szCs w:val="28"/>
        </w:rPr>
        <w:t>чувство ответственности и дисциплину;</w:t>
      </w:r>
    </w:p>
    <w:p w14:paraId="1BC81B8C" w14:textId="42AA8120" w:rsidR="003A4297" w:rsidRPr="003A4297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4297">
        <w:rPr>
          <w:rFonts w:ascii="Times New Roman" w:hAnsi="Times New Roman"/>
          <w:sz w:val="28"/>
          <w:szCs w:val="28"/>
        </w:rPr>
        <w:t xml:space="preserve">оспитывать </w:t>
      </w:r>
      <w:r w:rsidR="003A4297" w:rsidRPr="003A4297">
        <w:rPr>
          <w:rFonts w:ascii="Times New Roman" w:hAnsi="Times New Roman"/>
          <w:sz w:val="28"/>
          <w:szCs w:val="28"/>
        </w:rPr>
        <w:t>самостоятельность, целеустремлённость, инициативность;</w:t>
      </w:r>
    </w:p>
    <w:p w14:paraId="66D57A7C" w14:textId="05199850" w:rsidR="003A4297" w:rsidRPr="003A4297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4297">
        <w:rPr>
          <w:rFonts w:ascii="Times New Roman" w:hAnsi="Times New Roman"/>
          <w:sz w:val="28"/>
          <w:szCs w:val="28"/>
        </w:rPr>
        <w:t xml:space="preserve">оспитывать </w:t>
      </w:r>
      <w:r w:rsidR="003A4297" w:rsidRPr="003A4297">
        <w:rPr>
          <w:rFonts w:ascii="Times New Roman" w:hAnsi="Times New Roman"/>
          <w:sz w:val="28"/>
          <w:szCs w:val="28"/>
        </w:rPr>
        <w:t>терпение и силу воли для достижения результатов;</w:t>
      </w:r>
    </w:p>
    <w:p w14:paraId="26C8E2D5" w14:textId="71B9BAD1" w:rsidR="003A4297" w:rsidRPr="00EA34FD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 xml:space="preserve">воспитывать </w:t>
      </w:r>
      <w:r w:rsidR="003A4297" w:rsidRPr="00EA34FD">
        <w:rPr>
          <w:rFonts w:ascii="Times New Roman" w:hAnsi="Times New Roman"/>
          <w:sz w:val="28"/>
          <w:szCs w:val="28"/>
        </w:rPr>
        <w:t>осознанное отношение к ценностям культуры;</w:t>
      </w:r>
    </w:p>
    <w:p w14:paraId="03B2BB8E" w14:textId="19A088B1" w:rsidR="003A4297" w:rsidRPr="00EA34FD" w:rsidRDefault="00EA34FD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 xml:space="preserve">воспитывать </w:t>
      </w:r>
      <w:r w:rsidR="003A4297" w:rsidRPr="00EA34FD">
        <w:rPr>
          <w:rFonts w:ascii="Times New Roman" w:hAnsi="Times New Roman"/>
          <w:sz w:val="28"/>
          <w:szCs w:val="28"/>
        </w:rPr>
        <w:t>художественный вкус;</w:t>
      </w:r>
    </w:p>
    <w:p w14:paraId="7AD1F692" w14:textId="3DF589C6" w:rsidR="003A4297" w:rsidRPr="00EA34FD" w:rsidRDefault="003A4297" w:rsidP="00EA34FD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сформировать дружный коллектив и способствовать возникновению уважительных отношений между учащимися.</w:t>
      </w:r>
    </w:p>
    <w:p w14:paraId="63ED43E3" w14:textId="77777777" w:rsidR="003A4297" w:rsidRPr="003A4297" w:rsidRDefault="003A4297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Развивающие:</w:t>
      </w:r>
    </w:p>
    <w:p w14:paraId="12457160" w14:textId="5FA2AF9F" w:rsidR="003A4297" w:rsidRPr="00EA34FD" w:rsidRDefault="003A4297" w:rsidP="00EA34F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- развивать физические качества и специальные навыки:</w:t>
      </w:r>
      <w:r w:rsidR="00EA34FD">
        <w:rPr>
          <w:rFonts w:ascii="Times New Roman" w:hAnsi="Times New Roman"/>
          <w:sz w:val="28"/>
          <w:szCs w:val="28"/>
        </w:rPr>
        <w:t xml:space="preserve"> к</w:t>
      </w:r>
      <w:r w:rsidRPr="00EA34FD">
        <w:rPr>
          <w:rFonts w:ascii="Times New Roman" w:hAnsi="Times New Roman"/>
          <w:sz w:val="28"/>
          <w:szCs w:val="28"/>
        </w:rPr>
        <w:t>оординацию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ловкость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силу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выносливость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гибкость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шаг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прыжок</w:t>
      </w:r>
      <w:r w:rsidR="00EA34FD">
        <w:rPr>
          <w:rFonts w:ascii="Times New Roman" w:hAnsi="Times New Roman"/>
          <w:sz w:val="28"/>
          <w:szCs w:val="28"/>
        </w:rPr>
        <w:t xml:space="preserve">, </w:t>
      </w:r>
      <w:r w:rsidRPr="00EA34FD">
        <w:rPr>
          <w:rFonts w:ascii="Times New Roman" w:hAnsi="Times New Roman"/>
          <w:sz w:val="28"/>
          <w:szCs w:val="28"/>
        </w:rPr>
        <w:t>ось вращения;</w:t>
      </w:r>
    </w:p>
    <w:p w14:paraId="0D1B2FDE" w14:textId="77777777" w:rsidR="003A4297" w:rsidRPr="003A4297" w:rsidRDefault="003A4297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- развивать психологические и интеллектуальные качества:</w:t>
      </w:r>
    </w:p>
    <w:p w14:paraId="67080FC5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аналитическое и пространственное мышление;</w:t>
      </w:r>
    </w:p>
    <w:p w14:paraId="3B51D447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образное мышление;</w:t>
      </w:r>
    </w:p>
    <w:p w14:paraId="4D498E38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музыкальные способности;</w:t>
      </w:r>
    </w:p>
    <w:p w14:paraId="19E1DFCD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lastRenderedPageBreak/>
        <w:t>зрительную память и специфические виды памяти: моторную, слуховую и образную;</w:t>
      </w:r>
    </w:p>
    <w:p w14:paraId="09536CB4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эмоциональную выразительность;</w:t>
      </w:r>
    </w:p>
    <w:p w14:paraId="607DF5D4" w14:textId="77777777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 xml:space="preserve">коммуникативные качества; </w:t>
      </w:r>
    </w:p>
    <w:p w14:paraId="26D3D844" w14:textId="192B6A2B" w:rsidR="003A4297" w:rsidRPr="00EA34FD" w:rsidRDefault="003A4297" w:rsidP="00EA34FD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общий уровень культуры (посещение художественных и музыкальных мероприятий);</w:t>
      </w:r>
    </w:p>
    <w:p w14:paraId="75AF00A5" w14:textId="0AE667FF" w:rsidR="003A4297" w:rsidRPr="00EA34FD" w:rsidRDefault="003A4297" w:rsidP="00EA34FD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34FD">
        <w:rPr>
          <w:rFonts w:ascii="Times New Roman" w:hAnsi="Times New Roman"/>
          <w:sz w:val="28"/>
          <w:szCs w:val="28"/>
        </w:rPr>
        <w:t>укреплять здоровье, формировать мышечный корсет и осанку;</w:t>
      </w:r>
      <w:r w:rsidR="00EA34FD" w:rsidRPr="00EA34FD">
        <w:rPr>
          <w:rFonts w:ascii="Times New Roman" w:hAnsi="Times New Roman"/>
          <w:sz w:val="28"/>
          <w:szCs w:val="28"/>
        </w:rPr>
        <w:t xml:space="preserve"> </w:t>
      </w:r>
      <w:r w:rsidRPr="00EA34FD">
        <w:rPr>
          <w:rFonts w:ascii="Times New Roman" w:hAnsi="Times New Roman"/>
          <w:sz w:val="28"/>
          <w:szCs w:val="28"/>
        </w:rPr>
        <w:t>расширять танцевальный кругозор (посещение концертов хореографических коллективов, участие в конкурсах и фестивалях хореографического искусства).</w:t>
      </w:r>
    </w:p>
    <w:p w14:paraId="55B8A550" w14:textId="77777777" w:rsidR="00674ECF" w:rsidRPr="00603AA3" w:rsidRDefault="00674ECF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AAD324" w14:textId="77777777" w:rsidR="00DA433C" w:rsidRPr="00603AA3" w:rsidRDefault="00DA433C" w:rsidP="002664A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3AA3">
        <w:rPr>
          <w:rFonts w:ascii="Times New Roman" w:hAnsi="Times New Roman"/>
          <w:b/>
          <w:sz w:val="28"/>
          <w:szCs w:val="28"/>
        </w:rPr>
        <w:t>ОРГАНИЗА</w:t>
      </w:r>
      <w:r w:rsidR="00371C8F" w:rsidRPr="00603AA3">
        <w:rPr>
          <w:rFonts w:ascii="Times New Roman" w:hAnsi="Times New Roman"/>
          <w:b/>
          <w:sz w:val="28"/>
          <w:szCs w:val="28"/>
        </w:rPr>
        <w:t>ЦИОННЫЕ УСЛОВИЯ РЕАЛИЗАЦИИ ПРОГРА</w:t>
      </w:r>
      <w:r w:rsidRPr="00603AA3">
        <w:rPr>
          <w:rFonts w:ascii="Times New Roman" w:hAnsi="Times New Roman"/>
          <w:b/>
          <w:sz w:val="28"/>
          <w:szCs w:val="28"/>
        </w:rPr>
        <w:t>ММЫ</w:t>
      </w:r>
    </w:p>
    <w:p w14:paraId="5F72E730" w14:textId="5EC464DE" w:rsidR="00DA433C" w:rsidRPr="00FE45B1" w:rsidRDefault="00DA433C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371C8F" w:rsidRPr="00FE45B1">
        <w:rPr>
          <w:rFonts w:ascii="Times New Roman" w:hAnsi="Times New Roman"/>
          <w:sz w:val="28"/>
          <w:szCs w:val="28"/>
        </w:rPr>
        <w:t>-</w:t>
      </w:r>
      <w:r w:rsidRPr="00FE45B1">
        <w:rPr>
          <w:rFonts w:ascii="Times New Roman" w:hAnsi="Times New Roman"/>
          <w:sz w:val="28"/>
          <w:szCs w:val="28"/>
        </w:rPr>
        <w:t xml:space="preserve"> </w:t>
      </w:r>
      <w:r w:rsidR="00C35629">
        <w:rPr>
          <w:rFonts w:ascii="Times New Roman" w:hAnsi="Times New Roman"/>
          <w:i/>
          <w:sz w:val="28"/>
          <w:szCs w:val="28"/>
        </w:rPr>
        <w:t>7</w:t>
      </w:r>
      <w:r w:rsidR="00FE45B1" w:rsidRPr="00FE45B1">
        <w:rPr>
          <w:rFonts w:ascii="Times New Roman" w:hAnsi="Times New Roman"/>
          <w:i/>
          <w:sz w:val="28"/>
          <w:szCs w:val="28"/>
        </w:rPr>
        <w:t>-1</w:t>
      </w:r>
      <w:r w:rsidR="00EA34FD">
        <w:rPr>
          <w:rFonts w:ascii="Times New Roman" w:hAnsi="Times New Roman"/>
          <w:i/>
          <w:sz w:val="28"/>
          <w:szCs w:val="28"/>
        </w:rPr>
        <w:t>3</w:t>
      </w:r>
      <w:r w:rsidRPr="00FE45B1">
        <w:rPr>
          <w:rFonts w:ascii="Times New Roman" w:hAnsi="Times New Roman"/>
          <w:i/>
          <w:sz w:val="28"/>
          <w:szCs w:val="28"/>
        </w:rPr>
        <w:t xml:space="preserve"> лет.</w:t>
      </w:r>
    </w:p>
    <w:p w14:paraId="561C17D8" w14:textId="217516BB" w:rsidR="00DA433C" w:rsidRPr="00FE45B1" w:rsidRDefault="00BF5CCC" w:rsidP="002664A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 w:rsidRPr="00FE45B1">
        <w:rPr>
          <w:rFonts w:ascii="Times New Roman" w:hAnsi="Times New Roman"/>
          <w:sz w:val="28"/>
          <w:szCs w:val="28"/>
        </w:rPr>
        <w:t xml:space="preserve"> </w:t>
      </w:r>
      <w:r w:rsidR="00B36B36">
        <w:rPr>
          <w:rFonts w:ascii="Times New Roman" w:hAnsi="Times New Roman"/>
          <w:sz w:val="28"/>
          <w:szCs w:val="28"/>
        </w:rPr>
        <w:t xml:space="preserve">в год </w:t>
      </w:r>
      <w:r w:rsidR="00DA433C" w:rsidRPr="00FE45B1">
        <w:rPr>
          <w:rFonts w:ascii="Times New Roman" w:hAnsi="Times New Roman"/>
          <w:sz w:val="28"/>
          <w:szCs w:val="28"/>
        </w:rPr>
        <w:t xml:space="preserve">– </w:t>
      </w:r>
      <w:r w:rsidR="00EA34FD">
        <w:rPr>
          <w:rFonts w:ascii="Times New Roman" w:hAnsi="Times New Roman"/>
          <w:i/>
          <w:sz w:val="28"/>
          <w:szCs w:val="28"/>
        </w:rPr>
        <w:t xml:space="preserve">144 </w:t>
      </w:r>
      <w:r w:rsidR="00DA433C" w:rsidRPr="00FE45B1">
        <w:rPr>
          <w:rFonts w:ascii="Times New Roman" w:hAnsi="Times New Roman"/>
          <w:i/>
          <w:sz w:val="28"/>
          <w:szCs w:val="28"/>
        </w:rPr>
        <w:t>час</w:t>
      </w:r>
      <w:r w:rsidR="005F471E" w:rsidRPr="00FE45B1">
        <w:rPr>
          <w:rFonts w:ascii="Times New Roman" w:hAnsi="Times New Roman"/>
          <w:i/>
          <w:sz w:val="28"/>
          <w:szCs w:val="28"/>
        </w:rPr>
        <w:t>а</w:t>
      </w:r>
      <w:r w:rsidR="00DA433C" w:rsidRPr="00FE45B1">
        <w:rPr>
          <w:rFonts w:ascii="Times New Roman" w:hAnsi="Times New Roman"/>
          <w:i/>
          <w:sz w:val="28"/>
          <w:szCs w:val="28"/>
        </w:rPr>
        <w:t>.</w:t>
      </w:r>
    </w:p>
    <w:p w14:paraId="0ECB9988" w14:textId="77777777" w:rsidR="00DA433C" w:rsidRPr="00FE45B1" w:rsidRDefault="00DA433C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FE45B1">
        <w:rPr>
          <w:rFonts w:ascii="Times New Roman" w:hAnsi="Times New Roman"/>
          <w:i/>
          <w:sz w:val="28"/>
          <w:szCs w:val="28"/>
        </w:rPr>
        <w:t>2 раза в неделю.</w:t>
      </w:r>
    </w:p>
    <w:p w14:paraId="33CDA4A3" w14:textId="77777777" w:rsidR="00DA433C" w:rsidRPr="00FE45B1" w:rsidRDefault="00DA433C" w:rsidP="002664A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FE45B1">
        <w:rPr>
          <w:rFonts w:ascii="Times New Roman" w:hAnsi="Times New Roman"/>
          <w:i/>
          <w:sz w:val="28"/>
          <w:szCs w:val="28"/>
        </w:rPr>
        <w:t xml:space="preserve">2 часа </w:t>
      </w:r>
    </w:p>
    <w:p w14:paraId="7331DDD3" w14:textId="77777777" w:rsidR="00DA433C" w:rsidRPr="00FE45B1" w:rsidRDefault="00DA433C" w:rsidP="002664A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FE45B1">
        <w:rPr>
          <w:rFonts w:ascii="Times New Roman" w:hAnsi="Times New Roman"/>
          <w:i/>
          <w:sz w:val="28"/>
          <w:szCs w:val="28"/>
        </w:rPr>
        <w:t>15 человек.</w:t>
      </w:r>
    </w:p>
    <w:p w14:paraId="5B17D4F9" w14:textId="77777777" w:rsidR="00DA433C" w:rsidRPr="00FE45B1" w:rsidRDefault="00DA433C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r w:rsidRPr="00FE45B1">
        <w:rPr>
          <w:rFonts w:ascii="Times New Roman" w:hAnsi="Times New Roman"/>
          <w:i/>
          <w:sz w:val="28"/>
          <w:szCs w:val="28"/>
        </w:rPr>
        <w:t>групповая</w:t>
      </w:r>
      <w:r w:rsidRPr="00FE45B1">
        <w:rPr>
          <w:rFonts w:ascii="Times New Roman" w:hAnsi="Times New Roman"/>
          <w:sz w:val="28"/>
          <w:szCs w:val="28"/>
        </w:rPr>
        <w:t>.</w:t>
      </w:r>
    </w:p>
    <w:p w14:paraId="37DDEA3F" w14:textId="77777777" w:rsidR="00674ECF" w:rsidRDefault="00674ECF" w:rsidP="002664A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77051AB" w14:textId="77777777" w:rsidR="00DA433C" w:rsidRPr="009C4F0C" w:rsidRDefault="00603AA3" w:rsidP="002664A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C4F0C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14:paraId="0AFA04B6" w14:textId="77777777" w:rsidR="009C4F0C" w:rsidRPr="009C4F0C" w:rsidRDefault="009C4F0C" w:rsidP="002664A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4F0C">
        <w:rPr>
          <w:rFonts w:ascii="Times New Roman" w:hAnsi="Times New Roman"/>
          <w:bCs/>
          <w:sz w:val="28"/>
          <w:szCs w:val="28"/>
        </w:rPr>
        <w:t xml:space="preserve">Занятия проводятся в </w:t>
      </w:r>
      <w:r w:rsidRPr="009C4F0C">
        <w:rPr>
          <w:rFonts w:ascii="Times New Roman" w:hAnsi="Times New Roman"/>
          <w:sz w:val="28"/>
          <w:szCs w:val="28"/>
        </w:rPr>
        <w:t>хорошо освещенном помещении</w:t>
      </w:r>
      <w:r w:rsidRPr="009C4F0C">
        <w:rPr>
          <w:rFonts w:ascii="Times New Roman" w:hAnsi="Times New Roman"/>
          <w:bCs/>
          <w:sz w:val="28"/>
          <w:szCs w:val="28"/>
        </w:rPr>
        <w:t xml:space="preserve"> соответствующем требованиям ТБ, пожарной безопасности и санитарным нормам. </w:t>
      </w:r>
    </w:p>
    <w:p w14:paraId="349369B3" w14:textId="77777777" w:rsidR="009C4F0C" w:rsidRPr="009C4F0C" w:rsidRDefault="009C4F0C" w:rsidP="002664A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4F0C">
        <w:rPr>
          <w:rFonts w:ascii="Times New Roman" w:hAnsi="Times New Roman"/>
          <w:b/>
          <w:bCs/>
          <w:sz w:val="28"/>
          <w:szCs w:val="28"/>
        </w:rPr>
        <w:t>Кадровое обеспечение:</w:t>
      </w:r>
      <w:r w:rsidRPr="009C4F0C">
        <w:rPr>
          <w:rFonts w:ascii="Times New Roman" w:hAnsi="Times New Roman"/>
          <w:bCs/>
          <w:sz w:val="28"/>
          <w:szCs w:val="28"/>
        </w:rPr>
        <w:t xml:space="preserve"> педагог, работающий по данной программе имеет высшее образование по специализации «</w:t>
      </w:r>
      <w:r w:rsidR="00603AA3">
        <w:rPr>
          <w:rFonts w:ascii="Times New Roman" w:hAnsi="Times New Roman"/>
          <w:bCs/>
          <w:sz w:val="28"/>
          <w:szCs w:val="28"/>
        </w:rPr>
        <w:t>Спортивные танцы</w:t>
      </w:r>
      <w:r w:rsidRPr="009C4F0C">
        <w:rPr>
          <w:rFonts w:ascii="Times New Roman" w:hAnsi="Times New Roman"/>
          <w:bCs/>
          <w:sz w:val="28"/>
          <w:szCs w:val="28"/>
        </w:rPr>
        <w:t>» и обладает знаниями в области детской психологии и педагогики.</w:t>
      </w:r>
    </w:p>
    <w:p w14:paraId="21F47203" w14:textId="77777777" w:rsidR="00CB139A" w:rsidRPr="00EA34FD" w:rsidRDefault="00CB139A" w:rsidP="00CB139A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A34FD">
        <w:rPr>
          <w:rFonts w:ascii="Times New Roman" w:hAnsi="Times New Roman"/>
          <w:bCs/>
          <w:sz w:val="28"/>
          <w:szCs w:val="28"/>
        </w:rPr>
        <w:t>УЧЕБНО-ТЕМАТИЧЕСКИЙ ПЛАН</w:t>
      </w:r>
    </w:p>
    <w:tbl>
      <w:tblPr>
        <w:tblStyle w:val="a5"/>
        <w:tblW w:w="9556" w:type="dxa"/>
        <w:tblLook w:val="04A0" w:firstRow="1" w:lastRow="0" w:firstColumn="1" w:lastColumn="0" w:noHBand="0" w:noVBand="1"/>
      </w:tblPr>
      <w:tblGrid>
        <w:gridCol w:w="1184"/>
        <w:gridCol w:w="3206"/>
        <w:gridCol w:w="1458"/>
        <w:gridCol w:w="1655"/>
        <w:gridCol w:w="2053"/>
      </w:tblGrid>
      <w:tr w:rsidR="00CB139A" w:rsidRPr="000F7821" w14:paraId="327F6C09" w14:textId="77777777" w:rsidTr="00EA34FD">
        <w:tc>
          <w:tcPr>
            <w:tcW w:w="1184" w:type="dxa"/>
            <w:vMerge w:val="restart"/>
          </w:tcPr>
          <w:p w14:paraId="39C6AD90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5FD4A4D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6" w:type="dxa"/>
            <w:vMerge w:val="restart"/>
          </w:tcPr>
          <w:p w14:paraId="31182F69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DF94E8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5166" w:type="dxa"/>
            <w:gridSpan w:val="3"/>
          </w:tcPr>
          <w:p w14:paraId="27603FE1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B139A" w:rsidRPr="000F7821" w14:paraId="5AA6F909" w14:textId="77777777" w:rsidTr="00EA34FD">
        <w:tc>
          <w:tcPr>
            <w:tcW w:w="1184" w:type="dxa"/>
            <w:vMerge/>
          </w:tcPr>
          <w:p w14:paraId="5D60722E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14:paraId="5809318A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73BE6B5F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55" w:type="dxa"/>
          </w:tcPr>
          <w:p w14:paraId="6B2A1F75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053" w:type="dxa"/>
          </w:tcPr>
          <w:p w14:paraId="4A05C6C3" w14:textId="77777777" w:rsidR="00CB139A" w:rsidRPr="000F7821" w:rsidRDefault="00CB139A" w:rsidP="00CB139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B139A" w:rsidRPr="000F7821" w14:paraId="2ED3C96E" w14:textId="77777777" w:rsidTr="00EA34FD">
        <w:tc>
          <w:tcPr>
            <w:tcW w:w="1184" w:type="dxa"/>
          </w:tcPr>
          <w:p w14:paraId="52ACB213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14:paraId="46385AA5" w14:textId="77777777" w:rsidR="00CB139A" w:rsidRPr="000F7821" w:rsidRDefault="00CB139A" w:rsidP="00EA3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58" w:type="dxa"/>
          </w:tcPr>
          <w:p w14:paraId="7AFA3A50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8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55" w:type="dxa"/>
          </w:tcPr>
          <w:p w14:paraId="6C9C0F1D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8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3" w:type="dxa"/>
          </w:tcPr>
          <w:p w14:paraId="39FCB5B6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262" w:rsidRPr="000F7821" w14:paraId="09205FAD" w14:textId="77777777" w:rsidTr="00EA34FD">
        <w:tc>
          <w:tcPr>
            <w:tcW w:w="1184" w:type="dxa"/>
          </w:tcPr>
          <w:p w14:paraId="0DE3514A" w14:textId="1C7D6C50" w:rsidR="00D77262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14:paraId="64B22C91" w14:textId="77777777" w:rsidR="00D77262" w:rsidRPr="00D77262" w:rsidRDefault="00D77262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</w:p>
        </w:tc>
        <w:tc>
          <w:tcPr>
            <w:tcW w:w="1458" w:type="dxa"/>
          </w:tcPr>
          <w:p w14:paraId="2264A8B8" w14:textId="77777777" w:rsidR="00D77262" w:rsidRPr="00341123" w:rsidRDefault="0034112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0AA95FDB" w14:textId="77777777" w:rsidR="00D77262" w:rsidRPr="00341123" w:rsidRDefault="0034112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1ECF1333" w14:textId="77777777" w:rsidR="00D77262" w:rsidRPr="000F7821" w:rsidRDefault="0034112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7FD3" w:rsidRPr="000F7821" w14:paraId="6A0642AF" w14:textId="77777777" w:rsidTr="00EA34FD">
        <w:tc>
          <w:tcPr>
            <w:tcW w:w="1184" w:type="dxa"/>
          </w:tcPr>
          <w:p w14:paraId="3A0322A6" w14:textId="12B10485" w:rsidR="00DF7FD3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14:paraId="255519FD" w14:textId="77777777" w:rsidR="00DF7FD3" w:rsidRPr="000F7821" w:rsidRDefault="004019A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танца</w:t>
            </w:r>
          </w:p>
        </w:tc>
        <w:tc>
          <w:tcPr>
            <w:tcW w:w="1458" w:type="dxa"/>
          </w:tcPr>
          <w:p w14:paraId="4CD2D706" w14:textId="77777777" w:rsidR="00DF7FD3" w:rsidRPr="00341123" w:rsidRDefault="0034112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14:paraId="4F8FF265" w14:textId="77777777" w:rsidR="00DF7FD3" w:rsidRPr="00341123" w:rsidRDefault="0034112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6052F823" w14:textId="73BF0EC0" w:rsidR="00DF7FD3" w:rsidRPr="000F7821" w:rsidRDefault="00EA34FD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139A" w:rsidRPr="000F7821" w14:paraId="4944CB7E" w14:textId="77777777" w:rsidTr="00EA34FD">
        <w:trPr>
          <w:trHeight w:val="337"/>
        </w:trPr>
        <w:tc>
          <w:tcPr>
            <w:tcW w:w="1184" w:type="dxa"/>
          </w:tcPr>
          <w:p w14:paraId="0D3929F7" w14:textId="2C07126C" w:rsidR="00CB139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14:paraId="650B9BE8" w14:textId="77777777" w:rsidR="00CB139A" w:rsidRPr="000F7821" w:rsidRDefault="00CB139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 xml:space="preserve">Танец «Медленный  </w:t>
            </w:r>
            <w:r w:rsidR="00D772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Pr="000F7821">
              <w:rPr>
                <w:rFonts w:ascii="Times New Roman" w:hAnsi="Times New Roman"/>
                <w:sz w:val="28"/>
                <w:szCs w:val="28"/>
              </w:rPr>
              <w:t>вальс»</w:t>
            </w:r>
          </w:p>
        </w:tc>
        <w:tc>
          <w:tcPr>
            <w:tcW w:w="1458" w:type="dxa"/>
          </w:tcPr>
          <w:p w14:paraId="0968EF72" w14:textId="77777777" w:rsidR="00CB139A" w:rsidRPr="000F7821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19B6ABED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0FEE6FD4" w14:textId="77777777" w:rsidR="00CB139A" w:rsidRPr="000F7821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39A" w:rsidRPr="000F7821" w14:paraId="4AEA01A5" w14:textId="77777777" w:rsidTr="00EA34FD">
        <w:tc>
          <w:tcPr>
            <w:tcW w:w="1184" w:type="dxa"/>
          </w:tcPr>
          <w:p w14:paraId="6F3F7271" w14:textId="265A843D" w:rsidR="00CB139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14:paraId="701658CD" w14:textId="77777777" w:rsidR="00CB139A" w:rsidRPr="000F7821" w:rsidRDefault="00CB139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Танец «Ча-ча-ча»</w:t>
            </w:r>
          </w:p>
        </w:tc>
        <w:tc>
          <w:tcPr>
            <w:tcW w:w="1458" w:type="dxa"/>
          </w:tcPr>
          <w:p w14:paraId="2459A523" w14:textId="77777777" w:rsidR="00CB139A" w:rsidRPr="00341123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1E210283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8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3" w:type="dxa"/>
          </w:tcPr>
          <w:p w14:paraId="736A2A69" w14:textId="77777777" w:rsidR="00CB139A" w:rsidRPr="00D77262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39A" w:rsidRPr="000F7821" w14:paraId="1B8978A4" w14:textId="77777777" w:rsidTr="00EA34FD">
        <w:tc>
          <w:tcPr>
            <w:tcW w:w="1184" w:type="dxa"/>
          </w:tcPr>
          <w:p w14:paraId="0E4DE864" w14:textId="798FEB2D" w:rsidR="00CB139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14:paraId="5DD908D0" w14:textId="77777777" w:rsidR="00CB139A" w:rsidRPr="000F7821" w:rsidRDefault="00CB139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Танец «Квикстеп»</w:t>
            </w:r>
          </w:p>
        </w:tc>
        <w:tc>
          <w:tcPr>
            <w:tcW w:w="1458" w:type="dxa"/>
          </w:tcPr>
          <w:p w14:paraId="6A33EE26" w14:textId="77777777" w:rsidR="00CB139A" w:rsidRPr="000F7821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654418CB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007820A8" w14:textId="77777777" w:rsidR="00CB139A" w:rsidRPr="000F7821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39A" w:rsidRPr="000F7821" w14:paraId="6E23F7CC" w14:textId="77777777" w:rsidTr="00EA34FD">
        <w:tc>
          <w:tcPr>
            <w:tcW w:w="1184" w:type="dxa"/>
          </w:tcPr>
          <w:p w14:paraId="03E5FA7C" w14:textId="213E2771" w:rsidR="00CB139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14:paraId="28C709EE" w14:textId="77777777" w:rsidR="00CB139A" w:rsidRPr="000F7821" w:rsidRDefault="00CB139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Танец «Джайв»</w:t>
            </w:r>
          </w:p>
        </w:tc>
        <w:tc>
          <w:tcPr>
            <w:tcW w:w="1458" w:type="dxa"/>
          </w:tcPr>
          <w:p w14:paraId="76D4A4FF" w14:textId="77777777" w:rsidR="00CB139A" w:rsidRPr="00341123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56CAAF4D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38B40B58" w14:textId="77777777" w:rsidR="00CB139A" w:rsidRPr="00D77262" w:rsidRDefault="00426480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7262" w:rsidRPr="000F7821" w14:paraId="2291D8FA" w14:textId="77777777" w:rsidTr="00EA34FD">
        <w:tc>
          <w:tcPr>
            <w:tcW w:w="1184" w:type="dxa"/>
          </w:tcPr>
          <w:p w14:paraId="74E63C3A" w14:textId="687BEAE5" w:rsidR="00D77262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14:paraId="3FA1654C" w14:textId="77777777" w:rsidR="00D77262" w:rsidRPr="000F7821" w:rsidRDefault="00D77262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«Танго»</w:t>
            </w:r>
          </w:p>
        </w:tc>
        <w:tc>
          <w:tcPr>
            <w:tcW w:w="1458" w:type="dxa"/>
          </w:tcPr>
          <w:p w14:paraId="2DB7E190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025519B3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15C786FA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7262" w:rsidRPr="000F7821" w14:paraId="21A7E556" w14:textId="77777777" w:rsidTr="00EA34FD">
        <w:tc>
          <w:tcPr>
            <w:tcW w:w="1184" w:type="dxa"/>
          </w:tcPr>
          <w:p w14:paraId="503DA31F" w14:textId="74EF5304" w:rsidR="00D77262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206" w:type="dxa"/>
          </w:tcPr>
          <w:p w14:paraId="67A7ADDB" w14:textId="77777777" w:rsidR="00D77262" w:rsidRDefault="00D77262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«Самба»</w:t>
            </w:r>
          </w:p>
        </w:tc>
        <w:tc>
          <w:tcPr>
            <w:tcW w:w="1458" w:type="dxa"/>
          </w:tcPr>
          <w:p w14:paraId="26C5A358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14:paraId="07183952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14:paraId="475BA3CE" w14:textId="77777777" w:rsidR="00D77262" w:rsidRPr="000F7821" w:rsidRDefault="00D441E3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196A" w:rsidRPr="000F7821" w14:paraId="4C343E9B" w14:textId="77777777" w:rsidTr="00EA34FD">
        <w:tc>
          <w:tcPr>
            <w:tcW w:w="1184" w:type="dxa"/>
          </w:tcPr>
          <w:p w14:paraId="4115E35E" w14:textId="7FC5136D" w:rsidR="00B4196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14:paraId="7FC05FCA" w14:textId="77777777" w:rsidR="00B4196A" w:rsidRDefault="00B4196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678">
              <w:rPr>
                <w:rFonts w:ascii="Times New Roman" w:hAnsi="Times New Roman"/>
                <w:sz w:val="28"/>
                <w:szCs w:val="28"/>
              </w:rPr>
              <w:t>Репетиционно</w:t>
            </w:r>
            <w:proofErr w:type="spellEnd"/>
            <w:r w:rsidRPr="00824678">
              <w:rPr>
                <w:rFonts w:ascii="Times New Roman" w:hAnsi="Times New Roman"/>
                <w:sz w:val="28"/>
                <w:szCs w:val="28"/>
              </w:rPr>
              <w:t>-постановочная работа</w:t>
            </w:r>
          </w:p>
        </w:tc>
        <w:tc>
          <w:tcPr>
            <w:tcW w:w="1458" w:type="dxa"/>
          </w:tcPr>
          <w:p w14:paraId="1227D600" w14:textId="30FBDFE9" w:rsidR="00B4196A" w:rsidRDefault="002664AE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55" w:type="dxa"/>
          </w:tcPr>
          <w:p w14:paraId="1D497D2B" w14:textId="77777777" w:rsidR="00B4196A" w:rsidRDefault="00B4196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275392D2" w14:textId="18A019D1" w:rsidR="00B4196A" w:rsidRDefault="002664AE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4196A" w:rsidRPr="000F7821" w14:paraId="3F8CEE65" w14:textId="77777777" w:rsidTr="00EA34FD">
        <w:tc>
          <w:tcPr>
            <w:tcW w:w="1184" w:type="dxa"/>
          </w:tcPr>
          <w:p w14:paraId="0B52A29E" w14:textId="4D1D5741" w:rsidR="00B4196A" w:rsidRPr="00EA34FD" w:rsidRDefault="00EA34FD" w:rsidP="00CB139A">
            <w:pPr>
              <w:spacing w:after="0" w:line="36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4F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14:paraId="7C3546DC" w14:textId="77777777" w:rsidR="00B4196A" w:rsidRDefault="00B4196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678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58" w:type="dxa"/>
          </w:tcPr>
          <w:p w14:paraId="22EC605B" w14:textId="77777777" w:rsidR="00B4196A" w:rsidRDefault="00B4196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</w:tcPr>
          <w:p w14:paraId="61395567" w14:textId="77777777" w:rsidR="00B4196A" w:rsidRDefault="00B4196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6F8E4228" w14:textId="77777777" w:rsidR="00B4196A" w:rsidRDefault="00B4196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139A" w:rsidRPr="000F7821" w14:paraId="6392C032" w14:textId="77777777" w:rsidTr="00EA34FD">
        <w:tc>
          <w:tcPr>
            <w:tcW w:w="1184" w:type="dxa"/>
          </w:tcPr>
          <w:p w14:paraId="1CA267E5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D786F72" w14:textId="77777777" w:rsidR="00CB139A" w:rsidRPr="000F7821" w:rsidRDefault="00CB139A" w:rsidP="00266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58" w:type="dxa"/>
          </w:tcPr>
          <w:p w14:paraId="3058252F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8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55" w:type="dxa"/>
          </w:tcPr>
          <w:p w14:paraId="40973B77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04D11156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8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B139A" w:rsidRPr="000F7821" w14:paraId="59F65DF4" w14:textId="77777777" w:rsidTr="00EA34FD">
        <w:tc>
          <w:tcPr>
            <w:tcW w:w="1184" w:type="dxa"/>
          </w:tcPr>
          <w:p w14:paraId="0FE42199" w14:textId="77777777" w:rsidR="00CB139A" w:rsidRPr="000F7821" w:rsidRDefault="00CB139A" w:rsidP="00CB139A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DE99F7B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0F782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58" w:type="dxa"/>
          </w:tcPr>
          <w:p w14:paraId="469814AA" w14:textId="77777777" w:rsidR="00CB139A" w:rsidRPr="000F7821" w:rsidRDefault="00D77262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655" w:type="dxa"/>
          </w:tcPr>
          <w:p w14:paraId="535D9593" w14:textId="77777777" w:rsidR="00CB139A" w:rsidRPr="000F7821" w:rsidRDefault="00CB139A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F7821">
              <w:rPr>
                <w:rFonts w:ascii="Times New Roman" w:hAnsi="Times New Roman"/>
                <w:sz w:val="28"/>
                <w:szCs w:val="28"/>
              </w:rPr>
              <w:t>1</w:t>
            </w:r>
            <w:r w:rsidR="00B419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3" w:type="dxa"/>
          </w:tcPr>
          <w:p w14:paraId="483FFDBF" w14:textId="0D13900B" w:rsidR="00CB139A" w:rsidRPr="000F7821" w:rsidRDefault="002664AE" w:rsidP="002664A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A34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6B2C7BDF" w14:textId="77777777" w:rsidR="00EA34FD" w:rsidRDefault="00EA34FD" w:rsidP="00CB139A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14:paraId="753E9708" w14:textId="79A93393" w:rsidR="00CB139A" w:rsidRPr="008435DD" w:rsidRDefault="00CB139A" w:rsidP="00CB139A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СОДЕРЖАНИЕ ОБРАЗОВАТЕЛЬНОЙ ОБЛАСТИ</w:t>
      </w:r>
    </w:p>
    <w:p w14:paraId="7D34F71A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35DD">
        <w:rPr>
          <w:rFonts w:ascii="Times New Roman" w:hAnsi="Times New Roman"/>
          <w:b/>
          <w:bCs/>
          <w:color w:val="000000" w:themeColor="text1"/>
          <w:sz w:val="28"/>
          <w:szCs w:val="28"/>
        </w:rPr>
        <w:t>Вводное занятие</w:t>
      </w:r>
      <w:r w:rsidRPr="008435DD">
        <w:rPr>
          <w:rFonts w:ascii="Times New Roman" w:hAnsi="Times New Roman"/>
          <w:bCs/>
          <w:sz w:val="28"/>
          <w:szCs w:val="28"/>
        </w:rPr>
        <w:t xml:space="preserve">  </w:t>
      </w:r>
    </w:p>
    <w:p w14:paraId="73F8A18B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Знакомство учащихся с учебным кабинетом и его оборудованием. Знакомство с правилами поведения на занятиях и в учреждении. Экскурсия по Центру творчества. Игровой тренинг «Давайте познакомимся».</w:t>
      </w:r>
      <w:r w:rsidRPr="008435DD">
        <w:rPr>
          <w:rFonts w:ascii="Times New Roman" w:hAnsi="Times New Roman"/>
          <w:b/>
          <w:sz w:val="28"/>
          <w:szCs w:val="28"/>
        </w:rPr>
        <w:t xml:space="preserve"> </w:t>
      </w:r>
    </w:p>
    <w:p w14:paraId="37CF13D8" w14:textId="77777777" w:rsidR="004019AA" w:rsidRPr="004019AA" w:rsidRDefault="004019AA" w:rsidP="002664AE">
      <w:pPr>
        <w:spacing w:after="0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C755E5F" w14:textId="77777777" w:rsidR="002664AE" w:rsidRPr="002664AE" w:rsidRDefault="00D77262" w:rsidP="002664A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24678">
        <w:rPr>
          <w:rFonts w:ascii="Times New Roman" w:hAnsi="Times New Roman"/>
          <w:b/>
          <w:sz w:val="28"/>
          <w:szCs w:val="28"/>
        </w:rPr>
        <w:t>Тема 1</w:t>
      </w:r>
      <w:r w:rsidRPr="00D77262">
        <w:rPr>
          <w:rFonts w:ascii="Times New Roman" w:hAnsi="Times New Roman"/>
          <w:b/>
          <w:sz w:val="28"/>
          <w:szCs w:val="28"/>
        </w:rPr>
        <w:t xml:space="preserve">. </w:t>
      </w:r>
      <w:r w:rsidR="002664AE" w:rsidRPr="002664AE">
        <w:rPr>
          <w:rFonts w:ascii="Times New Roman" w:hAnsi="Times New Roman"/>
          <w:b/>
          <w:bCs/>
          <w:sz w:val="28"/>
          <w:szCs w:val="28"/>
        </w:rPr>
        <w:t>Музыкальная грамота.</w:t>
      </w:r>
    </w:p>
    <w:p w14:paraId="1E391B0A" w14:textId="08C3393A" w:rsidR="004019AA" w:rsidRPr="00D77262" w:rsidRDefault="004019AA" w:rsidP="002664A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77262">
        <w:rPr>
          <w:rFonts w:ascii="Times New Roman" w:hAnsi="Times New Roman"/>
          <w:sz w:val="28"/>
          <w:szCs w:val="28"/>
        </w:rPr>
        <w:t xml:space="preserve"> </w:t>
      </w:r>
      <w:r w:rsidR="002664AE">
        <w:rPr>
          <w:rFonts w:ascii="Times New Roman" w:hAnsi="Times New Roman"/>
          <w:sz w:val="28"/>
          <w:szCs w:val="28"/>
        </w:rPr>
        <w:t xml:space="preserve">Знакомство с понятием: </w:t>
      </w:r>
      <w:r w:rsidRPr="00D77262">
        <w:rPr>
          <w:rFonts w:ascii="Times New Roman" w:hAnsi="Times New Roman"/>
          <w:sz w:val="28"/>
          <w:szCs w:val="28"/>
        </w:rPr>
        <w:t>Музыка</w:t>
      </w:r>
      <w:r w:rsidR="002664AE">
        <w:rPr>
          <w:rFonts w:ascii="Times New Roman" w:hAnsi="Times New Roman"/>
          <w:sz w:val="28"/>
          <w:szCs w:val="28"/>
        </w:rPr>
        <w:t>,</w:t>
      </w:r>
      <w:r w:rsidR="002664AE" w:rsidRPr="002664AE">
        <w:rPr>
          <w:rFonts w:ascii="Times New Roman" w:hAnsi="Times New Roman"/>
          <w:sz w:val="28"/>
          <w:szCs w:val="28"/>
        </w:rPr>
        <w:t xml:space="preserve"> </w:t>
      </w:r>
      <w:r w:rsidR="002664AE">
        <w:rPr>
          <w:rFonts w:ascii="Times New Roman" w:hAnsi="Times New Roman"/>
          <w:sz w:val="28"/>
          <w:szCs w:val="28"/>
        </w:rPr>
        <w:t>м</w:t>
      </w:r>
      <w:r w:rsidR="002664AE" w:rsidRPr="00D77262">
        <w:rPr>
          <w:rFonts w:ascii="Times New Roman" w:hAnsi="Times New Roman"/>
          <w:sz w:val="28"/>
          <w:szCs w:val="28"/>
        </w:rPr>
        <w:t>узыкальны</w:t>
      </w:r>
      <w:r w:rsidR="002664AE">
        <w:rPr>
          <w:rFonts w:ascii="Times New Roman" w:hAnsi="Times New Roman"/>
          <w:sz w:val="28"/>
          <w:szCs w:val="28"/>
        </w:rPr>
        <w:t>ми</w:t>
      </w:r>
      <w:r w:rsidR="002664AE" w:rsidRPr="00D77262">
        <w:rPr>
          <w:rFonts w:ascii="Times New Roman" w:hAnsi="Times New Roman"/>
          <w:sz w:val="28"/>
          <w:szCs w:val="28"/>
        </w:rPr>
        <w:t xml:space="preserve"> жанр</w:t>
      </w:r>
      <w:r w:rsidR="002664AE">
        <w:rPr>
          <w:rFonts w:ascii="Times New Roman" w:hAnsi="Times New Roman"/>
          <w:sz w:val="28"/>
          <w:szCs w:val="28"/>
        </w:rPr>
        <w:t>ами</w:t>
      </w:r>
      <w:r w:rsidR="002664AE" w:rsidRPr="00D77262">
        <w:rPr>
          <w:rFonts w:ascii="Times New Roman" w:hAnsi="Times New Roman"/>
          <w:sz w:val="28"/>
          <w:szCs w:val="28"/>
        </w:rPr>
        <w:t>: песня, танец, марш</w:t>
      </w:r>
      <w:r w:rsidR="002664AE">
        <w:rPr>
          <w:rFonts w:ascii="Times New Roman" w:hAnsi="Times New Roman"/>
          <w:sz w:val="28"/>
          <w:szCs w:val="28"/>
        </w:rPr>
        <w:t>,</w:t>
      </w:r>
      <w:r w:rsidR="002664AE" w:rsidRPr="002664AE">
        <w:rPr>
          <w:rFonts w:ascii="Times New Roman" w:hAnsi="Times New Roman"/>
          <w:sz w:val="28"/>
          <w:szCs w:val="28"/>
        </w:rPr>
        <w:t xml:space="preserve"> </w:t>
      </w:r>
      <w:r w:rsidR="002664AE">
        <w:rPr>
          <w:rFonts w:ascii="Times New Roman" w:hAnsi="Times New Roman"/>
          <w:sz w:val="28"/>
          <w:szCs w:val="28"/>
        </w:rPr>
        <w:t>м</w:t>
      </w:r>
      <w:r w:rsidR="002664AE" w:rsidRPr="00D77262">
        <w:rPr>
          <w:rFonts w:ascii="Times New Roman" w:hAnsi="Times New Roman"/>
          <w:sz w:val="28"/>
          <w:szCs w:val="28"/>
        </w:rPr>
        <w:t>елодия и аккомпанемент</w:t>
      </w:r>
      <w:r w:rsidR="002664AE">
        <w:rPr>
          <w:rFonts w:ascii="Times New Roman" w:hAnsi="Times New Roman"/>
          <w:sz w:val="28"/>
          <w:szCs w:val="28"/>
        </w:rPr>
        <w:t>,</w:t>
      </w:r>
      <w:r w:rsidR="002664AE" w:rsidRPr="002664AE">
        <w:rPr>
          <w:rFonts w:ascii="Times New Roman" w:hAnsi="Times New Roman"/>
          <w:sz w:val="28"/>
          <w:szCs w:val="28"/>
        </w:rPr>
        <w:t xml:space="preserve"> </w:t>
      </w:r>
      <w:r w:rsidR="002664AE">
        <w:rPr>
          <w:rFonts w:ascii="Times New Roman" w:hAnsi="Times New Roman"/>
          <w:sz w:val="28"/>
          <w:szCs w:val="28"/>
        </w:rPr>
        <w:t>м</w:t>
      </w:r>
      <w:r w:rsidR="002664AE" w:rsidRPr="00D77262">
        <w:rPr>
          <w:rFonts w:ascii="Times New Roman" w:hAnsi="Times New Roman"/>
          <w:sz w:val="28"/>
          <w:szCs w:val="28"/>
        </w:rPr>
        <w:t>елодический рисунок</w:t>
      </w:r>
      <w:r w:rsidR="002664AE">
        <w:rPr>
          <w:rFonts w:ascii="Times New Roman" w:hAnsi="Times New Roman"/>
          <w:sz w:val="28"/>
          <w:szCs w:val="28"/>
        </w:rPr>
        <w:t>,</w:t>
      </w:r>
      <w:r w:rsidR="002664AE" w:rsidRPr="002664AE">
        <w:rPr>
          <w:rFonts w:ascii="Times New Roman" w:hAnsi="Times New Roman"/>
          <w:sz w:val="28"/>
          <w:szCs w:val="28"/>
        </w:rPr>
        <w:t xml:space="preserve"> </w:t>
      </w:r>
      <w:r w:rsidR="002664AE">
        <w:rPr>
          <w:rFonts w:ascii="Times New Roman" w:hAnsi="Times New Roman"/>
          <w:sz w:val="28"/>
          <w:szCs w:val="28"/>
        </w:rPr>
        <w:t>м</w:t>
      </w:r>
      <w:r w:rsidR="002664AE" w:rsidRPr="00D77262">
        <w:rPr>
          <w:rFonts w:ascii="Times New Roman" w:hAnsi="Times New Roman"/>
          <w:sz w:val="28"/>
          <w:szCs w:val="28"/>
        </w:rPr>
        <w:t>узыкальная фраза</w:t>
      </w:r>
      <w:r w:rsidR="002E01DB" w:rsidRPr="002E01DB">
        <w:rPr>
          <w:rFonts w:ascii="Times New Roman" w:hAnsi="Times New Roman"/>
          <w:sz w:val="28"/>
          <w:szCs w:val="28"/>
        </w:rPr>
        <w:t xml:space="preserve"> </w:t>
      </w:r>
      <w:r w:rsidR="002E01DB" w:rsidRPr="00D77262">
        <w:rPr>
          <w:rFonts w:ascii="Times New Roman" w:hAnsi="Times New Roman"/>
          <w:sz w:val="28"/>
          <w:szCs w:val="28"/>
        </w:rPr>
        <w:t>Понятие о метре (музыкальном размере). Двух-, трех- и четырехдольные метры – основные музыкальные размеры танцевальной музыки. Длительности: 1/2, 1/4, 1/8, 1/16; сильные и слабые доли. Затакт. Синкопа. Темп, ритм, ритмический рисунок. Легато, стаккато. Инструментовка (оркестровка), аранжировка. Зависимость пластики изучаемых танцев от мелодии, ритма и темпа музыки. Музыкальная тема и художественный образ.</w:t>
      </w:r>
    </w:p>
    <w:p w14:paraId="0FCF12BF" w14:textId="50C95EF3" w:rsidR="004019AA" w:rsidRPr="00D77262" w:rsidRDefault="00D77262" w:rsidP="002664AE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  <w:r w:rsidR="00D441E3">
        <w:rPr>
          <w:rFonts w:ascii="Times New Roman" w:hAnsi="Times New Roman"/>
          <w:i/>
          <w:sz w:val="28"/>
          <w:szCs w:val="28"/>
        </w:rPr>
        <w:t xml:space="preserve"> </w:t>
      </w:r>
    </w:p>
    <w:p w14:paraId="1B9E7E2F" w14:textId="2F08699E" w:rsidR="002664AE" w:rsidRPr="002E01DB" w:rsidRDefault="002E01DB" w:rsidP="00DF7F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01DB">
        <w:rPr>
          <w:rFonts w:ascii="Times New Roman" w:hAnsi="Times New Roman"/>
          <w:sz w:val="28"/>
          <w:szCs w:val="28"/>
        </w:rPr>
        <w:t>Отработка теоретической части</w:t>
      </w:r>
      <w:r>
        <w:rPr>
          <w:rFonts w:ascii="Times New Roman" w:hAnsi="Times New Roman"/>
          <w:sz w:val="28"/>
          <w:szCs w:val="28"/>
        </w:rPr>
        <w:t>.</w:t>
      </w:r>
    </w:p>
    <w:p w14:paraId="0D4B9F46" w14:textId="5A737D65" w:rsidR="00DF7FD3" w:rsidRDefault="00D441E3" w:rsidP="002664A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</w:t>
      </w:r>
      <w:r w:rsidR="00DF7F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019AA">
        <w:rPr>
          <w:rFonts w:ascii="Times New Roman" w:hAnsi="Times New Roman"/>
          <w:b/>
          <w:bCs/>
          <w:sz w:val="28"/>
          <w:szCs w:val="28"/>
        </w:rPr>
        <w:t xml:space="preserve">Азбука </w:t>
      </w:r>
      <w:r w:rsidR="00DF7FD3">
        <w:rPr>
          <w:rFonts w:ascii="Times New Roman" w:hAnsi="Times New Roman"/>
          <w:b/>
          <w:bCs/>
          <w:sz w:val="28"/>
          <w:szCs w:val="28"/>
        </w:rPr>
        <w:t>танца</w:t>
      </w:r>
    </w:p>
    <w:p w14:paraId="67C15316" w14:textId="7E99B605" w:rsidR="00FF245B" w:rsidRPr="00FF245B" w:rsidRDefault="00FF245B" w:rsidP="00FF245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245B">
        <w:rPr>
          <w:rFonts w:ascii="Times New Roman" w:hAnsi="Times New Roman"/>
          <w:sz w:val="28"/>
          <w:szCs w:val="28"/>
          <w:shd w:val="clear" w:color="auto" w:fill="FFFFFF"/>
        </w:rPr>
        <w:t>Поняти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F245B"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Разминка</w:t>
      </w:r>
      <w:r w:rsidRPr="00FF245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виды упражнений.</w:t>
      </w:r>
    </w:p>
    <w:p w14:paraId="2A6A26B0" w14:textId="222BE9ED" w:rsidR="002E01DB" w:rsidRPr="00D77262" w:rsidRDefault="002E01DB" w:rsidP="002E01D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4CC07773" w14:textId="6E3091D4" w:rsidR="004019AA" w:rsidRDefault="004019A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019AA">
        <w:rPr>
          <w:rFonts w:ascii="Times New Roman" w:hAnsi="Times New Roman"/>
          <w:sz w:val="28"/>
          <w:szCs w:val="28"/>
        </w:rPr>
        <w:t>:</w:t>
      </w:r>
      <w:proofErr w:type="gramEnd"/>
    </w:p>
    <w:p w14:paraId="0EB34A53" w14:textId="70C8B05B" w:rsidR="004019AA" w:rsidRDefault="004019A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01DB">
        <w:rPr>
          <w:rFonts w:ascii="Times New Roman" w:hAnsi="Times New Roman"/>
          <w:sz w:val="28"/>
          <w:szCs w:val="28"/>
        </w:rPr>
        <w:t xml:space="preserve"> </w:t>
      </w:r>
      <w:r w:rsidRPr="004019AA">
        <w:rPr>
          <w:rFonts w:ascii="Times New Roman" w:hAnsi="Times New Roman"/>
          <w:sz w:val="28"/>
          <w:szCs w:val="28"/>
        </w:rPr>
        <w:t>подготовки опорно-двигательного аппарата, систем дыхания и кровообращения к предстоящей физической нагрузке;</w:t>
      </w:r>
    </w:p>
    <w:p w14:paraId="0F3719F0" w14:textId="77777777" w:rsidR="004019AA" w:rsidRDefault="004019A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19AA">
        <w:rPr>
          <w:rFonts w:ascii="Times New Roman" w:hAnsi="Times New Roman"/>
          <w:sz w:val="28"/>
          <w:szCs w:val="28"/>
        </w:rPr>
        <w:t xml:space="preserve"> выработке правильной осанки – постанов</w:t>
      </w:r>
      <w:r>
        <w:rPr>
          <w:rFonts w:ascii="Times New Roman" w:hAnsi="Times New Roman"/>
          <w:sz w:val="28"/>
          <w:szCs w:val="28"/>
        </w:rPr>
        <w:t>ка корпуса, головы, рук, ног;</w:t>
      </w:r>
    </w:p>
    <w:p w14:paraId="4FEAC01D" w14:textId="77777777" w:rsidR="004019AA" w:rsidRDefault="004019A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019AA">
        <w:rPr>
          <w:rFonts w:ascii="Times New Roman" w:hAnsi="Times New Roman"/>
          <w:sz w:val="28"/>
          <w:szCs w:val="28"/>
        </w:rPr>
        <w:t xml:space="preserve"> развития необходимых физических качеств: ловкости, координации, выносливости, гибкости, силы мышц, укрепления связок;</w:t>
      </w:r>
    </w:p>
    <w:p w14:paraId="7BD8EDA6" w14:textId="77777777" w:rsidR="004019AA" w:rsidRDefault="004019A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19AA">
        <w:rPr>
          <w:rFonts w:ascii="Times New Roman" w:hAnsi="Times New Roman"/>
          <w:sz w:val="28"/>
          <w:szCs w:val="28"/>
        </w:rPr>
        <w:t xml:space="preserve"> усвоения ритмических рисунков изучаемых танцев;</w:t>
      </w:r>
    </w:p>
    <w:p w14:paraId="4C2206B2" w14:textId="77777777" w:rsidR="004019AA" w:rsidRDefault="004019AA" w:rsidP="002664A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19AA">
        <w:rPr>
          <w:rFonts w:ascii="Times New Roman" w:hAnsi="Times New Roman"/>
          <w:sz w:val="28"/>
          <w:szCs w:val="28"/>
        </w:rPr>
        <w:t>для подготовки к восприятию нового материала. Изучение нового материала должно базироваться на предварительно сформированных двигательных навыках.</w:t>
      </w:r>
    </w:p>
    <w:p w14:paraId="5067AB36" w14:textId="77777777" w:rsidR="00CB139A" w:rsidRPr="008435DD" w:rsidRDefault="00341123" w:rsidP="002664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CB139A" w:rsidRPr="008435DD">
        <w:rPr>
          <w:rFonts w:ascii="Times New Roman" w:hAnsi="Times New Roman"/>
          <w:b/>
          <w:sz w:val="28"/>
          <w:szCs w:val="28"/>
        </w:rPr>
        <w:t>. Танец «Медленный вальс»</w:t>
      </w:r>
    </w:p>
    <w:p w14:paraId="34201A93" w14:textId="77777777" w:rsidR="00D77262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lastRenderedPageBreak/>
        <w:t xml:space="preserve">Первоначальные представления об истории возникновения танца. </w:t>
      </w:r>
    </w:p>
    <w:p w14:paraId="4EA838B7" w14:textId="77777777" w:rsidR="00D77262" w:rsidRPr="00D77262" w:rsidRDefault="00D77262" w:rsidP="002664A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2694B0FA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Фигуры: закрытые перемены, правый поворот, левый поворот (двигаясь по квадрату).</w:t>
      </w:r>
    </w:p>
    <w:p w14:paraId="31564143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положение корпуса для танца «Медленный Вальс»;</w:t>
      </w:r>
    </w:p>
    <w:p w14:paraId="55126408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позиция в ногах в европейских танцах, в т.ч. в танце «Медленный Вальс»;</w:t>
      </w:r>
    </w:p>
    <w:p w14:paraId="3D9465B1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«учебная» и «конкурсная» позиции в руках в «Медленном Вальсе»;</w:t>
      </w:r>
    </w:p>
    <w:p w14:paraId="010E0887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«маленький квадрат»;</w:t>
      </w:r>
    </w:p>
    <w:p w14:paraId="1269D2A0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спуски и подъемы в «Медленном Вальсе»;</w:t>
      </w:r>
    </w:p>
    <w:p w14:paraId="00C204B8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«перемены»;</w:t>
      </w:r>
    </w:p>
    <w:p w14:paraId="2E3BB57D" w14:textId="77777777" w:rsidR="00CB139A" w:rsidRPr="008435DD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«большой квадрат» (правый) и «левый квадрат»;</w:t>
      </w:r>
    </w:p>
    <w:p w14:paraId="43AE45CE" w14:textId="77777777" w:rsidR="00603AA3" w:rsidRPr="00341123" w:rsidRDefault="00CB139A" w:rsidP="00621C9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танцевание в паре, положение корпуса по отношению к друг другу, позиция в руках, движение в паре;</w:t>
      </w:r>
    </w:p>
    <w:p w14:paraId="0FB8BED0" w14:textId="77777777" w:rsidR="00CB139A" w:rsidRPr="008435DD" w:rsidRDefault="00341123" w:rsidP="002664A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CB139A" w:rsidRPr="008435DD">
        <w:rPr>
          <w:rFonts w:ascii="Times New Roman" w:hAnsi="Times New Roman"/>
          <w:b/>
          <w:sz w:val="28"/>
          <w:szCs w:val="28"/>
        </w:rPr>
        <w:t>. Танец «Ча-ча-ча»</w:t>
      </w:r>
    </w:p>
    <w:p w14:paraId="3D7CF646" w14:textId="77777777" w:rsidR="00D77262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Первоначальные представления об истории возникновения танца. </w:t>
      </w:r>
    </w:p>
    <w:p w14:paraId="7E00A48E" w14:textId="77777777" w:rsidR="00D77262" w:rsidRPr="00D77262" w:rsidRDefault="00D77262" w:rsidP="002664A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79B5E693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Фигуры: основное движение, тайм-степ, Нью-Йорк</w:t>
      </w:r>
      <w:r w:rsidR="00426480" w:rsidRPr="008435DD">
        <w:rPr>
          <w:rFonts w:ascii="Times New Roman" w:hAnsi="Times New Roman"/>
          <w:sz w:val="28"/>
          <w:szCs w:val="28"/>
        </w:rPr>
        <w:t xml:space="preserve">, два шага </w:t>
      </w:r>
      <w:proofErr w:type="spellStart"/>
      <w:r w:rsidR="00426480" w:rsidRPr="008435DD">
        <w:rPr>
          <w:rFonts w:ascii="Times New Roman" w:hAnsi="Times New Roman"/>
          <w:sz w:val="28"/>
          <w:szCs w:val="28"/>
        </w:rPr>
        <w:t>локстеп</w:t>
      </w:r>
      <w:proofErr w:type="spellEnd"/>
      <w:r w:rsidR="00426480" w:rsidRPr="008435DD">
        <w:rPr>
          <w:rFonts w:ascii="Times New Roman" w:hAnsi="Times New Roman"/>
          <w:sz w:val="28"/>
          <w:szCs w:val="28"/>
        </w:rPr>
        <w:t>.</w:t>
      </w:r>
    </w:p>
    <w:p w14:paraId="525B9382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положение корпуса для танца «Ча-ча-ча»;</w:t>
      </w:r>
    </w:p>
    <w:p w14:paraId="1E36B0AE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позиция в ногах в латиноамериканских танцах, в т.ч. в танце «Ча-ча-ча»;</w:t>
      </w:r>
    </w:p>
    <w:p w14:paraId="3324BD82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позиция в руках «лодочка»;</w:t>
      </w:r>
    </w:p>
    <w:p w14:paraId="2386E3D8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упражнения для </w:t>
      </w:r>
      <w:proofErr w:type="spellStart"/>
      <w:r w:rsidRPr="008435DD">
        <w:rPr>
          <w:rFonts w:ascii="Times New Roman" w:hAnsi="Times New Roman"/>
          <w:sz w:val="28"/>
          <w:szCs w:val="28"/>
        </w:rPr>
        <w:t>наступания</w:t>
      </w:r>
      <w:proofErr w:type="spellEnd"/>
      <w:r w:rsidRPr="008435DD">
        <w:rPr>
          <w:rFonts w:ascii="Times New Roman" w:hAnsi="Times New Roman"/>
          <w:sz w:val="28"/>
          <w:szCs w:val="28"/>
        </w:rPr>
        <w:t xml:space="preserve"> с носка в латиноамериканских танцах</w:t>
      </w:r>
    </w:p>
    <w:p w14:paraId="08DF911E" w14:textId="77777777" w:rsidR="00CB139A" w:rsidRPr="008435DD" w:rsidRDefault="00426480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«шоссе», «</w:t>
      </w:r>
      <w:proofErr w:type="spellStart"/>
      <w:r w:rsidRPr="008435DD">
        <w:rPr>
          <w:rFonts w:ascii="Times New Roman" w:hAnsi="Times New Roman"/>
          <w:sz w:val="28"/>
          <w:szCs w:val="28"/>
        </w:rPr>
        <w:t>таймсте</w:t>
      </w:r>
      <w:r w:rsidR="00CB139A" w:rsidRPr="008435DD">
        <w:rPr>
          <w:rFonts w:ascii="Times New Roman" w:hAnsi="Times New Roman"/>
          <w:sz w:val="28"/>
          <w:szCs w:val="28"/>
        </w:rPr>
        <w:t>п</w:t>
      </w:r>
      <w:proofErr w:type="spellEnd"/>
      <w:r w:rsidR="00CB139A" w:rsidRPr="008435DD">
        <w:rPr>
          <w:rFonts w:ascii="Times New Roman" w:hAnsi="Times New Roman"/>
          <w:sz w:val="28"/>
          <w:szCs w:val="28"/>
        </w:rPr>
        <w:t>»;</w:t>
      </w:r>
    </w:p>
    <w:p w14:paraId="03CECF7E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«основной ход»;</w:t>
      </w:r>
    </w:p>
    <w:p w14:paraId="2FFAD2F7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</w:t>
      </w:r>
      <w:proofErr w:type="spellStart"/>
      <w:r w:rsidRPr="008435DD">
        <w:rPr>
          <w:rFonts w:ascii="Times New Roman" w:hAnsi="Times New Roman"/>
          <w:sz w:val="28"/>
          <w:szCs w:val="28"/>
        </w:rPr>
        <w:t>нью-йорк</w:t>
      </w:r>
      <w:proofErr w:type="spellEnd"/>
      <w:r w:rsidRPr="008435DD">
        <w:rPr>
          <w:rFonts w:ascii="Times New Roman" w:hAnsi="Times New Roman"/>
          <w:sz w:val="28"/>
          <w:szCs w:val="28"/>
        </w:rPr>
        <w:t>»;</w:t>
      </w:r>
    </w:p>
    <w:p w14:paraId="447C1E6E" w14:textId="77777777" w:rsidR="00CB139A" w:rsidRPr="008435DD" w:rsidRDefault="00CB139A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танец «Ча-ча-ча» в парах</w:t>
      </w:r>
    </w:p>
    <w:p w14:paraId="68A82D7D" w14:textId="77777777" w:rsidR="00CB139A" w:rsidRPr="008435DD" w:rsidRDefault="00426480" w:rsidP="00621C9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фигура «два шага </w:t>
      </w:r>
      <w:proofErr w:type="spellStart"/>
      <w:r w:rsidRPr="008435DD">
        <w:rPr>
          <w:rFonts w:ascii="Times New Roman" w:hAnsi="Times New Roman"/>
          <w:sz w:val="28"/>
          <w:szCs w:val="28"/>
        </w:rPr>
        <w:t>локсте</w:t>
      </w:r>
      <w:r w:rsidR="00CB139A" w:rsidRPr="008435DD">
        <w:rPr>
          <w:rFonts w:ascii="Times New Roman" w:hAnsi="Times New Roman"/>
          <w:sz w:val="28"/>
          <w:szCs w:val="28"/>
        </w:rPr>
        <w:t>п</w:t>
      </w:r>
      <w:proofErr w:type="spellEnd"/>
      <w:r w:rsidR="00CB139A" w:rsidRPr="008435DD">
        <w:rPr>
          <w:rFonts w:ascii="Times New Roman" w:hAnsi="Times New Roman"/>
          <w:sz w:val="28"/>
          <w:szCs w:val="28"/>
        </w:rPr>
        <w:t>» по кругу по линии танца.</w:t>
      </w:r>
    </w:p>
    <w:p w14:paraId="0E7BD8B8" w14:textId="77777777" w:rsidR="00CB139A" w:rsidRPr="008435DD" w:rsidRDefault="00341123" w:rsidP="002664A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CB139A" w:rsidRPr="008435DD">
        <w:rPr>
          <w:rFonts w:ascii="Times New Roman" w:hAnsi="Times New Roman"/>
          <w:b/>
          <w:sz w:val="28"/>
          <w:szCs w:val="28"/>
        </w:rPr>
        <w:t>. Танец «Квикстеп»</w:t>
      </w:r>
    </w:p>
    <w:p w14:paraId="4035B7E0" w14:textId="77777777" w:rsidR="00D77262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Первоначальные представления об истории возникновения танца. </w:t>
      </w:r>
    </w:p>
    <w:p w14:paraId="67DBEC95" w14:textId="77777777" w:rsidR="00D77262" w:rsidRPr="00D77262" w:rsidRDefault="00D77262" w:rsidP="002664A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7B0FF2A8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Фигуры: четвертные повороты, прогрессивное шоссе, </w:t>
      </w:r>
      <w:proofErr w:type="spellStart"/>
      <w:r w:rsidR="00603AA3" w:rsidRPr="008435DD">
        <w:rPr>
          <w:rFonts w:ascii="Times New Roman" w:hAnsi="Times New Roman"/>
          <w:sz w:val="28"/>
          <w:szCs w:val="28"/>
        </w:rPr>
        <w:t>локсте</w:t>
      </w:r>
      <w:r w:rsidRPr="008435DD">
        <w:rPr>
          <w:rFonts w:ascii="Times New Roman" w:hAnsi="Times New Roman"/>
          <w:sz w:val="28"/>
          <w:szCs w:val="28"/>
        </w:rPr>
        <w:t>п</w:t>
      </w:r>
      <w:proofErr w:type="spellEnd"/>
      <w:r w:rsidRPr="008435DD">
        <w:rPr>
          <w:rFonts w:ascii="Times New Roman" w:hAnsi="Times New Roman"/>
          <w:sz w:val="28"/>
          <w:szCs w:val="28"/>
        </w:rPr>
        <w:t xml:space="preserve">, правый поворот, перемена </w:t>
      </w:r>
      <w:proofErr w:type="spellStart"/>
      <w:r w:rsidRPr="008435DD">
        <w:rPr>
          <w:rFonts w:ascii="Times New Roman" w:hAnsi="Times New Roman"/>
          <w:sz w:val="28"/>
          <w:szCs w:val="28"/>
        </w:rPr>
        <w:t>хэзитэйшн</w:t>
      </w:r>
      <w:proofErr w:type="spellEnd"/>
      <w:r w:rsidRPr="008435DD">
        <w:rPr>
          <w:rFonts w:ascii="Times New Roman" w:hAnsi="Times New Roman"/>
          <w:sz w:val="28"/>
          <w:szCs w:val="28"/>
        </w:rPr>
        <w:t>.</w:t>
      </w:r>
    </w:p>
    <w:p w14:paraId="2DDD11C4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положение корпуса для танца «Квикстеп»;</w:t>
      </w:r>
    </w:p>
    <w:p w14:paraId="14FF5410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позиция в ногах в европейских танцах, в т.ч. в танце «Квикстеп»;</w:t>
      </w:r>
    </w:p>
    <w:p w14:paraId="2248A4B5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«учебная» и «конкурсная» позиции в руках в «Квикстеп»;</w:t>
      </w:r>
    </w:p>
    <w:p w14:paraId="57E384C0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«четвертные повороты»;</w:t>
      </w:r>
    </w:p>
    <w:p w14:paraId="4E68A127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спуски и подъемы в «Квикстеп»;</w:t>
      </w:r>
    </w:p>
    <w:p w14:paraId="1EFB221F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«прогрессивное шоссе»;</w:t>
      </w:r>
    </w:p>
    <w:p w14:paraId="2358C7A5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lastRenderedPageBreak/>
        <w:t>фигура «</w:t>
      </w:r>
      <w:proofErr w:type="spellStart"/>
      <w:r w:rsidRPr="008435DD">
        <w:rPr>
          <w:rFonts w:ascii="Times New Roman" w:hAnsi="Times New Roman"/>
          <w:sz w:val="28"/>
          <w:szCs w:val="28"/>
        </w:rPr>
        <w:t>локстеп</w:t>
      </w:r>
      <w:proofErr w:type="spellEnd"/>
      <w:r w:rsidRPr="008435DD">
        <w:rPr>
          <w:rFonts w:ascii="Times New Roman" w:hAnsi="Times New Roman"/>
          <w:sz w:val="28"/>
          <w:szCs w:val="28"/>
        </w:rPr>
        <w:t>» (вперёд и назад);</w:t>
      </w:r>
    </w:p>
    <w:p w14:paraId="1FEFCA41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фигура «правый поворот»;</w:t>
      </w:r>
    </w:p>
    <w:p w14:paraId="4D2ED3C3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 xml:space="preserve">фигура «перемена </w:t>
      </w:r>
      <w:proofErr w:type="spellStart"/>
      <w:r w:rsidRPr="008435DD">
        <w:rPr>
          <w:rFonts w:ascii="Times New Roman" w:hAnsi="Times New Roman"/>
          <w:sz w:val="28"/>
          <w:szCs w:val="28"/>
        </w:rPr>
        <w:t>хэзитэйшн</w:t>
      </w:r>
      <w:proofErr w:type="spellEnd"/>
      <w:r w:rsidRPr="008435DD">
        <w:rPr>
          <w:rFonts w:ascii="Times New Roman" w:hAnsi="Times New Roman"/>
          <w:sz w:val="28"/>
          <w:szCs w:val="28"/>
        </w:rPr>
        <w:t>»;</w:t>
      </w:r>
    </w:p>
    <w:p w14:paraId="187EC9DE" w14:textId="77777777" w:rsidR="00603AA3" w:rsidRPr="008435DD" w:rsidRDefault="00603AA3" w:rsidP="00621C95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танцевание в паре, положение корпуса по отношению к друг другу, позиция в руках, движение в паре;</w:t>
      </w:r>
    </w:p>
    <w:p w14:paraId="1AA524E0" w14:textId="77777777" w:rsidR="00CB139A" w:rsidRPr="008435DD" w:rsidRDefault="00341123" w:rsidP="002664A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CB139A" w:rsidRPr="008435DD">
        <w:rPr>
          <w:rFonts w:ascii="Times New Roman" w:hAnsi="Times New Roman"/>
          <w:b/>
          <w:sz w:val="28"/>
          <w:szCs w:val="28"/>
        </w:rPr>
        <w:t>. Танец «Джайв»</w:t>
      </w:r>
    </w:p>
    <w:p w14:paraId="4C8477CC" w14:textId="77777777" w:rsidR="00CB139A" w:rsidRDefault="00CB139A" w:rsidP="002664AE">
      <w:pPr>
        <w:spacing w:after="0"/>
        <w:ind w:firstLine="567"/>
        <w:jc w:val="both"/>
        <w:rPr>
          <w:rStyle w:val="c4"/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История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14:paraId="10F49F75" w14:textId="77777777" w:rsidR="00D77262" w:rsidRPr="00D77262" w:rsidRDefault="00D77262" w:rsidP="002664AE">
      <w:pPr>
        <w:spacing w:after="0"/>
        <w:jc w:val="both"/>
        <w:rPr>
          <w:rStyle w:val="c4"/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139616E3" w14:textId="77777777" w:rsidR="00CB139A" w:rsidRPr="008435DD" w:rsidRDefault="00CB139A" w:rsidP="002664AE">
      <w:pPr>
        <w:spacing w:after="0"/>
        <w:ind w:firstLine="567"/>
        <w:jc w:val="both"/>
        <w:rPr>
          <w:rStyle w:val="c4"/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стопы. Подъем и снижение корпуса.</w:t>
      </w:r>
    </w:p>
    <w:p w14:paraId="7FF8AB99" w14:textId="77777777" w:rsidR="00CB139A" w:rsidRPr="008435DD" w:rsidRDefault="00CB139A" w:rsidP="002664AE">
      <w:pPr>
        <w:pStyle w:val="c1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435DD">
        <w:rPr>
          <w:rStyle w:val="c4"/>
          <w:sz w:val="28"/>
          <w:szCs w:val="28"/>
        </w:rPr>
        <w:t>Изучение основных элементов, и фигур танца:</w:t>
      </w:r>
    </w:p>
    <w:p w14:paraId="01DC0213" w14:textId="77777777" w:rsidR="00CB139A" w:rsidRPr="008435DD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«Основное движение на месте».</w:t>
      </w:r>
    </w:p>
    <w:p w14:paraId="70483F2F" w14:textId="77777777" w:rsidR="00CB139A" w:rsidRPr="008435DD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 xml:space="preserve">«Основное </w:t>
      </w:r>
      <w:proofErr w:type="spellStart"/>
      <w:r w:rsidRPr="008435DD">
        <w:rPr>
          <w:rStyle w:val="c4"/>
          <w:rFonts w:ascii="Times New Roman" w:hAnsi="Times New Roman"/>
          <w:sz w:val="28"/>
          <w:szCs w:val="28"/>
        </w:rPr>
        <w:t>фоллэвей</w:t>
      </w:r>
      <w:proofErr w:type="spellEnd"/>
      <w:r w:rsidRPr="008435DD">
        <w:rPr>
          <w:rStyle w:val="c4"/>
          <w:rFonts w:ascii="Times New Roman" w:hAnsi="Times New Roman"/>
          <w:sz w:val="28"/>
          <w:szCs w:val="28"/>
        </w:rPr>
        <w:t xml:space="preserve"> движение».</w:t>
      </w:r>
    </w:p>
    <w:p w14:paraId="1EACD555" w14:textId="77777777" w:rsidR="00CB139A" w:rsidRPr="008435DD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«</w:t>
      </w:r>
      <w:proofErr w:type="spellStart"/>
      <w:r w:rsidRPr="008435DD">
        <w:rPr>
          <w:rStyle w:val="c4"/>
          <w:rFonts w:ascii="Times New Roman" w:hAnsi="Times New Roman"/>
          <w:sz w:val="28"/>
          <w:szCs w:val="28"/>
        </w:rPr>
        <w:t>Фоллэвей</w:t>
      </w:r>
      <w:proofErr w:type="spellEnd"/>
      <w:r w:rsidRPr="008435DD">
        <w:rPr>
          <w:rStyle w:val="c4"/>
          <w:rFonts w:ascii="Times New Roman" w:hAnsi="Times New Roman"/>
          <w:sz w:val="28"/>
          <w:szCs w:val="28"/>
        </w:rPr>
        <w:t xml:space="preserve"> раскрытие».</w:t>
      </w:r>
    </w:p>
    <w:p w14:paraId="6780CD9B" w14:textId="77777777" w:rsidR="00CB139A" w:rsidRPr="008435DD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«</w:t>
      </w:r>
      <w:proofErr w:type="spellStart"/>
      <w:r w:rsidRPr="008435DD">
        <w:rPr>
          <w:rStyle w:val="c4"/>
          <w:rFonts w:ascii="Times New Roman" w:hAnsi="Times New Roman"/>
          <w:sz w:val="28"/>
          <w:szCs w:val="28"/>
        </w:rPr>
        <w:t>Линкрок</w:t>
      </w:r>
      <w:proofErr w:type="spellEnd"/>
      <w:r w:rsidRPr="008435DD">
        <w:rPr>
          <w:rStyle w:val="c4"/>
          <w:rFonts w:ascii="Times New Roman" w:hAnsi="Times New Roman"/>
          <w:sz w:val="28"/>
          <w:szCs w:val="28"/>
        </w:rPr>
        <w:t>».</w:t>
      </w:r>
    </w:p>
    <w:p w14:paraId="535CA832" w14:textId="77777777" w:rsidR="00CB139A" w:rsidRPr="008435DD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«Перемена мест слева направо».</w:t>
      </w:r>
    </w:p>
    <w:p w14:paraId="24AD6DCB" w14:textId="77777777" w:rsidR="0035669C" w:rsidRPr="00E6259B" w:rsidRDefault="00CB139A" w:rsidP="00621C95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«Перемена мест справа налево».</w:t>
      </w:r>
    </w:p>
    <w:p w14:paraId="2C59C03E" w14:textId="77777777" w:rsidR="0035669C" w:rsidRDefault="00341123" w:rsidP="002664AE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35669C">
        <w:rPr>
          <w:rFonts w:ascii="Times New Roman" w:hAnsi="Times New Roman"/>
          <w:b/>
          <w:sz w:val="28"/>
          <w:szCs w:val="28"/>
        </w:rPr>
        <w:t>. Танец «Танго</w:t>
      </w:r>
      <w:r w:rsidR="0035669C" w:rsidRPr="0035669C">
        <w:rPr>
          <w:rFonts w:ascii="Times New Roman" w:hAnsi="Times New Roman"/>
          <w:b/>
          <w:sz w:val="28"/>
          <w:szCs w:val="28"/>
        </w:rPr>
        <w:t>»</w:t>
      </w:r>
    </w:p>
    <w:p w14:paraId="0A30C68B" w14:textId="77777777" w:rsidR="008762B5" w:rsidRPr="0076337C" w:rsidRDefault="008762B5" w:rsidP="002664AE">
      <w:pPr>
        <w:pStyle w:val="a3"/>
        <w:spacing w:after="0"/>
        <w:rPr>
          <w:rStyle w:val="c4"/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 xml:space="preserve">История </w:t>
      </w:r>
      <w:r w:rsidR="00E6259B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8435DD">
        <w:rPr>
          <w:rStyle w:val="c4"/>
          <w:rFonts w:ascii="Times New Roman" w:hAnsi="Times New Roman"/>
          <w:sz w:val="28"/>
          <w:szCs w:val="28"/>
        </w:rPr>
        <w:t>возникновения танца.</w:t>
      </w:r>
      <w:r w:rsidR="00E6259B">
        <w:rPr>
          <w:rStyle w:val="c4"/>
          <w:rFonts w:ascii="Times New Roman" w:hAnsi="Times New Roman"/>
          <w:sz w:val="28"/>
          <w:szCs w:val="28"/>
        </w:rPr>
        <w:t xml:space="preserve"> </w:t>
      </w:r>
      <w:r w:rsidR="0076337C">
        <w:rPr>
          <w:rFonts w:ascii="Times New Roman" w:hAnsi="Times New Roman"/>
          <w:sz w:val="28"/>
          <w:szCs w:val="28"/>
        </w:rPr>
        <w:t>Характерные нацио</w:t>
      </w:r>
      <w:r w:rsidR="0076337C" w:rsidRPr="0076337C">
        <w:rPr>
          <w:rFonts w:ascii="Times New Roman" w:hAnsi="Times New Roman"/>
          <w:sz w:val="28"/>
          <w:szCs w:val="28"/>
        </w:rPr>
        <w:t>нальные особенности, стиль и манера исполнения. Пластические особенности танца.</w:t>
      </w:r>
      <w:r w:rsidR="0076337C">
        <w:rPr>
          <w:rFonts w:ascii="Times New Roman" w:hAnsi="Times New Roman"/>
          <w:sz w:val="28"/>
          <w:szCs w:val="28"/>
        </w:rPr>
        <w:t xml:space="preserve"> </w:t>
      </w:r>
      <w:r w:rsidR="0076337C">
        <w:rPr>
          <w:rStyle w:val="c4"/>
          <w:rFonts w:ascii="Times New Roman" w:hAnsi="Times New Roman"/>
          <w:sz w:val="28"/>
          <w:szCs w:val="28"/>
        </w:rPr>
        <w:t>Изучение основных элементов, движений</w:t>
      </w:r>
      <w:proofErr w:type="gramStart"/>
      <w:r w:rsidR="0076337C">
        <w:rPr>
          <w:rStyle w:val="c4"/>
          <w:rFonts w:ascii="Times New Roman" w:hAnsi="Times New Roman"/>
          <w:sz w:val="28"/>
          <w:szCs w:val="28"/>
        </w:rPr>
        <w:t xml:space="preserve"> .</w:t>
      </w:r>
      <w:proofErr w:type="gramEnd"/>
    </w:p>
    <w:p w14:paraId="0C3D88EF" w14:textId="77777777" w:rsidR="0076337C" w:rsidRPr="00D77262" w:rsidRDefault="0076337C" w:rsidP="002664AE">
      <w:pPr>
        <w:spacing w:after="0"/>
        <w:jc w:val="both"/>
        <w:rPr>
          <w:rStyle w:val="c4"/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2FBAE269" w14:textId="77777777" w:rsidR="0076337C" w:rsidRDefault="0076337C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позиция в стопах,</w:t>
      </w:r>
      <w:r w:rsidR="0064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корпусе и руках</w:t>
      </w:r>
      <w:r w:rsidR="00642BB3">
        <w:rPr>
          <w:rFonts w:ascii="Times New Roman" w:hAnsi="Times New Roman"/>
          <w:sz w:val="28"/>
          <w:szCs w:val="28"/>
        </w:rPr>
        <w:t>;</w:t>
      </w:r>
    </w:p>
    <w:p w14:paraId="2F8CA8B8" w14:textId="6CC2EB35" w:rsidR="0076337C" w:rsidRDefault="0076337C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шаг</w:t>
      </w:r>
      <w:r w:rsidR="00642BB3">
        <w:rPr>
          <w:rFonts w:ascii="Times New Roman" w:hAnsi="Times New Roman"/>
          <w:sz w:val="28"/>
          <w:szCs w:val="28"/>
        </w:rPr>
        <w:t>;</w:t>
      </w:r>
    </w:p>
    <w:p w14:paraId="423154C3" w14:textId="0CC63E8D" w:rsidR="0076337C" w:rsidRDefault="0076337C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прогрессивное звено</w:t>
      </w:r>
      <w:r w:rsidR="00642BB3">
        <w:rPr>
          <w:rFonts w:ascii="Times New Roman" w:hAnsi="Times New Roman"/>
          <w:sz w:val="28"/>
          <w:szCs w:val="28"/>
        </w:rPr>
        <w:t>;</w:t>
      </w:r>
    </w:p>
    <w:p w14:paraId="798DA656" w14:textId="2117E6AF" w:rsidR="00642BB3" w:rsidRDefault="00642BB3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променадное</w:t>
      </w:r>
      <w:proofErr w:type="spellEnd"/>
      <w:r>
        <w:rPr>
          <w:rFonts w:ascii="Times New Roman" w:hAnsi="Times New Roman"/>
          <w:sz w:val="28"/>
          <w:szCs w:val="28"/>
        </w:rPr>
        <w:t xml:space="preserve">  звено;</w:t>
      </w:r>
    </w:p>
    <w:p w14:paraId="4A3327DA" w14:textId="237E3DDF" w:rsidR="00642BB3" w:rsidRDefault="00642BB3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закрытый променад;</w:t>
      </w:r>
    </w:p>
    <w:p w14:paraId="278CC4B7" w14:textId="0A4C302F" w:rsidR="00642BB3" w:rsidRDefault="00642BB3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21C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рте назад;</w:t>
      </w:r>
    </w:p>
    <w:p w14:paraId="5E63773F" w14:textId="27E1415C" w:rsidR="00642BB3" w:rsidRDefault="00642BB3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браш</w:t>
      </w:r>
      <w:proofErr w:type="spellEnd"/>
      <w:r>
        <w:rPr>
          <w:rFonts w:ascii="Times New Roman" w:hAnsi="Times New Roman"/>
          <w:sz w:val="28"/>
          <w:szCs w:val="28"/>
        </w:rPr>
        <w:t xml:space="preserve"> теп;</w:t>
      </w:r>
    </w:p>
    <w:p w14:paraId="28E292C4" w14:textId="07952870" w:rsidR="00642BB3" w:rsidRDefault="00642BB3" w:rsidP="002664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21C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левый поворот (закрытый и открытый).</w:t>
      </w:r>
    </w:p>
    <w:p w14:paraId="17252BBE" w14:textId="77777777" w:rsidR="00642BB3" w:rsidRPr="00642BB3" w:rsidRDefault="00642BB3" w:rsidP="002664A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42BB3">
        <w:rPr>
          <w:rFonts w:ascii="Times New Roman" w:hAnsi="Times New Roman"/>
          <w:b/>
          <w:sz w:val="28"/>
          <w:szCs w:val="28"/>
        </w:rPr>
        <w:t>-</w:t>
      </w:r>
      <w:r w:rsidRPr="00642BB3">
        <w:rPr>
          <w:rFonts w:ascii="Times New Roman" w:hAnsi="Times New Roman"/>
          <w:sz w:val="28"/>
          <w:szCs w:val="28"/>
        </w:rPr>
        <w:t xml:space="preserve"> танцевание в паре, положение корпуса по отношению к друг другу, позиция в руках, движение в паре;</w:t>
      </w:r>
    </w:p>
    <w:p w14:paraId="080BD6E4" w14:textId="77777777" w:rsidR="00642BB3" w:rsidRDefault="00341123" w:rsidP="002664AE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="005C3966">
        <w:rPr>
          <w:rFonts w:ascii="Times New Roman" w:hAnsi="Times New Roman"/>
          <w:b/>
          <w:sz w:val="28"/>
          <w:szCs w:val="28"/>
        </w:rPr>
        <w:t>. Танец «Самба</w:t>
      </w:r>
      <w:r w:rsidR="00642BB3" w:rsidRPr="0035669C">
        <w:rPr>
          <w:rFonts w:ascii="Times New Roman" w:hAnsi="Times New Roman"/>
          <w:b/>
          <w:sz w:val="28"/>
          <w:szCs w:val="28"/>
        </w:rPr>
        <w:t>»</w:t>
      </w:r>
    </w:p>
    <w:p w14:paraId="493FAB84" w14:textId="77777777" w:rsidR="005C3966" w:rsidRDefault="005C3966" w:rsidP="002664AE">
      <w:pPr>
        <w:spacing w:after="0"/>
        <w:ind w:firstLine="567"/>
        <w:jc w:val="both"/>
        <w:rPr>
          <w:rStyle w:val="c4"/>
          <w:rFonts w:ascii="Times New Roman" w:hAnsi="Times New Roman"/>
          <w:sz w:val="28"/>
          <w:szCs w:val="28"/>
        </w:rPr>
      </w:pPr>
      <w:r w:rsidRPr="008435DD">
        <w:rPr>
          <w:rStyle w:val="c4"/>
          <w:rFonts w:ascii="Times New Roman" w:hAnsi="Times New Roman"/>
          <w:sz w:val="28"/>
          <w:szCs w:val="28"/>
        </w:rPr>
        <w:t>История возникновения танца. Развитие танцевальной лексики. Характерные национальные особенности, стиль и манера исполнения.</w:t>
      </w:r>
      <w:r w:rsidR="00453F6D">
        <w:rPr>
          <w:rStyle w:val="c4"/>
          <w:rFonts w:ascii="Times New Roman" w:hAnsi="Times New Roman"/>
          <w:sz w:val="28"/>
          <w:szCs w:val="28"/>
        </w:rPr>
        <w:t xml:space="preserve"> </w:t>
      </w:r>
    </w:p>
    <w:p w14:paraId="2AA3B3C2" w14:textId="77777777" w:rsidR="005C3966" w:rsidRPr="00D77262" w:rsidRDefault="005C3966" w:rsidP="002664AE">
      <w:pPr>
        <w:spacing w:after="0"/>
        <w:jc w:val="both"/>
        <w:rPr>
          <w:rStyle w:val="c4"/>
          <w:rFonts w:ascii="Times New Roman" w:hAnsi="Times New Roman"/>
          <w:i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>Практическая часть.</w:t>
      </w:r>
    </w:p>
    <w:p w14:paraId="6533D3EB" w14:textId="416471F4" w:rsidR="00CB139A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 w:rsidRPr="005C3966"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 w:rsidRPr="005C3966">
        <w:rPr>
          <w:rFonts w:ascii="Times New Roman" w:hAnsi="Times New Roman"/>
          <w:sz w:val="28"/>
          <w:szCs w:val="28"/>
        </w:rPr>
        <w:t>позиция в стопах,</w:t>
      </w:r>
      <w:r>
        <w:rPr>
          <w:rFonts w:ascii="Times New Roman" w:hAnsi="Times New Roman"/>
          <w:sz w:val="28"/>
          <w:szCs w:val="28"/>
        </w:rPr>
        <w:t xml:space="preserve"> корпусе и руках;</w:t>
      </w:r>
    </w:p>
    <w:p w14:paraId="1055D24A" w14:textId="77777777" w:rsidR="005C3966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самба ходы  (</w:t>
      </w:r>
      <w:proofErr w:type="spellStart"/>
      <w:r>
        <w:rPr>
          <w:rFonts w:ascii="Times New Roman" w:hAnsi="Times New Roman"/>
          <w:sz w:val="28"/>
          <w:szCs w:val="28"/>
        </w:rPr>
        <w:t>променадные</w:t>
      </w:r>
      <w:proofErr w:type="spellEnd"/>
      <w:r>
        <w:rPr>
          <w:rFonts w:ascii="Times New Roman" w:hAnsi="Times New Roman"/>
          <w:sz w:val="28"/>
          <w:szCs w:val="28"/>
        </w:rPr>
        <w:t>, боковые,</w:t>
      </w:r>
      <w:r w:rsidR="00D44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стационарные);</w:t>
      </w:r>
    </w:p>
    <w:p w14:paraId="47711449" w14:textId="77777777" w:rsidR="005C3966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самба виски;</w:t>
      </w:r>
    </w:p>
    <w:p w14:paraId="5823FF39" w14:textId="457478AE" w:rsidR="005C3966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ритм </w:t>
      </w:r>
      <w:proofErr w:type="spellStart"/>
      <w:r>
        <w:rPr>
          <w:rFonts w:ascii="Times New Roman" w:hAnsi="Times New Roman"/>
          <w:sz w:val="28"/>
          <w:szCs w:val="28"/>
        </w:rPr>
        <w:t>баунс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8030B37" w14:textId="2046794A" w:rsidR="005C3966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вольта (</w:t>
      </w:r>
      <w:proofErr w:type="spellStart"/>
      <w:r>
        <w:rPr>
          <w:rFonts w:ascii="Times New Roman" w:hAnsi="Times New Roman"/>
          <w:sz w:val="28"/>
          <w:szCs w:val="28"/>
        </w:rPr>
        <w:t>вправо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лево,круговая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7D23132" w14:textId="4AA7C9B3" w:rsidR="005C3966" w:rsidRDefault="005C3966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</w:t>
      </w:r>
      <w:r w:rsidR="0045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F6D">
        <w:rPr>
          <w:rFonts w:ascii="Times New Roman" w:hAnsi="Times New Roman"/>
          <w:sz w:val="28"/>
          <w:szCs w:val="28"/>
        </w:rPr>
        <w:t>фого</w:t>
      </w:r>
      <w:proofErr w:type="spellEnd"/>
      <w:r w:rsidR="00453F6D">
        <w:rPr>
          <w:rFonts w:ascii="Times New Roman" w:hAnsi="Times New Roman"/>
          <w:sz w:val="28"/>
          <w:szCs w:val="28"/>
        </w:rPr>
        <w:t>;</w:t>
      </w:r>
    </w:p>
    <w:p w14:paraId="45B61A83" w14:textId="21F1AC40" w:rsidR="00453F6D" w:rsidRDefault="00453F6D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корта </w:t>
      </w:r>
      <w:proofErr w:type="spellStart"/>
      <w:r>
        <w:rPr>
          <w:rFonts w:ascii="Times New Roman" w:hAnsi="Times New Roman"/>
          <w:sz w:val="28"/>
          <w:szCs w:val="28"/>
        </w:rPr>
        <w:t>джака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623FB23" w14:textId="4F69CD05" w:rsidR="00453F6D" w:rsidRDefault="00453F6D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левый поворот;</w:t>
      </w:r>
    </w:p>
    <w:p w14:paraId="5D666EF7" w14:textId="28EB1461" w:rsidR="00453F6D" w:rsidRDefault="00453F6D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рокки</w:t>
      </w:r>
      <w:proofErr w:type="spellEnd"/>
      <w:r>
        <w:rPr>
          <w:rFonts w:ascii="Times New Roman" w:hAnsi="Times New Roman"/>
          <w:sz w:val="28"/>
          <w:szCs w:val="28"/>
        </w:rPr>
        <w:t xml:space="preserve"> (закрытые и открытые);</w:t>
      </w:r>
    </w:p>
    <w:p w14:paraId="3DBBE04F" w14:textId="5D79A5BA" w:rsidR="00341123" w:rsidRPr="00341123" w:rsidRDefault="00453F6D" w:rsidP="002664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14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крузадос</w:t>
      </w:r>
      <w:proofErr w:type="spellEnd"/>
      <w:r>
        <w:rPr>
          <w:rFonts w:ascii="Times New Roman" w:hAnsi="Times New Roman"/>
          <w:sz w:val="28"/>
          <w:szCs w:val="28"/>
        </w:rPr>
        <w:t xml:space="preserve"> ходы и </w:t>
      </w:r>
      <w:proofErr w:type="spellStart"/>
      <w:r>
        <w:rPr>
          <w:rFonts w:ascii="Times New Roman" w:hAnsi="Times New Roman"/>
          <w:sz w:val="28"/>
          <w:szCs w:val="28"/>
        </w:rPr>
        <w:t>локки</w:t>
      </w:r>
      <w:proofErr w:type="spellEnd"/>
    </w:p>
    <w:p w14:paraId="6B9903B9" w14:textId="77777777" w:rsidR="00341123" w:rsidRPr="00824678" w:rsidRDefault="00341123" w:rsidP="002664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82467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4678">
        <w:rPr>
          <w:rFonts w:ascii="Times New Roman" w:hAnsi="Times New Roman"/>
          <w:b/>
          <w:sz w:val="28"/>
          <w:szCs w:val="28"/>
        </w:rPr>
        <w:t>Репетиционно</w:t>
      </w:r>
      <w:proofErr w:type="spellEnd"/>
      <w:r w:rsidRPr="00824678">
        <w:rPr>
          <w:rFonts w:ascii="Times New Roman" w:hAnsi="Times New Roman"/>
          <w:b/>
          <w:sz w:val="28"/>
          <w:szCs w:val="28"/>
        </w:rPr>
        <w:t>-постановочная работа</w:t>
      </w:r>
    </w:p>
    <w:p w14:paraId="6830C5EB" w14:textId="77777777" w:rsidR="00341123" w:rsidRPr="00824678" w:rsidRDefault="00341123" w:rsidP="002664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4678">
        <w:rPr>
          <w:rFonts w:ascii="Times New Roman" w:hAnsi="Times New Roman"/>
          <w:sz w:val="28"/>
          <w:szCs w:val="28"/>
        </w:rPr>
        <w:t>Постановочная работа определяет творческое и исполнительское мастерство танцевального коллектива. Выбор постановки танцевального номера. Характеристика танца: направление танца, сюжет танца.</w:t>
      </w:r>
    </w:p>
    <w:p w14:paraId="3225B000" w14:textId="77777777" w:rsidR="00341123" w:rsidRPr="00824678" w:rsidRDefault="00341123" w:rsidP="002664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4678">
        <w:rPr>
          <w:rFonts w:ascii="Times New Roman" w:hAnsi="Times New Roman"/>
          <w:i/>
          <w:sz w:val="28"/>
          <w:szCs w:val="28"/>
        </w:rPr>
        <w:tab/>
        <w:t xml:space="preserve">Практическая часть. </w:t>
      </w:r>
      <w:r w:rsidRPr="00824678">
        <w:rPr>
          <w:rFonts w:ascii="Times New Roman" w:hAnsi="Times New Roman"/>
          <w:sz w:val="28"/>
          <w:szCs w:val="28"/>
        </w:rPr>
        <w:t xml:space="preserve">Работа над образом, разучивание движений танца по частям. </w:t>
      </w:r>
    </w:p>
    <w:p w14:paraId="6ADDAB7E" w14:textId="77777777" w:rsidR="00B4196A" w:rsidRPr="00824678" w:rsidRDefault="00B4196A" w:rsidP="002664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824678">
        <w:rPr>
          <w:rFonts w:ascii="Times New Roman" w:hAnsi="Times New Roman"/>
          <w:b/>
          <w:sz w:val="28"/>
          <w:szCs w:val="28"/>
        </w:rPr>
        <w:t xml:space="preserve">. Концертная деятельность </w:t>
      </w:r>
    </w:p>
    <w:p w14:paraId="5508E327" w14:textId="77777777" w:rsidR="00B4196A" w:rsidRPr="00824678" w:rsidRDefault="00B4196A" w:rsidP="002664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4678">
        <w:rPr>
          <w:rFonts w:ascii="Times New Roman" w:hAnsi="Times New Roman"/>
          <w:sz w:val="28"/>
          <w:szCs w:val="28"/>
        </w:rPr>
        <w:tab/>
        <w:t>Участие в районных мероприятиях.</w:t>
      </w:r>
    </w:p>
    <w:p w14:paraId="6AAF228C" w14:textId="77777777" w:rsidR="00B4196A" w:rsidRPr="00824678" w:rsidRDefault="00B4196A" w:rsidP="002664AE">
      <w:pPr>
        <w:jc w:val="both"/>
        <w:rPr>
          <w:rFonts w:ascii="Times New Roman" w:hAnsi="Times New Roman"/>
          <w:sz w:val="28"/>
          <w:szCs w:val="28"/>
        </w:rPr>
      </w:pPr>
      <w:r w:rsidRPr="00824678">
        <w:rPr>
          <w:rFonts w:ascii="Times New Roman" w:hAnsi="Times New Roman"/>
          <w:b/>
          <w:sz w:val="28"/>
          <w:szCs w:val="28"/>
        </w:rPr>
        <w:t xml:space="preserve">Итоговое занятие. </w:t>
      </w:r>
      <w:r w:rsidRPr="00824678">
        <w:rPr>
          <w:rFonts w:ascii="Times New Roman" w:hAnsi="Times New Roman"/>
          <w:sz w:val="28"/>
          <w:szCs w:val="28"/>
        </w:rPr>
        <w:t xml:space="preserve"> Открытый урок. Подведение итогов за год. Планы на следующий год.</w:t>
      </w:r>
    </w:p>
    <w:p w14:paraId="6D902C24" w14:textId="45978C8E" w:rsidR="00CB139A" w:rsidRPr="00FF245B" w:rsidRDefault="00FF245B" w:rsidP="00FF245B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FF245B">
        <w:rPr>
          <w:rFonts w:ascii="Times New Roman" w:hAnsi="Times New Roman"/>
          <w:bCs/>
          <w:sz w:val="28"/>
          <w:szCs w:val="28"/>
        </w:rPr>
        <w:t>ФОРМЫ И МЕТОДЫ</w:t>
      </w:r>
      <w:r w:rsidR="00CB139A" w:rsidRPr="00FF245B">
        <w:rPr>
          <w:rFonts w:ascii="Times New Roman" w:hAnsi="Times New Roman"/>
          <w:bCs/>
          <w:sz w:val="28"/>
          <w:szCs w:val="28"/>
        </w:rPr>
        <w:t xml:space="preserve"> РЕАЛИЗАЦИИ ПРОГРАММЫ</w:t>
      </w:r>
    </w:p>
    <w:p w14:paraId="4EFA470E" w14:textId="77777777" w:rsidR="00CB139A" w:rsidRPr="008435DD" w:rsidRDefault="00CB139A" w:rsidP="00FF24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14:paraId="7284C62A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Задача руководителя – развивать детские представления, прежде всего путем наблюдения, и на их основе строить обучение, последовательно ведя учащихся к овладению основами изображения художественных образов языком танца.</w:t>
      </w:r>
    </w:p>
    <w:p w14:paraId="6AB3308B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образовательного процесса важным аспектом является опора на эмоционально-образную сферу, которая достигается путем поэтапного прохождения следующих этапов:</w:t>
      </w:r>
    </w:p>
    <w:p w14:paraId="775A24ED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«</w:t>
      </w:r>
      <w:r w:rsidRPr="008435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Ритмика» </w:t>
      </w:r>
      <w:r w:rsidRPr="008435DD">
        <w:rPr>
          <w:rFonts w:ascii="Times New Roman" w:hAnsi="Times New Roman"/>
          <w:bCs/>
          <w:sz w:val="28"/>
          <w:szCs w:val="28"/>
        </w:rPr>
        <w:t xml:space="preserve">– включает в себя коллективно-порядковые и ритмические упражнения, имеющие целью музыкально-ритмическое развитие детей. Раздел «Ритмика» включает ритмические упражнения, музыкальные игры, музыкальные задания по прослушанию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на те навыки, развитие которых не могут в </w:t>
      </w:r>
      <w:r w:rsidRPr="008435DD">
        <w:rPr>
          <w:rFonts w:ascii="Times New Roman" w:hAnsi="Times New Roman"/>
          <w:bCs/>
          <w:sz w:val="28"/>
          <w:szCs w:val="28"/>
        </w:rPr>
        <w:lastRenderedPageBreak/>
        <w:t>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14:paraId="58478F88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«Танцевальные этюды» </w:t>
      </w:r>
      <w:r w:rsidRPr="008435DD">
        <w:rPr>
          <w:rFonts w:ascii="Times New Roman" w:hAnsi="Times New Roman"/>
          <w:bCs/>
          <w:sz w:val="28"/>
          <w:szCs w:val="28"/>
        </w:rPr>
        <w:t xml:space="preserve">– способствуют развитию </w:t>
      </w:r>
      <w:proofErr w:type="spellStart"/>
      <w:r w:rsidRPr="008435DD">
        <w:rPr>
          <w:rFonts w:ascii="Times New Roman" w:hAnsi="Times New Roman"/>
          <w:bCs/>
          <w:sz w:val="28"/>
          <w:szCs w:val="28"/>
        </w:rPr>
        <w:t>танцевальности</w:t>
      </w:r>
      <w:proofErr w:type="spellEnd"/>
      <w:r w:rsidRPr="008435DD">
        <w:rPr>
          <w:rFonts w:ascii="Times New Roman" w:hAnsi="Times New Roman"/>
          <w:bCs/>
          <w:sz w:val="28"/>
          <w:szCs w:val="28"/>
        </w:rPr>
        <w:t>, эмоциональности.</w:t>
      </w:r>
    </w:p>
    <w:p w14:paraId="4C5A42ED" w14:textId="77777777" w:rsidR="00CB139A" w:rsidRPr="008435DD" w:rsidRDefault="00CB139A" w:rsidP="00266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«Постановка» </w:t>
      </w:r>
      <w:r w:rsidRPr="008435DD">
        <w:rPr>
          <w:rFonts w:ascii="Times New Roman" w:hAnsi="Times New Roman"/>
          <w:bCs/>
          <w:sz w:val="28"/>
          <w:szCs w:val="28"/>
        </w:rPr>
        <w:t>– знакомство с композицией танца. Данный раздел включает в себя разбор и отработку основных движений, отработку сложных движений, изучение рисунка танцевальной композиции и различных связок. Показ танца является необходимым этапом постановочной работы. Во время выступления учащиеся воспитывают отношение к публичному выступлению и само утверждаются.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14:paraId="3DC654DD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14:paraId="7CB28929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наглядность</w:t>
      </w:r>
      <w:r w:rsidRPr="008435D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435DD">
        <w:rPr>
          <w:rFonts w:ascii="Times New Roman" w:hAnsi="Times New Roman"/>
          <w:bCs/>
          <w:sz w:val="28"/>
          <w:szCs w:val="28"/>
        </w:rPr>
        <w:t>– демонстрация упражнений педагогом, образный рассказ, имитация движений;</w:t>
      </w:r>
    </w:p>
    <w:p w14:paraId="6844D2CB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iCs/>
          <w:sz w:val="28"/>
          <w:szCs w:val="28"/>
        </w:rPr>
        <w:t>доступность</w:t>
      </w:r>
      <w:r w:rsidRPr="008435DD">
        <w:rPr>
          <w:rFonts w:ascii="Times New Roman" w:hAnsi="Times New Roman"/>
          <w:bCs/>
          <w:sz w:val="28"/>
          <w:szCs w:val="28"/>
        </w:rPr>
        <w:t xml:space="preserve"> – обучение от простого к сложному, от известного к неизвестному;</w:t>
      </w:r>
    </w:p>
    <w:p w14:paraId="33579AFA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14:paraId="42E12B82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iCs/>
          <w:sz w:val="28"/>
          <w:szCs w:val="28"/>
        </w:rPr>
        <w:t>индивидуальный подход</w:t>
      </w:r>
      <w:r w:rsidRPr="008435DD">
        <w:rPr>
          <w:rFonts w:ascii="Times New Roman" w:hAnsi="Times New Roman"/>
          <w:bCs/>
          <w:sz w:val="28"/>
          <w:szCs w:val="28"/>
        </w:rPr>
        <w:t xml:space="preserve"> – учет особенностей восприятия каждого ребенка;</w:t>
      </w:r>
    </w:p>
    <w:p w14:paraId="534EE707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iCs/>
          <w:sz w:val="28"/>
          <w:szCs w:val="28"/>
        </w:rPr>
        <w:t xml:space="preserve">увлеченность </w:t>
      </w:r>
      <w:r w:rsidRPr="008435DD">
        <w:rPr>
          <w:rFonts w:ascii="Times New Roman" w:hAnsi="Times New Roman"/>
          <w:bCs/>
          <w:sz w:val="28"/>
          <w:szCs w:val="28"/>
        </w:rPr>
        <w:t>– каждый должен в полной мере участвовать в работе;</w:t>
      </w:r>
    </w:p>
    <w:p w14:paraId="1501D85A" w14:textId="77777777" w:rsidR="00CB139A" w:rsidRPr="008435DD" w:rsidRDefault="00CB139A" w:rsidP="002664A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iCs/>
          <w:sz w:val="28"/>
          <w:szCs w:val="28"/>
        </w:rPr>
        <w:t>сознательность</w:t>
      </w:r>
      <w:r w:rsidRPr="008435DD">
        <w:rPr>
          <w:rFonts w:ascii="Times New Roman" w:hAnsi="Times New Roman"/>
          <w:bCs/>
          <w:sz w:val="28"/>
          <w:szCs w:val="28"/>
        </w:rPr>
        <w:t xml:space="preserve"> – понимание выполняемых действий, активность.</w:t>
      </w:r>
    </w:p>
    <w:p w14:paraId="02D5C240" w14:textId="77777777" w:rsidR="00CB139A" w:rsidRPr="008435DD" w:rsidRDefault="00CB139A" w:rsidP="002664A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Программа состоит из отдельных тематических блоков, но в связи со спецификой обучения в хореографическом коллективе, границы их сглаживаются. На одном и том же занятии происходит изучение элементов классического танца (одновременно выполняются задачи физического и музыкального развития) и изучаются движения танца.</w:t>
      </w:r>
    </w:p>
    <w:p w14:paraId="5D89C4A6" w14:textId="77777777" w:rsidR="00CB139A" w:rsidRPr="008435DD" w:rsidRDefault="00CB139A" w:rsidP="002664AE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В программу учебного года вводится теоретический материал, соответствующий содержанию основных разделов.</w:t>
      </w:r>
    </w:p>
    <w:p w14:paraId="094A0561" w14:textId="77777777" w:rsidR="00603AA3" w:rsidRPr="008435DD" w:rsidRDefault="00603AA3" w:rsidP="002664AE">
      <w:pPr>
        <w:pStyle w:val="a3"/>
        <w:spacing w:after="0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7BD0206" w14:textId="1ED7BE45" w:rsidR="00CB139A" w:rsidRPr="00B9141D" w:rsidRDefault="00603AA3" w:rsidP="00B9141D">
      <w:pPr>
        <w:pStyle w:val="a6"/>
        <w:spacing w:before="0" w:beforeAutospacing="0" w:after="0" w:after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B9141D">
        <w:rPr>
          <w:rStyle w:val="a8"/>
          <w:color w:val="000000" w:themeColor="text1"/>
          <w:sz w:val="28"/>
          <w:szCs w:val="28"/>
        </w:rPr>
        <w:t>ОЖИДАЕМЫЕ РЕЗУЛЬТАТЫ</w:t>
      </w:r>
    </w:p>
    <w:p w14:paraId="29038B54" w14:textId="77777777" w:rsidR="00CB139A" w:rsidRPr="008435DD" w:rsidRDefault="00CB139A" w:rsidP="002664AE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8435DD">
        <w:rPr>
          <w:rStyle w:val="a7"/>
          <w:b w:val="0"/>
          <w:sz w:val="28"/>
          <w:szCs w:val="28"/>
        </w:rPr>
        <w:t>В соответствии с поставленными целями и задачами</w:t>
      </w:r>
      <w:r w:rsidRPr="008435DD">
        <w:rPr>
          <w:rStyle w:val="a7"/>
          <w:b w:val="0"/>
          <w:sz w:val="28"/>
          <w:szCs w:val="28"/>
          <w:lang w:val="be-BY"/>
        </w:rPr>
        <w:t xml:space="preserve">, </w:t>
      </w:r>
      <w:r w:rsidRPr="008435DD">
        <w:rPr>
          <w:rStyle w:val="a7"/>
          <w:b w:val="0"/>
          <w:sz w:val="28"/>
          <w:szCs w:val="28"/>
        </w:rPr>
        <w:t>после освоения образовательной программы ожидаются следующие результаты. Учащийся должен:</w:t>
      </w:r>
    </w:p>
    <w:p w14:paraId="0804E5C4" w14:textId="77777777" w:rsidR="00CB139A" w:rsidRPr="008435DD" w:rsidRDefault="00CB139A" w:rsidP="002664AE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  <w:u w:val="single"/>
        </w:rPr>
      </w:pPr>
      <w:r w:rsidRPr="008435DD">
        <w:rPr>
          <w:rStyle w:val="a7"/>
          <w:b w:val="0"/>
          <w:sz w:val="28"/>
          <w:szCs w:val="28"/>
          <w:u w:val="single"/>
        </w:rPr>
        <w:t>знать:</w:t>
      </w:r>
    </w:p>
    <w:p w14:paraId="3EEF5849" w14:textId="77777777" w:rsidR="00CB139A" w:rsidRPr="008435DD" w:rsidRDefault="00CB139A" w:rsidP="00B9141D">
      <w:pPr>
        <w:numPr>
          <w:ilvl w:val="0"/>
          <w:numId w:val="24"/>
        </w:numPr>
        <w:spacing w:after="0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8435DD">
        <w:rPr>
          <w:rStyle w:val="a7"/>
          <w:rFonts w:ascii="Times New Roman" w:hAnsi="Times New Roman"/>
          <w:b w:val="0"/>
          <w:sz w:val="28"/>
          <w:szCs w:val="28"/>
        </w:rPr>
        <w:lastRenderedPageBreak/>
        <w:t>единые требования о правилах поведения в хореографическом классе и требования к внешнему виду на занятиях;</w:t>
      </w:r>
    </w:p>
    <w:p w14:paraId="7F1AB851" w14:textId="77777777" w:rsidR="00CB139A" w:rsidRPr="008435DD" w:rsidRDefault="00CB139A" w:rsidP="00B9141D">
      <w:pPr>
        <w:numPr>
          <w:ilvl w:val="0"/>
          <w:numId w:val="2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435DD">
        <w:rPr>
          <w:rStyle w:val="a7"/>
          <w:rFonts w:ascii="Times New Roman" w:hAnsi="Times New Roman"/>
          <w:b w:val="0"/>
          <w:sz w:val="28"/>
          <w:szCs w:val="28"/>
        </w:rPr>
        <w:t xml:space="preserve">хореографические названия изученных элементов. </w:t>
      </w:r>
    </w:p>
    <w:p w14:paraId="3F1DE66C" w14:textId="77777777" w:rsidR="00CB139A" w:rsidRPr="008435DD" w:rsidRDefault="00CB139A" w:rsidP="00B9141D">
      <w:pPr>
        <w:numPr>
          <w:ilvl w:val="0"/>
          <w:numId w:val="2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435DD">
        <w:rPr>
          <w:rStyle w:val="a7"/>
          <w:rFonts w:ascii="Times New Roman" w:hAnsi="Times New Roman"/>
          <w:b w:val="0"/>
          <w:sz w:val="28"/>
          <w:szCs w:val="28"/>
        </w:rPr>
        <w:t xml:space="preserve">сведения о новых направлениях и виды хореографии в музыке </w:t>
      </w:r>
    </w:p>
    <w:p w14:paraId="791DA5C2" w14:textId="77777777" w:rsidR="00CB139A" w:rsidRPr="008435DD" w:rsidRDefault="00CB139A" w:rsidP="002664AE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  <w:u w:val="single"/>
        </w:rPr>
      </w:pPr>
      <w:r w:rsidRPr="008435DD">
        <w:rPr>
          <w:rStyle w:val="a7"/>
          <w:b w:val="0"/>
          <w:sz w:val="28"/>
          <w:szCs w:val="28"/>
          <w:u w:val="single"/>
        </w:rPr>
        <w:t>уметь:</w:t>
      </w:r>
    </w:p>
    <w:p w14:paraId="016CEC3B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Style w:val="a7"/>
          <w:rFonts w:ascii="Times New Roman" w:hAnsi="Times New Roman"/>
          <w:b w:val="0"/>
          <w:sz w:val="28"/>
          <w:szCs w:val="28"/>
        </w:rPr>
        <w:t>выполнять движения и комбинации</w:t>
      </w:r>
      <w:r w:rsidRPr="008435DD">
        <w:rPr>
          <w:rFonts w:ascii="Times New Roman" w:hAnsi="Times New Roman"/>
          <w:sz w:val="28"/>
          <w:szCs w:val="28"/>
        </w:rPr>
        <w:t xml:space="preserve"> </w:t>
      </w:r>
      <w:r w:rsidRPr="008435DD">
        <w:rPr>
          <w:rFonts w:ascii="Times New Roman" w:hAnsi="Times New Roman"/>
          <w:bCs/>
          <w:sz w:val="28"/>
          <w:szCs w:val="28"/>
        </w:rPr>
        <w:t>на середине зала в ускоренном темпе;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4AAF4483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согласовывать движения корпуса, рук, ног при переходе из позы в позу;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40E42E75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выражать образ с помощью движений;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0CD70DC8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свободно и грамотно ориентироваться в терминологии современного танца;</w:t>
      </w:r>
    </w:p>
    <w:p w14:paraId="31386BE0" w14:textId="77777777" w:rsidR="00CB139A" w:rsidRPr="008435DD" w:rsidRDefault="00CB139A" w:rsidP="00B9141D">
      <w:pPr>
        <w:numPr>
          <w:ilvl w:val="0"/>
          <w:numId w:val="25"/>
        </w:numPr>
        <w:spacing w:after="0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8435DD">
        <w:rPr>
          <w:rStyle w:val="a7"/>
          <w:rFonts w:ascii="Times New Roman" w:hAnsi="Times New Roman"/>
          <w:b w:val="0"/>
          <w:sz w:val="28"/>
          <w:szCs w:val="28"/>
        </w:rPr>
        <w:t>самостоятельно и грамотно выполнять изученные элементы современного танца;</w:t>
      </w:r>
    </w:p>
    <w:p w14:paraId="5C8F4F62" w14:textId="77777777" w:rsidR="00CB139A" w:rsidRPr="008435DD" w:rsidRDefault="00CB139A" w:rsidP="00B9141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ориентироваться в пространстве;</w:t>
      </w:r>
    </w:p>
    <w:p w14:paraId="00E548BC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работать над выразительностью исполнения танцевального репертуара;</w:t>
      </w:r>
    </w:p>
    <w:p w14:paraId="7723F783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эмоционально и технически верно выступать перед зрителями;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39DB44AB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самостоятельно и грамотно выполнять движения современного танца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2BE61EAD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координировать свои движения;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3633A26C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исполнять хореографический этюд в группе.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75EADF53" w14:textId="77777777" w:rsidR="00CB139A" w:rsidRPr="008435DD" w:rsidRDefault="00CB139A" w:rsidP="00B9141D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соединять отдельные движения в хореографической композиции</w:t>
      </w:r>
    </w:p>
    <w:p w14:paraId="4E86680A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8435DD">
        <w:rPr>
          <w:rFonts w:ascii="Times New Roman" w:hAnsi="Times New Roman"/>
          <w:sz w:val="28"/>
          <w:szCs w:val="28"/>
          <w:u w:val="single"/>
        </w:rPr>
        <w:t>владеть:</w:t>
      </w:r>
    </w:p>
    <w:p w14:paraId="15522F43" w14:textId="77777777" w:rsidR="00CB139A" w:rsidRPr="008435DD" w:rsidRDefault="00CB139A" w:rsidP="00B9141D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корпусом во время исполнения движений;</w:t>
      </w:r>
      <w:r w:rsidRPr="008435DD">
        <w:rPr>
          <w:rFonts w:ascii="Times New Roman" w:hAnsi="Times New Roman"/>
          <w:sz w:val="28"/>
          <w:szCs w:val="28"/>
        </w:rPr>
        <w:t xml:space="preserve"> </w:t>
      </w:r>
    </w:p>
    <w:p w14:paraId="0CEBD8D6" w14:textId="77777777" w:rsidR="00CB139A" w:rsidRPr="008435DD" w:rsidRDefault="00CB139A" w:rsidP="00B9141D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bCs/>
          <w:sz w:val="28"/>
          <w:szCs w:val="28"/>
        </w:rPr>
        <w:t>исполнительским мастерством сценического танца.</w:t>
      </w:r>
    </w:p>
    <w:p w14:paraId="4EEA45C2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C831047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Виды и формы контроля:</w:t>
      </w:r>
    </w:p>
    <w:p w14:paraId="1B141D61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- текущий (после каждой темы);</w:t>
      </w:r>
    </w:p>
    <w:p w14:paraId="6DB7E4CF" w14:textId="77777777" w:rsidR="00CB139A" w:rsidRPr="008435DD" w:rsidRDefault="00CB139A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435DD">
        <w:rPr>
          <w:rFonts w:ascii="Times New Roman" w:hAnsi="Times New Roman"/>
          <w:sz w:val="28"/>
          <w:szCs w:val="28"/>
        </w:rPr>
        <w:t>- итоговый (в конце учебного года проводится обобщающее /итоговое занятие).</w:t>
      </w:r>
    </w:p>
    <w:p w14:paraId="42D1B97B" w14:textId="77777777" w:rsidR="00603AA3" w:rsidRPr="008435DD" w:rsidRDefault="00603AA3" w:rsidP="002664AE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2C58D43" w14:textId="77777777" w:rsidR="00D441E3" w:rsidRDefault="00D441E3" w:rsidP="00CB139A">
      <w:pPr>
        <w:pStyle w:val="a6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14:paraId="6FC8F431" w14:textId="77777777" w:rsidR="00D441E3" w:rsidRDefault="00D441E3" w:rsidP="00CB139A">
      <w:pPr>
        <w:pStyle w:val="a6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14:paraId="24EEBB4C" w14:textId="77777777" w:rsidR="00B36B36" w:rsidRDefault="00B36B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AAECC2E" w14:textId="77777777" w:rsidR="00B36B36" w:rsidRDefault="00B36B36" w:rsidP="00B9141D">
      <w:pPr>
        <w:spacing w:after="0"/>
        <w:rPr>
          <w:rFonts w:ascii="Times New Roman" w:hAnsi="Times New Roman"/>
          <w:sz w:val="28"/>
          <w:szCs w:val="28"/>
        </w:rPr>
      </w:pPr>
    </w:p>
    <w:p w14:paraId="66A787AD" w14:textId="759405C8" w:rsidR="00B9141D" w:rsidRPr="00B9141D" w:rsidRDefault="00B9141D" w:rsidP="00B9141D">
      <w:pPr>
        <w:spacing w:after="0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СПИСОК ЛИТЕРАТУРЫ</w:t>
      </w:r>
    </w:p>
    <w:p w14:paraId="440CE70B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 xml:space="preserve">Кодекс Республики Беларусь об образовании: с изм. и доп., </w:t>
      </w:r>
      <w:proofErr w:type="gramStart"/>
      <w:r w:rsidRPr="00B9141D">
        <w:rPr>
          <w:rFonts w:ascii="Times New Roman" w:hAnsi="Times New Roman"/>
          <w:sz w:val="28"/>
          <w:szCs w:val="28"/>
        </w:rPr>
        <w:t>внесенными</w:t>
      </w:r>
      <w:proofErr w:type="gramEnd"/>
      <w:r w:rsidRPr="00B9141D">
        <w:rPr>
          <w:rFonts w:ascii="Times New Roman" w:hAnsi="Times New Roman"/>
          <w:sz w:val="28"/>
          <w:szCs w:val="28"/>
        </w:rPr>
        <w:t xml:space="preserve"> Законом Республики Беларусь от 4 янв.2014г. – Минск</w:t>
      </w:r>
      <w:proofErr w:type="gramStart"/>
      <w:r w:rsidRPr="00B914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14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41D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B9141D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B9141D">
        <w:rPr>
          <w:rFonts w:ascii="Times New Roman" w:hAnsi="Times New Roman"/>
          <w:sz w:val="28"/>
          <w:szCs w:val="28"/>
        </w:rPr>
        <w:t>информ</w:t>
      </w:r>
      <w:proofErr w:type="spellEnd"/>
      <w:r w:rsidRPr="00B914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141D">
        <w:rPr>
          <w:rFonts w:ascii="Times New Roman" w:hAnsi="Times New Roman"/>
          <w:sz w:val="28"/>
          <w:szCs w:val="28"/>
        </w:rPr>
        <w:t>Респ</w:t>
      </w:r>
      <w:proofErr w:type="spellEnd"/>
      <w:r w:rsidRPr="00B9141D">
        <w:rPr>
          <w:rFonts w:ascii="Times New Roman" w:hAnsi="Times New Roman"/>
          <w:sz w:val="28"/>
          <w:szCs w:val="28"/>
        </w:rPr>
        <w:t>. Беларусь, 2014. – 400 с.</w:t>
      </w:r>
    </w:p>
    <w:p w14:paraId="3E0859C0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“Об утверждении концепции непрерывного воспитания детей и учащейся молодежи в Республике Беларусь” от 14.12.2006г. № 125.</w:t>
      </w:r>
    </w:p>
    <w:p w14:paraId="616802E6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2011г. № 149).</w:t>
      </w:r>
    </w:p>
    <w:p w14:paraId="6E441DD3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41D">
        <w:rPr>
          <w:rFonts w:ascii="Times New Roman" w:hAnsi="Times New Roman"/>
          <w:sz w:val="28"/>
          <w:szCs w:val="28"/>
        </w:rPr>
        <w:t>Абдоков</w:t>
      </w:r>
      <w:proofErr w:type="spellEnd"/>
      <w:r w:rsidRPr="00B9141D">
        <w:rPr>
          <w:rFonts w:ascii="Times New Roman" w:hAnsi="Times New Roman"/>
          <w:sz w:val="28"/>
          <w:szCs w:val="28"/>
        </w:rPr>
        <w:t xml:space="preserve">, Юрий Музыкальная поэтика хореографии. Взгляд композитора / Юрий </w:t>
      </w:r>
      <w:proofErr w:type="spellStart"/>
      <w:r w:rsidRPr="00B9141D">
        <w:rPr>
          <w:rFonts w:ascii="Times New Roman" w:hAnsi="Times New Roman"/>
          <w:sz w:val="28"/>
          <w:szCs w:val="28"/>
        </w:rPr>
        <w:t>Абдоков</w:t>
      </w:r>
      <w:proofErr w:type="spellEnd"/>
      <w:r w:rsidRPr="00B9141D">
        <w:rPr>
          <w:rFonts w:ascii="Times New Roman" w:hAnsi="Times New Roman"/>
          <w:sz w:val="28"/>
          <w:szCs w:val="28"/>
        </w:rPr>
        <w:t>. - М.: РАТИ-ГИТИС, МГАХ, 2010. - 272 c.</w:t>
      </w:r>
    </w:p>
    <w:p w14:paraId="4639138D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Балет. Танец. Хореография. Краткий словарь танцевальных терминов и понятий. - М.: Лань, Планета музыки, 2011. - 624 c.</w:t>
      </w:r>
    </w:p>
    <w:p w14:paraId="16AFD148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 xml:space="preserve"> Безуглая, Г.А. Музыкальный анализ в работе педагога-хореографа: Учебное пособие. Безуглая Г.А. / Г.А. Безуглая. - М.: Лань, Планета музыки, 2015. - 791 c.</w:t>
      </w:r>
    </w:p>
    <w:p w14:paraId="71FC6E73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 xml:space="preserve">Борисова, В.Г. Гимнастика. Основы хореографии / В.Г. Борисова. - М.: </w:t>
      </w:r>
      <w:proofErr w:type="spellStart"/>
      <w:r w:rsidRPr="00B9141D">
        <w:rPr>
          <w:rFonts w:ascii="Times New Roman" w:hAnsi="Times New Roman"/>
          <w:sz w:val="28"/>
          <w:szCs w:val="28"/>
        </w:rPr>
        <w:t>Бибком</w:t>
      </w:r>
      <w:proofErr w:type="spellEnd"/>
      <w:r w:rsidRPr="00B9141D">
        <w:rPr>
          <w:rFonts w:ascii="Times New Roman" w:hAnsi="Times New Roman"/>
          <w:sz w:val="28"/>
          <w:szCs w:val="28"/>
        </w:rPr>
        <w:t>, 2011. - 101 c.</w:t>
      </w:r>
    </w:p>
    <w:p w14:paraId="7C2633ED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41D">
        <w:rPr>
          <w:rFonts w:ascii="Times New Roman" w:hAnsi="Times New Roman"/>
          <w:sz w:val="28"/>
          <w:szCs w:val="28"/>
        </w:rPr>
        <w:t>Вашкевич</w:t>
      </w:r>
      <w:proofErr w:type="spellEnd"/>
      <w:r w:rsidRPr="00B9141D">
        <w:rPr>
          <w:rFonts w:ascii="Times New Roman" w:hAnsi="Times New Roman"/>
          <w:sz w:val="28"/>
          <w:szCs w:val="28"/>
        </w:rPr>
        <w:t xml:space="preserve">, Н. Н. История хореографии / Н.Н. </w:t>
      </w:r>
      <w:proofErr w:type="spellStart"/>
      <w:r w:rsidRPr="00B9141D">
        <w:rPr>
          <w:rFonts w:ascii="Times New Roman" w:hAnsi="Times New Roman"/>
          <w:sz w:val="28"/>
          <w:szCs w:val="28"/>
        </w:rPr>
        <w:t>Вашкевич</w:t>
      </w:r>
      <w:proofErr w:type="spellEnd"/>
      <w:r w:rsidRPr="00B9141D">
        <w:rPr>
          <w:rFonts w:ascii="Times New Roman" w:hAnsi="Times New Roman"/>
          <w:sz w:val="28"/>
          <w:szCs w:val="28"/>
        </w:rPr>
        <w:t>. - М.: Книга по Требованию, 2012. - 281 c.</w:t>
      </w:r>
    </w:p>
    <w:p w14:paraId="60A2F891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Лисицкая, Т. С. Хореография в гимнастике / Т.С. Лисицкая. - Москва: Высшая школа, 2016. - 176 c.</w:t>
      </w:r>
    </w:p>
    <w:p w14:paraId="6726BB0C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Никитин, В. Ю. Мастерство хореографа в современном танце. Учебное пособие / В.Ю. Никитин. - М.: ГИТИС, 2011. - 472 c.</w:t>
      </w:r>
    </w:p>
    <w:p w14:paraId="53E2BC89" w14:textId="77777777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41D">
        <w:rPr>
          <w:rFonts w:ascii="Times New Roman" w:hAnsi="Times New Roman"/>
          <w:sz w:val="28"/>
          <w:szCs w:val="28"/>
        </w:rPr>
        <w:t>Цорн</w:t>
      </w:r>
      <w:proofErr w:type="spellEnd"/>
      <w:r w:rsidRPr="00B9141D">
        <w:rPr>
          <w:rFonts w:ascii="Times New Roman" w:hAnsi="Times New Roman"/>
          <w:sz w:val="28"/>
          <w:szCs w:val="28"/>
        </w:rPr>
        <w:t xml:space="preserve">, А. Я. Грамматика танцевального искусства и хореографии / А.Я. </w:t>
      </w:r>
      <w:proofErr w:type="spellStart"/>
      <w:r w:rsidRPr="00B9141D">
        <w:rPr>
          <w:rFonts w:ascii="Times New Roman" w:hAnsi="Times New Roman"/>
          <w:sz w:val="28"/>
          <w:szCs w:val="28"/>
        </w:rPr>
        <w:t>Цорн</w:t>
      </w:r>
      <w:proofErr w:type="spellEnd"/>
      <w:r w:rsidRPr="00B9141D">
        <w:rPr>
          <w:rFonts w:ascii="Times New Roman" w:hAnsi="Times New Roman"/>
          <w:sz w:val="28"/>
          <w:szCs w:val="28"/>
        </w:rPr>
        <w:t>. - М.: Лань, Планета музыки, 2011. - 544 c.</w:t>
      </w:r>
    </w:p>
    <w:p w14:paraId="634F7B1E" w14:textId="77777777" w:rsid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Fonts w:ascii="Times New Roman" w:hAnsi="Times New Roman"/>
          <w:sz w:val="28"/>
          <w:szCs w:val="28"/>
        </w:rPr>
        <w:t>Митрохина Л.В. Основы актерского мастерства в хореографии - Орел: ОГИИК, 2001</w:t>
      </w:r>
    </w:p>
    <w:p w14:paraId="604501C0" w14:textId="3E948BDE" w:rsidR="00B9141D" w:rsidRPr="00B9141D" w:rsidRDefault="00B9141D" w:rsidP="00B9141D">
      <w:pPr>
        <w:numPr>
          <w:ilvl w:val="0"/>
          <w:numId w:val="28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41D">
        <w:rPr>
          <w:rStyle w:val="a7"/>
          <w:rFonts w:ascii="Times New Roman" w:hAnsi="Times New Roman"/>
          <w:b w:val="0"/>
          <w:sz w:val="28"/>
          <w:szCs w:val="28"/>
        </w:rPr>
        <w:t>Горшкова Е.В. От жеста к танцу. Методики и конспекты занятий по развитию у детей творчества в танце. – М.: Издательство «Гном и Д», 2002. – 120 с.</w:t>
      </w:r>
    </w:p>
    <w:p w14:paraId="1EB3780D" w14:textId="77777777" w:rsidR="00B9141D" w:rsidRPr="00B9141D" w:rsidRDefault="00B9141D" w:rsidP="00B9141D">
      <w:pPr>
        <w:spacing w:after="0"/>
      </w:pPr>
    </w:p>
    <w:p w14:paraId="66114F21" w14:textId="77777777" w:rsidR="00B9141D" w:rsidRPr="00B9141D" w:rsidRDefault="00B9141D" w:rsidP="00B9141D">
      <w:pPr>
        <w:spacing w:after="0"/>
      </w:pPr>
    </w:p>
    <w:p w14:paraId="41159EF9" w14:textId="77777777" w:rsidR="00B9141D" w:rsidRPr="00B9141D" w:rsidRDefault="00B9141D" w:rsidP="00B9141D">
      <w:pPr>
        <w:spacing w:after="0"/>
      </w:pPr>
    </w:p>
    <w:p w14:paraId="5E83186B" w14:textId="77777777" w:rsidR="00B9141D" w:rsidRPr="00B9141D" w:rsidRDefault="00B9141D" w:rsidP="00B9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664CBCE0" w14:textId="77777777" w:rsidR="00B9141D" w:rsidRPr="00B9141D" w:rsidRDefault="00B9141D" w:rsidP="00B9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СОГЛАСОВАНО</w:t>
      </w:r>
    </w:p>
    <w:p w14:paraId="28F6CED1" w14:textId="77777777" w:rsidR="00B9141D" w:rsidRPr="00B9141D" w:rsidRDefault="00B9141D" w:rsidP="00B9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Начальник управления по образованию</w:t>
      </w:r>
    </w:p>
    <w:p w14:paraId="1F6901EB" w14:textId="77777777" w:rsidR="00B9141D" w:rsidRPr="00B9141D" w:rsidRDefault="00B9141D" w:rsidP="00B9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Минского райисполкома</w:t>
      </w:r>
    </w:p>
    <w:p w14:paraId="1A7B4D9E" w14:textId="77777777" w:rsidR="00B9141D" w:rsidRPr="00B9141D" w:rsidRDefault="00B9141D" w:rsidP="00B9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__________________</w:t>
      </w:r>
      <w:proofErr w:type="spellStart"/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Л.К.Лукша</w:t>
      </w:r>
      <w:proofErr w:type="spellEnd"/>
    </w:p>
    <w:p w14:paraId="075D778D" w14:textId="77777777" w:rsidR="00B9141D" w:rsidRPr="00B9141D" w:rsidRDefault="00B9141D" w:rsidP="00B9141D">
      <w:pPr>
        <w:spacing w:after="0" w:line="240" w:lineRule="auto"/>
      </w:pPr>
      <w:r w:rsidRPr="00B9141D">
        <w:rPr>
          <w:rFonts w:ascii="Times New Roman" w:eastAsia="Times New Roman" w:hAnsi="Times New Roman"/>
          <w:sz w:val="28"/>
          <w:szCs w:val="28"/>
          <w:lang w:eastAsia="ko-KR"/>
        </w:rPr>
        <w:t>«____»________________2020г.</w:t>
      </w:r>
    </w:p>
    <w:sectPr w:rsidR="00B9141D" w:rsidRPr="00B9141D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C70"/>
    <w:multiLevelType w:val="hybridMultilevel"/>
    <w:tmpl w:val="CB8AEBC0"/>
    <w:lvl w:ilvl="0" w:tplc="4C3C1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C163D"/>
    <w:multiLevelType w:val="hybridMultilevel"/>
    <w:tmpl w:val="BF360046"/>
    <w:lvl w:ilvl="0" w:tplc="4C3C1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D62B48"/>
    <w:multiLevelType w:val="hybridMultilevel"/>
    <w:tmpl w:val="55B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022C"/>
    <w:multiLevelType w:val="hybridMultilevel"/>
    <w:tmpl w:val="E4786E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AB2505E"/>
    <w:multiLevelType w:val="hybridMultilevel"/>
    <w:tmpl w:val="D1C28E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8B9"/>
    <w:multiLevelType w:val="hybridMultilevel"/>
    <w:tmpl w:val="419C7FDE"/>
    <w:lvl w:ilvl="0" w:tplc="4C3C1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F1791F"/>
    <w:multiLevelType w:val="multilevel"/>
    <w:tmpl w:val="D6C61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75975"/>
    <w:multiLevelType w:val="hybridMultilevel"/>
    <w:tmpl w:val="71BEEE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1F53E87"/>
    <w:multiLevelType w:val="hybridMultilevel"/>
    <w:tmpl w:val="FDA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772D1"/>
    <w:multiLevelType w:val="multilevel"/>
    <w:tmpl w:val="23BC3B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3242F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B6583"/>
    <w:multiLevelType w:val="hybridMultilevel"/>
    <w:tmpl w:val="185CF318"/>
    <w:lvl w:ilvl="0" w:tplc="4C3C1C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747B36"/>
    <w:multiLevelType w:val="hybridMultilevel"/>
    <w:tmpl w:val="6E80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292"/>
    <w:multiLevelType w:val="multilevel"/>
    <w:tmpl w:val="5D0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0066A"/>
    <w:multiLevelType w:val="hybridMultilevel"/>
    <w:tmpl w:val="A30A5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9C46E6"/>
    <w:multiLevelType w:val="hybridMultilevel"/>
    <w:tmpl w:val="5FB053E2"/>
    <w:lvl w:ilvl="0" w:tplc="4C3C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F0B43"/>
    <w:multiLevelType w:val="hybridMultilevel"/>
    <w:tmpl w:val="885E1FC2"/>
    <w:lvl w:ilvl="0" w:tplc="4C3C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CC79C9"/>
    <w:multiLevelType w:val="hybridMultilevel"/>
    <w:tmpl w:val="E0909FC0"/>
    <w:lvl w:ilvl="0" w:tplc="4C3C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A1"/>
    <w:multiLevelType w:val="hybridMultilevel"/>
    <w:tmpl w:val="C6C4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50987"/>
    <w:multiLevelType w:val="hybridMultilevel"/>
    <w:tmpl w:val="5314B5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C80264C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A36C2B"/>
    <w:multiLevelType w:val="multilevel"/>
    <w:tmpl w:val="03E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02F23"/>
    <w:multiLevelType w:val="hybridMultilevel"/>
    <w:tmpl w:val="D5A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078CC"/>
    <w:multiLevelType w:val="hybridMultilevel"/>
    <w:tmpl w:val="948C4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5FB724E"/>
    <w:multiLevelType w:val="hybridMultilevel"/>
    <w:tmpl w:val="D4242B42"/>
    <w:lvl w:ilvl="0" w:tplc="4C3C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96B9F"/>
    <w:multiLevelType w:val="hybridMultilevel"/>
    <w:tmpl w:val="ECD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18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20"/>
  </w:num>
  <w:num w:numId="9">
    <w:abstractNumId w:val="15"/>
  </w:num>
  <w:num w:numId="10">
    <w:abstractNumId w:val="27"/>
  </w:num>
  <w:num w:numId="11">
    <w:abstractNumId w:val="24"/>
  </w:num>
  <w:num w:numId="12">
    <w:abstractNumId w:val="14"/>
  </w:num>
  <w:num w:numId="13">
    <w:abstractNumId w:val="3"/>
  </w:num>
  <w:num w:numId="14">
    <w:abstractNumId w:val="11"/>
  </w:num>
  <w:num w:numId="15">
    <w:abstractNumId w:val="23"/>
  </w:num>
  <w:num w:numId="16">
    <w:abstractNumId w:val="9"/>
  </w:num>
  <w:num w:numId="17">
    <w:abstractNumId w:val="5"/>
  </w:num>
  <w:num w:numId="18">
    <w:abstractNumId w:val="8"/>
  </w:num>
  <w:num w:numId="19">
    <w:abstractNumId w:val="1"/>
  </w:num>
  <w:num w:numId="20">
    <w:abstractNumId w:val="0"/>
  </w:num>
  <w:num w:numId="21">
    <w:abstractNumId w:val="4"/>
  </w:num>
  <w:num w:numId="22">
    <w:abstractNumId w:val="12"/>
  </w:num>
  <w:num w:numId="23">
    <w:abstractNumId w:val="10"/>
  </w:num>
  <w:num w:numId="24">
    <w:abstractNumId w:val="7"/>
  </w:num>
  <w:num w:numId="25">
    <w:abstractNumId w:val="28"/>
  </w:num>
  <w:num w:numId="26">
    <w:abstractNumId w:val="19"/>
  </w:num>
  <w:num w:numId="27">
    <w:abstractNumId w:val="22"/>
  </w:num>
  <w:num w:numId="28">
    <w:abstractNumId w:val="21"/>
  </w:num>
  <w:num w:numId="29">
    <w:abstractNumId w:val="6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5B68"/>
    <w:rsid w:val="000B72DE"/>
    <w:rsid w:val="000C1A64"/>
    <w:rsid w:val="000F7821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38F8"/>
    <w:rsid w:val="0016643C"/>
    <w:rsid w:val="001669BF"/>
    <w:rsid w:val="00174EE1"/>
    <w:rsid w:val="00181CBE"/>
    <w:rsid w:val="001846C5"/>
    <w:rsid w:val="001925B1"/>
    <w:rsid w:val="00193365"/>
    <w:rsid w:val="0019477D"/>
    <w:rsid w:val="001961DF"/>
    <w:rsid w:val="001A42A0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664AE"/>
    <w:rsid w:val="00270C5A"/>
    <w:rsid w:val="00274D60"/>
    <w:rsid w:val="00277B58"/>
    <w:rsid w:val="00286C7A"/>
    <w:rsid w:val="00290FAF"/>
    <w:rsid w:val="002912A0"/>
    <w:rsid w:val="0029350C"/>
    <w:rsid w:val="002C56DC"/>
    <w:rsid w:val="002C7915"/>
    <w:rsid w:val="002D2D61"/>
    <w:rsid w:val="002D3AD5"/>
    <w:rsid w:val="002E01DB"/>
    <w:rsid w:val="002E102F"/>
    <w:rsid w:val="002E6CC0"/>
    <w:rsid w:val="00302DBA"/>
    <w:rsid w:val="00310B5B"/>
    <w:rsid w:val="00314721"/>
    <w:rsid w:val="00326109"/>
    <w:rsid w:val="003309D4"/>
    <w:rsid w:val="003342D9"/>
    <w:rsid w:val="00341123"/>
    <w:rsid w:val="00343A4A"/>
    <w:rsid w:val="00346966"/>
    <w:rsid w:val="0035669C"/>
    <w:rsid w:val="00361439"/>
    <w:rsid w:val="00363FCB"/>
    <w:rsid w:val="00371C8F"/>
    <w:rsid w:val="00375D40"/>
    <w:rsid w:val="00397F06"/>
    <w:rsid w:val="003A0001"/>
    <w:rsid w:val="003A4297"/>
    <w:rsid w:val="003B10B3"/>
    <w:rsid w:val="003C3238"/>
    <w:rsid w:val="003D3B9B"/>
    <w:rsid w:val="003D47A4"/>
    <w:rsid w:val="004019AA"/>
    <w:rsid w:val="00404B6F"/>
    <w:rsid w:val="00417405"/>
    <w:rsid w:val="00420BF8"/>
    <w:rsid w:val="00422A8A"/>
    <w:rsid w:val="00426480"/>
    <w:rsid w:val="00453F6D"/>
    <w:rsid w:val="00470ED6"/>
    <w:rsid w:val="00475534"/>
    <w:rsid w:val="00497444"/>
    <w:rsid w:val="004A1D2F"/>
    <w:rsid w:val="004A4083"/>
    <w:rsid w:val="004C3037"/>
    <w:rsid w:val="004C3944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659CD"/>
    <w:rsid w:val="005743F7"/>
    <w:rsid w:val="00581423"/>
    <w:rsid w:val="00585A21"/>
    <w:rsid w:val="00586534"/>
    <w:rsid w:val="005866DC"/>
    <w:rsid w:val="00596D3F"/>
    <w:rsid w:val="005975B9"/>
    <w:rsid w:val="005C3966"/>
    <w:rsid w:val="005E447C"/>
    <w:rsid w:val="005F3452"/>
    <w:rsid w:val="005F3A94"/>
    <w:rsid w:val="005F471E"/>
    <w:rsid w:val="00603AA3"/>
    <w:rsid w:val="00603BDE"/>
    <w:rsid w:val="00612A81"/>
    <w:rsid w:val="00612F30"/>
    <w:rsid w:val="006149B0"/>
    <w:rsid w:val="00621C95"/>
    <w:rsid w:val="00625A69"/>
    <w:rsid w:val="00634A1F"/>
    <w:rsid w:val="00637BC2"/>
    <w:rsid w:val="00642BB3"/>
    <w:rsid w:val="00656B2C"/>
    <w:rsid w:val="00660350"/>
    <w:rsid w:val="0066339A"/>
    <w:rsid w:val="00673CB5"/>
    <w:rsid w:val="00674ECF"/>
    <w:rsid w:val="00677143"/>
    <w:rsid w:val="006809D1"/>
    <w:rsid w:val="00697542"/>
    <w:rsid w:val="006A4C75"/>
    <w:rsid w:val="006A5A6B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5774A"/>
    <w:rsid w:val="0076337C"/>
    <w:rsid w:val="0076650F"/>
    <w:rsid w:val="00767DEC"/>
    <w:rsid w:val="00777360"/>
    <w:rsid w:val="007B37AF"/>
    <w:rsid w:val="007D0D62"/>
    <w:rsid w:val="007E1810"/>
    <w:rsid w:val="007F6388"/>
    <w:rsid w:val="00807F03"/>
    <w:rsid w:val="0081519A"/>
    <w:rsid w:val="00816041"/>
    <w:rsid w:val="008221D4"/>
    <w:rsid w:val="008263C2"/>
    <w:rsid w:val="00833411"/>
    <w:rsid w:val="00833661"/>
    <w:rsid w:val="0083567D"/>
    <w:rsid w:val="008435D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762B5"/>
    <w:rsid w:val="00891431"/>
    <w:rsid w:val="008A6E8D"/>
    <w:rsid w:val="008C2421"/>
    <w:rsid w:val="008C2841"/>
    <w:rsid w:val="008D7348"/>
    <w:rsid w:val="008E5FB1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A16C9"/>
    <w:rsid w:val="009B33CA"/>
    <w:rsid w:val="009B47CB"/>
    <w:rsid w:val="009C4F0C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1140"/>
    <w:rsid w:val="00A837B3"/>
    <w:rsid w:val="00A846EF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5ED"/>
    <w:rsid w:val="00B36B36"/>
    <w:rsid w:val="00B4196A"/>
    <w:rsid w:val="00B51CA1"/>
    <w:rsid w:val="00B706DB"/>
    <w:rsid w:val="00B718AA"/>
    <w:rsid w:val="00B774EA"/>
    <w:rsid w:val="00B77A52"/>
    <w:rsid w:val="00B8175B"/>
    <w:rsid w:val="00B9141D"/>
    <w:rsid w:val="00B924AE"/>
    <w:rsid w:val="00BA439F"/>
    <w:rsid w:val="00BB2400"/>
    <w:rsid w:val="00BC06E5"/>
    <w:rsid w:val="00BF5CCC"/>
    <w:rsid w:val="00BF63D1"/>
    <w:rsid w:val="00C02C80"/>
    <w:rsid w:val="00C035FD"/>
    <w:rsid w:val="00C23272"/>
    <w:rsid w:val="00C26146"/>
    <w:rsid w:val="00C35629"/>
    <w:rsid w:val="00C52CA9"/>
    <w:rsid w:val="00C5478F"/>
    <w:rsid w:val="00C554C0"/>
    <w:rsid w:val="00C662A5"/>
    <w:rsid w:val="00C932D7"/>
    <w:rsid w:val="00CA0896"/>
    <w:rsid w:val="00CA3FDF"/>
    <w:rsid w:val="00CA449C"/>
    <w:rsid w:val="00CA5896"/>
    <w:rsid w:val="00CA6F9D"/>
    <w:rsid w:val="00CB139A"/>
    <w:rsid w:val="00CB4D05"/>
    <w:rsid w:val="00CB6C0D"/>
    <w:rsid w:val="00CD2C14"/>
    <w:rsid w:val="00CD4417"/>
    <w:rsid w:val="00CD7996"/>
    <w:rsid w:val="00CE158C"/>
    <w:rsid w:val="00CE776A"/>
    <w:rsid w:val="00CF0AAC"/>
    <w:rsid w:val="00CF7BA1"/>
    <w:rsid w:val="00D01594"/>
    <w:rsid w:val="00D042DF"/>
    <w:rsid w:val="00D06719"/>
    <w:rsid w:val="00D06CC9"/>
    <w:rsid w:val="00D25D25"/>
    <w:rsid w:val="00D357BE"/>
    <w:rsid w:val="00D441E3"/>
    <w:rsid w:val="00D51017"/>
    <w:rsid w:val="00D52977"/>
    <w:rsid w:val="00D53C5D"/>
    <w:rsid w:val="00D65CE2"/>
    <w:rsid w:val="00D76DF1"/>
    <w:rsid w:val="00D77262"/>
    <w:rsid w:val="00D8586B"/>
    <w:rsid w:val="00D86B36"/>
    <w:rsid w:val="00DA170E"/>
    <w:rsid w:val="00DA433C"/>
    <w:rsid w:val="00DB1D84"/>
    <w:rsid w:val="00DB218F"/>
    <w:rsid w:val="00DC6CED"/>
    <w:rsid w:val="00DC7FF7"/>
    <w:rsid w:val="00DF7FD3"/>
    <w:rsid w:val="00E01482"/>
    <w:rsid w:val="00E0620F"/>
    <w:rsid w:val="00E126D3"/>
    <w:rsid w:val="00E14AA6"/>
    <w:rsid w:val="00E167DB"/>
    <w:rsid w:val="00E16886"/>
    <w:rsid w:val="00E33703"/>
    <w:rsid w:val="00E42BCD"/>
    <w:rsid w:val="00E6259B"/>
    <w:rsid w:val="00E72A25"/>
    <w:rsid w:val="00E911CF"/>
    <w:rsid w:val="00E95AA7"/>
    <w:rsid w:val="00EA34FD"/>
    <w:rsid w:val="00EB0FC1"/>
    <w:rsid w:val="00EC4BDF"/>
    <w:rsid w:val="00ED6B60"/>
    <w:rsid w:val="00EE239F"/>
    <w:rsid w:val="00EE3F18"/>
    <w:rsid w:val="00EF35D3"/>
    <w:rsid w:val="00F07902"/>
    <w:rsid w:val="00F24E83"/>
    <w:rsid w:val="00F3559D"/>
    <w:rsid w:val="00F446A3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E45B1"/>
    <w:rsid w:val="00FE52F2"/>
    <w:rsid w:val="00FE568D"/>
    <w:rsid w:val="00FF245B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8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4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3A4297"/>
    <w:rPr>
      <w:b/>
      <w:bCs/>
    </w:rPr>
  </w:style>
  <w:style w:type="character" w:styleId="a8">
    <w:name w:val="Emphasis"/>
    <w:basedOn w:val="a0"/>
    <w:uiPriority w:val="20"/>
    <w:qFormat/>
    <w:locked/>
    <w:rsid w:val="003A4297"/>
    <w:rPr>
      <w:i/>
      <w:iCs/>
    </w:rPr>
  </w:style>
  <w:style w:type="character" w:customStyle="1" w:styleId="c4">
    <w:name w:val="c4"/>
    <w:basedOn w:val="a0"/>
    <w:rsid w:val="00CB139A"/>
  </w:style>
  <w:style w:type="paragraph" w:customStyle="1" w:styleId="c10">
    <w:name w:val="c10"/>
    <w:basedOn w:val="a"/>
    <w:rsid w:val="00CB1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B6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4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3A4297"/>
    <w:rPr>
      <w:b/>
      <w:bCs/>
    </w:rPr>
  </w:style>
  <w:style w:type="character" w:styleId="a8">
    <w:name w:val="Emphasis"/>
    <w:basedOn w:val="a0"/>
    <w:uiPriority w:val="20"/>
    <w:qFormat/>
    <w:locked/>
    <w:rsid w:val="003A4297"/>
    <w:rPr>
      <w:i/>
      <w:iCs/>
    </w:rPr>
  </w:style>
  <w:style w:type="character" w:customStyle="1" w:styleId="c4">
    <w:name w:val="c4"/>
    <w:basedOn w:val="a0"/>
    <w:rsid w:val="00CB139A"/>
  </w:style>
  <w:style w:type="paragraph" w:customStyle="1" w:styleId="c10">
    <w:name w:val="c10"/>
    <w:basedOn w:val="a"/>
    <w:rsid w:val="00CB1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B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4DD4-2FFC-4704-ACBF-E7B5035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2300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Пользователь Windows</dc:creator>
  <cp:lastModifiedBy>Пользователь Windows</cp:lastModifiedBy>
  <cp:revision>2</cp:revision>
  <cp:lastPrinted>2020-10-06T13:55:00Z</cp:lastPrinted>
  <dcterms:created xsi:type="dcterms:W3CDTF">2020-10-27T10:02:00Z</dcterms:created>
  <dcterms:modified xsi:type="dcterms:W3CDTF">2020-10-27T10:02:00Z</dcterms:modified>
</cp:coreProperties>
</file>