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B2" w:rsidRDefault="000D2989" w:rsidP="00ED1F25">
      <w:pPr>
        <w:ind w:left="-851" w:firstLine="851"/>
        <w:jc w:val="center"/>
      </w:pPr>
      <w:r>
        <w:t>ДОГОВОР О СОТРУДНИЧЕСТВЕ</w:t>
      </w:r>
    </w:p>
    <w:p w:rsidR="005C6A5B" w:rsidRDefault="00CF6D9D" w:rsidP="00ED1F25">
      <w:pPr>
        <w:ind w:left="-851" w:firstLine="851"/>
        <w:jc w:val="right"/>
      </w:pPr>
      <w:r>
        <w:t>г</w:t>
      </w:r>
      <w:r w:rsidR="000D2989">
        <w:t xml:space="preserve">. </w:t>
      </w:r>
      <w:r w:rsidR="0044233B">
        <w:t>Борисов № ____</w:t>
      </w:r>
      <w:r w:rsidR="005C6A5B">
        <w:t>«__»______ 201_ г.</w:t>
      </w:r>
    </w:p>
    <w:p w:rsidR="005C6A5B" w:rsidRDefault="005C6A5B" w:rsidP="00ED1F25">
      <w:pPr>
        <w:ind w:left="-851" w:firstLine="851"/>
      </w:pPr>
    </w:p>
    <w:p w:rsidR="001D5E18" w:rsidRDefault="00CF6D9D" w:rsidP="008D4B49">
      <w:r>
        <w:tab/>
      </w:r>
      <w:r w:rsidR="00A20F4B">
        <w:t>О</w:t>
      </w:r>
      <w:r w:rsidR="005C6A5B">
        <w:t>О «</w:t>
      </w:r>
      <w:r w:rsidR="00A20F4B">
        <w:t>_________________________________________________________</w:t>
      </w:r>
      <w:r w:rsidR="005C6A5B">
        <w:t xml:space="preserve">» в лице </w:t>
      </w:r>
      <w:r w:rsidR="00A20F4B">
        <w:t>___________________________________________________________</w:t>
      </w:r>
      <w:r w:rsidR="005C6A5B">
        <w:t xml:space="preserve">, </w:t>
      </w:r>
      <w:r w:rsidR="00A20F4B">
        <w:t>действующего на основании_______________________</w:t>
      </w:r>
      <w:r w:rsidR="00AC5A73">
        <w:t>(далее Партнер)</w:t>
      </w:r>
      <w:r w:rsidR="005C6A5B">
        <w:t xml:space="preserve"> и</w:t>
      </w:r>
      <w:r w:rsidR="00BB1A5B">
        <w:t xml:space="preserve"> Государственное</w:t>
      </w:r>
      <w:r w:rsidR="005C6A5B">
        <w:t xml:space="preserve"> учреждение </w:t>
      </w:r>
      <w:r w:rsidR="002E321D">
        <w:t xml:space="preserve">дополнительного </w:t>
      </w:r>
      <w:r w:rsidR="005C6A5B">
        <w:t>образования</w:t>
      </w:r>
      <w:r w:rsidR="00BB1A5B">
        <w:t xml:space="preserve"> «Центр творчества</w:t>
      </w:r>
      <w:r w:rsidR="005C6A5B">
        <w:t xml:space="preserve"> детей и молодежи</w:t>
      </w:r>
      <w:r w:rsidR="00BB1A5B">
        <w:t xml:space="preserve"> Борисовского района</w:t>
      </w:r>
      <w:r w:rsidR="005C6A5B">
        <w:t>»</w:t>
      </w:r>
      <w:r w:rsidR="00BB1A5B">
        <w:t xml:space="preserve"> (далее Центр</w:t>
      </w:r>
      <w:r w:rsidR="007B0F00">
        <w:t>)</w:t>
      </w:r>
      <w:r w:rsidR="005C6A5B">
        <w:t xml:space="preserve">, </w:t>
      </w:r>
      <w:r w:rsidR="00BB1A5B">
        <w:t xml:space="preserve">в лице директора </w:t>
      </w:r>
      <w:proofErr w:type="spellStart"/>
      <w:r w:rsidR="00BB1A5B">
        <w:t>Лужковской</w:t>
      </w:r>
      <w:proofErr w:type="spellEnd"/>
      <w:r w:rsidR="00BB1A5B">
        <w:t xml:space="preserve"> Галины Александровны</w:t>
      </w:r>
      <w:r w:rsidR="001D5E18">
        <w:t>, действующей на основании Устава, и именуемые в дальнейшем «Стороны», заключили настоящий договор о нижеследующем.</w:t>
      </w:r>
    </w:p>
    <w:p w:rsidR="00CF6D9D" w:rsidRDefault="00CF6D9D" w:rsidP="008D4B49">
      <w:bookmarkStart w:id="0" w:name="_GoBack"/>
      <w:bookmarkEnd w:id="0"/>
    </w:p>
    <w:p w:rsidR="005C6A5B" w:rsidRDefault="005C6A5B" w:rsidP="008D4B49">
      <w:pPr>
        <w:pStyle w:val="a3"/>
        <w:numPr>
          <w:ilvl w:val="0"/>
          <w:numId w:val="1"/>
        </w:numPr>
        <w:ind w:left="0" w:firstLine="0"/>
      </w:pPr>
      <w:r>
        <w:t>Предмет договора</w:t>
      </w:r>
    </w:p>
    <w:p w:rsidR="00CF6D9D" w:rsidRDefault="00CF6D9D" w:rsidP="008D4B49">
      <w:pPr>
        <w:pStyle w:val="a3"/>
        <w:ind w:left="0"/>
      </w:pPr>
    </w:p>
    <w:p w:rsidR="00CF6D9D" w:rsidRDefault="005C6A5B" w:rsidP="008D4B49">
      <w:pPr>
        <w:pStyle w:val="a3"/>
        <w:numPr>
          <w:ilvl w:val="1"/>
          <w:numId w:val="1"/>
        </w:numPr>
        <w:ind w:left="0" w:firstLine="0"/>
      </w:pPr>
      <w:proofErr w:type="gramStart"/>
      <w:r>
        <w:t xml:space="preserve">Предметом настоящего договора является </w:t>
      </w:r>
      <w:r w:rsidR="00DF4E14">
        <w:t>сотрудничество</w:t>
      </w:r>
      <w:r>
        <w:t xml:space="preserve"> сторон с целью </w:t>
      </w:r>
      <w:r w:rsidR="007B0F00">
        <w:rPr>
          <w:sz w:val="30"/>
          <w:szCs w:val="30"/>
        </w:rPr>
        <w:t xml:space="preserve">содействия социальной адаптации детей и молодёжи в современном обществе, подготовке их к участию в жизни государства и общества, а также осознанию своей роли в нём, привлечения молодежи к участию в общественно-политической жизни </w:t>
      </w:r>
      <w:r w:rsidR="00BB1A5B">
        <w:rPr>
          <w:sz w:val="30"/>
          <w:szCs w:val="30"/>
        </w:rPr>
        <w:t>Борисовского района</w:t>
      </w:r>
      <w:r w:rsidR="007B0F00">
        <w:rPr>
          <w:sz w:val="30"/>
          <w:szCs w:val="30"/>
        </w:rPr>
        <w:t>, формирования, укрепления и повышения правовой и политической культуры молодежи, поддержки созидательной, гражданской активности, развития волонтерского движения</w:t>
      </w:r>
      <w:r w:rsidR="008C5998">
        <w:t>.</w:t>
      </w:r>
      <w:proofErr w:type="gramEnd"/>
    </w:p>
    <w:p w:rsidR="00DF4E14" w:rsidRDefault="00DF4E14" w:rsidP="008D4B49">
      <w:pPr>
        <w:pStyle w:val="a3"/>
        <w:numPr>
          <w:ilvl w:val="1"/>
          <w:numId w:val="1"/>
        </w:numPr>
        <w:ind w:left="0" w:firstLine="0"/>
      </w:pPr>
      <w:r>
        <w:t xml:space="preserve"> Стороны считают настоящий договор рамочным. Реализация мероприятий, указанных в п.п. 2.1-2.2 настоящего договора, осуществляется на основе </w:t>
      </w:r>
      <w:r w:rsidR="000A0EAC">
        <w:t xml:space="preserve">совместно </w:t>
      </w:r>
      <w:r w:rsidR="007B0F00">
        <w:t xml:space="preserve">выработанного плана мероприятий, утверждаемого директором </w:t>
      </w:r>
      <w:r w:rsidR="00BB1A5B">
        <w:t>Центра</w:t>
      </w:r>
      <w:r>
        <w:t>.</w:t>
      </w:r>
    </w:p>
    <w:p w:rsidR="00CF6D9D" w:rsidRDefault="00CF6D9D" w:rsidP="008D4B49">
      <w:pPr>
        <w:pStyle w:val="a3"/>
        <w:ind w:left="0"/>
      </w:pPr>
    </w:p>
    <w:p w:rsidR="00DF4E14" w:rsidRDefault="00DF4E14" w:rsidP="008D4B49">
      <w:pPr>
        <w:pStyle w:val="a3"/>
        <w:ind w:left="0"/>
      </w:pPr>
      <w:r>
        <w:t>Права и обязанности сторон</w:t>
      </w:r>
    </w:p>
    <w:p w:rsidR="00CF6D9D" w:rsidRDefault="00CF6D9D" w:rsidP="008D4B49">
      <w:pPr>
        <w:pStyle w:val="a3"/>
        <w:ind w:left="0"/>
      </w:pPr>
    </w:p>
    <w:p w:rsidR="00DF4E14" w:rsidRDefault="00DF4E14" w:rsidP="008D4B49">
      <w:pPr>
        <w:pStyle w:val="a3"/>
        <w:numPr>
          <w:ilvl w:val="1"/>
          <w:numId w:val="1"/>
        </w:numPr>
        <w:ind w:left="0" w:firstLine="0"/>
      </w:pPr>
      <w:r>
        <w:t xml:space="preserve">Стороны вправе: </w:t>
      </w:r>
    </w:p>
    <w:p w:rsidR="00CF6D9D" w:rsidRDefault="00CF6D9D" w:rsidP="008D4B49">
      <w:pPr>
        <w:pStyle w:val="a3"/>
        <w:ind w:left="0"/>
      </w:pPr>
    </w:p>
    <w:p w:rsidR="00DF4E14" w:rsidRDefault="00DF4E14" w:rsidP="008D4B49">
      <w:pPr>
        <w:pStyle w:val="a3"/>
        <w:numPr>
          <w:ilvl w:val="2"/>
          <w:numId w:val="1"/>
        </w:numPr>
        <w:ind w:left="0" w:firstLine="0"/>
      </w:pPr>
      <w:r>
        <w:t xml:space="preserve">Реализовать и развивать, свой организационный потенциал путем </w:t>
      </w:r>
      <w:r w:rsidR="008C5998">
        <w:t>проведения тематических мероприятий</w:t>
      </w:r>
      <w:r w:rsidR="007B0F00">
        <w:t xml:space="preserve"> (п.1.1)</w:t>
      </w:r>
      <w:r w:rsidR="008C5998">
        <w:t xml:space="preserve"> в помещении ресурсного центра поддержки молодежных инициатив «Ступени», расположенного по адресу: </w:t>
      </w:r>
      <w:proofErr w:type="gramStart"/>
      <w:r w:rsidR="008C5998">
        <w:t>г</w:t>
      </w:r>
      <w:proofErr w:type="gramEnd"/>
      <w:r w:rsidR="008C5998">
        <w:t xml:space="preserve">. </w:t>
      </w:r>
      <w:r w:rsidR="00BB1A5B">
        <w:t>Борисов, ул.8 Марта 24</w:t>
      </w:r>
      <w:r w:rsidR="007B0F00">
        <w:t xml:space="preserve"> находящемся на балансе </w:t>
      </w:r>
      <w:r w:rsidR="00BB1A5B">
        <w:t>Центра</w:t>
      </w:r>
      <w:r w:rsidR="007B0F00">
        <w:t>.</w:t>
      </w:r>
    </w:p>
    <w:p w:rsidR="00CF6D9D" w:rsidRDefault="00CF6D9D" w:rsidP="008D4B49">
      <w:pPr>
        <w:pStyle w:val="a3"/>
        <w:ind w:left="0"/>
      </w:pPr>
    </w:p>
    <w:p w:rsidR="007B0F00" w:rsidRPr="00AC5A73" w:rsidRDefault="000A0EAC" w:rsidP="008D4B49">
      <w:pPr>
        <w:pStyle w:val="a3"/>
        <w:numPr>
          <w:ilvl w:val="2"/>
          <w:numId w:val="1"/>
        </w:numPr>
        <w:ind w:left="0" w:firstLine="0"/>
      </w:pPr>
      <w:r>
        <w:t>Проводить</w:t>
      </w:r>
      <w:r w:rsidR="00DF4E14">
        <w:t xml:space="preserve"> мероприятия</w:t>
      </w:r>
      <w:r w:rsidR="007B0F00">
        <w:t>, направленные на решение следующих задач:</w:t>
      </w:r>
      <w:r w:rsidR="008D4B49">
        <w:t xml:space="preserve"> </w:t>
      </w:r>
      <w:r w:rsidR="00AC5A73" w:rsidRPr="00AC5A73">
        <w:rPr>
          <w:sz w:val="30"/>
          <w:szCs w:val="30"/>
        </w:rPr>
        <w:t>развитие молодежного самоуправления,</w:t>
      </w:r>
      <w:r w:rsidR="008D4B49" w:rsidRPr="00AC5A73">
        <w:rPr>
          <w:sz w:val="30"/>
          <w:szCs w:val="30"/>
        </w:rPr>
        <w:t xml:space="preserve"> </w:t>
      </w:r>
      <w:r w:rsidR="00AC5A73" w:rsidRPr="00AC5A73">
        <w:rPr>
          <w:sz w:val="30"/>
          <w:szCs w:val="30"/>
        </w:rPr>
        <w:t>знакомство с  культурой парламентаризма,</w:t>
      </w:r>
      <w:r w:rsidR="008D4B49" w:rsidRPr="00AC5A73">
        <w:rPr>
          <w:sz w:val="30"/>
          <w:szCs w:val="30"/>
        </w:rPr>
        <w:t xml:space="preserve"> </w:t>
      </w:r>
      <w:r w:rsidR="00AC5A73" w:rsidRPr="00AC5A73">
        <w:rPr>
          <w:sz w:val="30"/>
          <w:szCs w:val="30"/>
        </w:rPr>
        <w:t>формирование культуры дебатов, приобщение молодежи к участию в социальных проектах</w:t>
      </w:r>
      <w:r w:rsidR="00AC5A73">
        <w:rPr>
          <w:sz w:val="30"/>
          <w:szCs w:val="30"/>
        </w:rPr>
        <w:t>, реализация ЦУР в Борисовском регионе.</w:t>
      </w:r>
    </w:p>
    <w:p w:rsidR="00CF6D9D" w:rsidRDefault="00CF6D9D" w:rsidP="008D4B49"/>
    <w:p w:rsidR="00A21DA3" w:rsidRDefault="00A21DA3" w:rsidP="008D4B49">
      <w:pPr>
        <w:pStyle w:val="a3"/>
        <w:numPr>
          <w:ilvl w:val="2"/>
          <w:numId w:val="1"/>
        </w:numPr>
        <w:ind w:left="0" w:firstLine="0"/>
      </w:pPr>
      <w:r>
        <w:lastRenderedPageBreak/>
        <w:t>Совместно издавать информационные материалы, ориентиро</w:t>
      </w:r>
      <w:r w:rsidR="00AF79DD">
        <w:t xml:space="preserve">ванные на молодёжную аудиторию, </w:t>
      </w:r>
      <w:r>
        <w:t>освещать результаты сотрудничества в средствах массовой информации.</w:t>
      </w:r>
    </w:p>
    <w:p w:rsidR="00CF6D9D" w:rsidRDefault="00CF6D9D" w:rsidP="008D4B49">
      <w:pPr>
        <w:pStyle w:val="a3"/>
        <w:ind w:left="0"/>
      </w:pPr>
    </w:p>
    <w:p w:rsidR="00A77CA8" w:rsidRDefault="00A77CA8" w:rsidP="008D4B49">
      <w:pPr>
        <w:pStyle w:val="a3"/>
        <w:numPr>
          <w:ilvl w:val="1"/>
          <w:numId w:val="1"/>
        </w:numPr>
        <w:ind w:left="0" w:firstLine="0"/>
      </w:pPr>
      <w:r>
        <w:t xml:space="preserve">Стороны обязуются: </w:t>
      </w:r>
    </w:p>
    <w:p w:rsidR="00A77CA8" w:rsidRPr="00A77CA8" w:rsidRDefault="00A77CA8" w:rsidP="008D4B49">
      <w:pPr>
        <w:pStyle w:val="a3"/>
        <w:ind w:left="0"/>
      </w:pPr>
    </w:p>
    <w:p w:rsidR="00CF6D9D" w:rsidRDefault="00A77CA8" w:rsidP="008D4B49">
      <w:pPr>
        <w:pStyle w:val="a3"/>
        <w:numPr>
          <w:ilvl w:val="2"/>
          <w:numId w:val="1"/>
        </w:numPr>
        <w:ind w:left="0" w:firstLine="0"/>
      </w:pPr>
      <w:r>
        <w:t>Нести</w:t>
      </w:r>
      <w:r w:rsidR="000A0EAC">
        <w:t xml:space="preserve"> ответственность за сохранность оборудования, находящегося в молодежном ресурсном центре «Ступени»</w:t>
      </w:r>
      <w:r w:rsidR="00AF79DD">
        <w:t>, соблюдать</w:t>
      </w:r>
      <w:r w:rsidR="00E625CB">
        <w:t xml:space="preserve"> дисциплину,</w:t>
      </w:r>
      <w:r w:rsidR="00AF79DD">
        <w:t xml:space="preserve"> чистоту и порядок во всех помещениях</w:t>
      </w:r>
      <w:r w:rsidR="00E625CB">
        <w:t xml:space="preserve"> центра.</w:t>
      </w:r>
    </w:p>
    <w:p w:rsidR="00A77CA8" w:rsidRDefault="00A77CA8" w:rsidP="008D4B49">
      <w:pPr>
        <w:pStyle w:val="a3"/>
        <w:ind w:left="0"/>
      </w:pPr>
    </w:p>
    <w:p w:rsidR="00A77CA8" w:rsidRDefault="00A77CA8" w:rsidP="008D4B49">
      <w:pPr>
        <w:pStyle w:val="a3"/>
        <w:numPr>
          <w:ilvl w:val="2"/>
          <w:numId w:val="1"/>
        </w:numPr>
        <w:ind w:left="0" w:firstLine="0"/>
      </w:pPr>
      <w:proofErr w:type="gramStart"/>
      <w:r>
        <w:t>Предоставлять ежемесячный отчё</w:t>
      </w:r>
      <w:r w:rsidR="008D4B49">
        <w:t>т</w:t>
      </w:r>
      <w:proofErr w:type="gramEnd"/>
      <w:r w:rsidR="008D4B49">
        <w:t xml:space="preserve"> с фотографиями о проведённых </w:t>
      </w:r>
      <w:r>
        <w:t>мероприятиях для обновления информации на сайте.</w:t>
      </w:r>
    </w:p>
    <w:p w:rsidR="00A77CA8" w:rsidRDefault="00A77CA8" w:rsidP="008D4B49"/>
    <w:p w:rsidR="00EF6C83" w:rsidRDefault="00AF79DD" w:rsidP="008D4B49">
      <w:pPr>
        <w:pStyle w:val="a3"/>
        <w:numPr>
          <w:ilvl w:val="1"/>
          <w:numId w:val="1"/>
        </w:numPr>
        <w:ind w:left="0" w:firstLine="0"/>
      </w:pPr>
      <w:r>
        <w:t>Ответственным</w:t>
      </w:r>
      <w:r w:rsidR="00BB7511">
        <w:t xml:space="preserve"> за </w:t>
      </w:r>
      <w:r>
        <w:t>формирование совместного плана</w:t>
      </w:r>
      <w:r w:rsidR="00BB7511">
        <w:t xml:space="preserve"> мероприятий</w:t>
      </w:r>
      <w:r w:rsidR="00BB1A5B">
        <w:t xml:space="preserve"> является отдел методического сопровождения молодежных инициатив  Центра</w:t>
      </w:r>
      <w:r>
        <w:t xml:space="preserve">. </w:t>
      </w:r>
    </w:p>
    <w:p w:rsidR="00EF6C83" w:rsidRDefault="00EF6C83" w:rsidP="008D4B49">
      <w:pPr>
        <w:pStyle w:val="a3"/>
        <w:ind w:left="0"/>
      </w:pPr>
    </w:p>
    <w:p w:rsidR="00CF6D9D" w:rsidRDefault="00AF79DD" w:rsidP="008D4B49">
      <w:pPr>
        <w:pStyle w:val="a3"/>
        <w:numPr>
          <w:ilvl w:val="1"/>
          <w:numId w:val="1"/>
        </w:numPr>
        <w:ind w:left="0" w:firstLine="0"/>
      </w:pPr>
      <w:r>
        <w:t>Ответственность за реализацию мероприятий плана (</w:t>
      </w:r>
      <w:r w:rsidR="00E625CB">
        <w:t>присутствие модератора, соблюдение временных рамок, тематики)</w:t>
      </w:r>
      <w:r>
        <w:t xml:space="preserve"> несут руководители Сторон</w:t>
      </w:r>
      <w:r w:rsidR="00E625CB">
        <w:t>.</w:t>
      </w:r>
    </w:p>
    <w:p w:rsidR="006738D3" w:rsidRDefault="006738D3" w:rsidP="008D4B49">
      <w:pPr>
        <w:pStyle w:val="a3"/>
        <w:ind w:left="0"/>
      </w:pPr>
    </w:p>
    <w:p w:rsidR="006738D3" w:rsidRDefault="006738D3" w:rsidP="008D4B49">
      <w:pPr>
        <w:pStyle w:val="a3"/>
        <w:numPr>
          <w:ilvl w:val="1"/>
          <w:numId w:val="1"/>
        </w:numPr>
        <w:ind w:left="0" w:firstLine="0"/>
      </w:pPr>
      <w:r>
        <w:t>Посуду  для организации чаепитий предоставляет Центр. Продукты для чаепитий</w:t>
      </w:r>
      <w:r w:rsidR="00AC5A73">
        <w:t xml:space="preserve"> предоставляют </w:t>
      </w:r>
      <w:r w:rsidR="0044233B">
        <w:t>организации</w:t>
      </w:r>
      <w:r w:rsidR="00AC5A73">
        <w:t>.</w:t>
      </w:r>
    </w:p>
    <w:p w:rsidR="00CF6D9D" w:rsidRDefault="00CF6D9D" w:rsidP="008D4B49">
      <w:pPr>
        <w:pStyle w:val="a3"/>
        <w:ind w:left="0"/>
      </w:pPr>
    </w:p>
    <w:p w:rsidR="00BB7511" w:rsidRDefault="00BB7511" w:rsidP="008D4B49">
      <w:pPr>
        <w:pStyle w:val="a3"/>
        <w:numPr>
          <w:ilvl w:val="0"/>
          <w:numId w:val="1"/>
        </w:numPr>
        <w:ind w:left="0" w:firstLine="0"/>
      </w:pPr>
      <w:r>
        <w:t>Срок действия догово</w:t>
      </w:r>
      <w:r w:rsidR="00CB2DA0">
        <w:t>ра. Порядок изменений и прекращения договора.</w:t>
      </w:r>
    </w:p>
    <w:p w:rsidR="00CF6D9D" w:rsidRDefault="00CF6D9D" w:rsidP="008D4B49">
      <w:pPr>
        <w:pStyle w:val="a3"/>
        <w:ind w:left="0"/>
      </w:pPr>
    </w:p>
    <w:p w:rsidR="00CB2DA0" w:rsidRDefault="00CB2DA0" w:rsidP="008D4B49">
      <w:pPr>
        <w:pStyle w:val="a3"/>
        <w:numPr>
          <w:ilvl w:val="1"/>
          <w:numId w:val="1"/>
        </w:numPr>
        <w:ind w:left="0" w:firstLine="0"/>
      </w:pPr>
      <w:r>
        <w:t>Договор составлен в двух экземплярах равной юридической силы, по одному для каждой Стороны.</w:t>
      </w:r>
    </w:p>
    <w:p w:rsidR="00CF6D9D" w:rsidRDefault="00CF6D9D" w:rsidP="008D4B49">
      <w:pPr>
        <w:pStyle w:val="a3"/>
        <w:ind w:left="0"/>
      </w:pPr>
    </w:p>
    <w:p w:rsidR="00CF6D9D" w:rsidRDefault="00CB2DA0" w:rsidP="008D4B49">
      <w:pPr>
        <w:pStyle w:val="a3"/>
        <w:numPr>
          <w:ilvl w:val="1"/>
          <w:numId w:val="1"/>
        </w:numPr>
        <w:ind w:left="0" w:firstLine="0"/>
      </w:pPr>
      <w:r>
        <w:t xml:space="preserve">Договор заключён на </w:t>
      </w:r>
      <w:r w:rsidR="00E625CB">
        <w:t>1 год</w:t>
      </w:r>
      <w:r>
        <w:t xml:space="preserve"> и вступает в силу с момента его подписания.</w:t>
      </w:r>
    </w:p>
    <w:p w:rsidR="00CF6D9D" w:rsidRDefault="00CF6D9D" w:rsidP="008D4B49">
      <w:pPr>
        <w:pStyle w:val="a3"/>
        <w:ind w:left="0"/>
      </w:pPr>
    </w:p>
    <w:p w:rsidR="00CB2DA0" w:rsidRDefault="008D4B49" w:rsidP="008D4B49">
      <w:pPr>
        <w:pStyle w:val="a3"/>
        <w:numPr>
          <w:ilvl w:val="1"/>
          <w:numId w:val="1"/>
        </w:numPr>
        <w:ind w:left="0" w:firstLine="0"/>
      </w:pPr>
      <w:r>
        <w:t>Изменения</w:t>
      </w:r>
      <w:r w:rsidR="00CB2DA0">
        <w:t xml:space="preserve"> и дополнения в настоящий договор вносятся по взаимному согласию Сторон путем заключения дополнительного соглашения к нему в письменной форме, которое будет являться его неотъемлемой частью.</w:t>
      </w:r>
    </w:p>
    <w:p w:rsidR="00CF6D9D" w:rsidRDefault="00CF6D9D" w:rsidP="008D4B49">
      <w:pPr>
        <w:pStyle w:val="a3"/>
        <w:ind w:left="0"/>
      </w:pPr>
    </w:p>
    <w:p w:rsidR="00CF6D9D" w:rsidRDefault="00CB2DA0" w:rsidP="008D4B49">
      <w:pPr>
        <w:pStyle w:val="a3"/>
        <w:numPr>
          <w:ilvl w:val="1"/>
          <w:numId w:val="1"/>
        </w:numPr>
        <w:ind w:left="0" w:firstLine="0"/>
      </w:pPr>
      <w:r>
        <w:t>Действие н</w:t>
      </w:r>
      <w:r w:rsidR="00E625CB">
        <w:t>астоящего договора прекращается по взаимному согласию Сторон.</w:t>
      </w:r>
    </w:p>
    <w:p w:rsidR="00CF6D9D" w:rsidRDefault="00CF6D9D" w:rsidP="008D4B49">
      <w:pPr>
        <w:pStyle w:val="a3"/>
        <w:ind w:left="0"/>
      </w:pPr>
    </w:p>
    <w:p w:rsidR="009320EE" w:rsidRDefault="009320EE" w:rsidP="008D4B49">
      <w:pPr>
        <w:pStyle w:val="a3"/>
        <w:numPr>
          <w:ilvl w:val="1"/>
          <w:numId w:val="1"/>
        </w:numPr>
        <w:ind w:left="0" w:firstLine="0"/>
      </w:pPr>
      <w:r>
        <w:t xml:space="preserve">При расторжении настоящего договора в одностороннем порядке Сторона, выдвигающая требования о расторжении, обязана уведомить об </w:t>
      </w:r>
      <w:r w:rsidR="00E625CB">
        <w:t>этом другую Сторону в письменной</w:t>
      </w:r>
      <w:r>
        <w:t xml:space="preserve"> форме не менее чем за тридцать дней.</w:t>
      </w:r>
    </w:p>
    <w:p w:rsidR="00731149" w:rsidRDefault="00731149" w:rsidP="008D4B49">
      <w:pPr>
        <w:pStyle w:val="a3"/>
        <w:ind w:left="0"/>
      </w:pPr>
    </w:p>
    <w:p w:rsidR="009320EE" w:rsidRDefault="009320EE" w:rsidP="008D4B49">
      <w:pPr>
        <w:pStyle w:val="a3"/>
        <w:numPr>
          <w:ilvl w:val="1"/>
          <w:numId w:val="1"/>
        </w:numPr>
        <w:ind w:left="0" w:firstLine="0"/>
      </w:pPr>
      <w:r>
        <w:t>Возникшие в ходе выполнения договора споры Стороны обязуются разрешать путём переговоров, а при невозможности</w:t>
      </w:r>
      <w:r w:rsidR="00A47489">
        <w:t xml:space="preserve"> достичь согласия  — в суде по месту нахождения ответчика.</w:t>
      </w:r>
    </w:p>
    <w:p w:rsidR="00CF6D9D" w:rsidRDefault="00CF6D9D" w:rsidP="008D4B49">
      <w:pPr>
        <w:pStyle w:val="a3"/>
        <w:ind w:left="0"/>
      </w:pPr>
    </w:p>
    <w:p w:rsidR="00A47489" w:rsidRDefault="00A47489" w:rsidP="008D4B49">
      <w:pPr>
        <w:pStyle w:val="a3"/>
        <w:numPr>
          <w:ilvl w:val="1"/>
          <w:numId w:val="1"/>
        </w:numPr>
        <w:ind w:left="0" w:firstLine="0"/>
      </w:pPr>
      <w:r>
        <w:lastRenderedPageBreak/>
        <w:t>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A47489" w:rsidRDefault="00A47489" w:rsidP="008D4B49"/>
    <w:p w:rsidR="00A47489" w:rsidRDefault="00A47489" w:rsidP="008D4B49">
      <w:pPr>
        <w:pStyle w:val="a3"/>
        <w:numPr>
          <w:ilvl w:val="0"/>
          <w:numId w:val="1"/>
        </w:numPr>
        <w:ind w:left="0" w:firstLine="0"/>
      </w:pPr>
      <w:r>
        <w:t>Юридические адреса сторон</w:t>
      </w:r>
      <w:r w:rsidR="0044233B">
        <w:t>:</w:t>
      </w:r>
    </w:p>
    <w:p w:rsidR="0044233B" w:rsidRDefault="0044233B" w:rsidP="008D4B49">
      <w:pPr>
        <w:pStyle w:val="a3"/>
        <w:ind w:left="0"/>
      </w:pPr>
      <w:r>
        <w:t>Минская область ,г</w:t>
      </w:r>
      <w:proofErr w:type="gramStart"/>
      <w:r>
        <w:t>.Б</w:t>
      </w:r>
      <w:proofErr w:type="gramEnd"/>
      <w:r>
        <w:t>орисов</w:t>
      </w:r>
    </w:p>
    <w:p w:rsidR="0044233B" w:rsidRDefault="0044233B" w:rsidP="008D4B49">
      <w:pPr>
        <w:pStyle w:val="a3"/>
        <w:ind w:left="0"/>
      </w:pPr>
      <w:r>
        <w:t>Ул</w:t>
      </w:r>
      <w:proofErr w:type="gramStart"/>
      <w:r>
        <w:t>.Д</w:t>
      </w:r>
      <w:proofErr w:type="gramEnd"/>
      <w:r>
        <w:t>зержинского 42.</w:t>
      </w:r>
    </w:p>
    <w:p w:rsidR="00A47489" w:rsidRDefault="00B86249" w:rsidP="008D4B49">
      <w:pPr>
        <w:pStyle w:val="a3"/>
        <w:ind w:left="0"/>
      </w:pPr>
      <w:r w:rsidRPr="00B8624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61.45pt;margin-top:11.7pt;width:242.25pt;height:17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" filled="f" stroked="f">
            <v:textbox style="mso-next-textbox:#Надпись 2">
              <w:txbxContent>
                <w:p w:rsidR="00CF6D9D" w:rsidRDefault="00CF6D9D"/>
              </w:txbxContent>
            </v:textbox>
          </v:shape>
        </w:pict>
      </w:r>
    </w:p>
    <w:p w:rsidR="001D5E18" w:rsidRDefault="00BB1A5B" w:rsidP="008D4B49">
      <w:r>
        <w:t>Директор</w:t>
      </w:r>
      <w:r w:rsidR="008D4B49">
        <w:t xml:space="preserve"> </w:t>
      </w:r>
      <w:proofErr w:type="spellStart"/>
      <w:r w:rsidR="00AC5A73">
        <w:t>Г.А.Лужковская</w:t>
      </w:r>
      <w:proofErr w:type="spellEnd"/>
    </w:p>
    <w:p w:rsidR="00A47489" w:rsidRDefault="00A47489" w:rsidP="008D4B49">
      <w:r>
        <w:t>«   » _________ 201_г.</w:t>
      </w:r>
    </w:p>
    <w:sectPr w:rsidR="00A47489" w:rsidSect="008D4B4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0AE1"/>
    <w:multiLevelType w:val="multilevel"/>
    <w:tmpl w:val="0D3AB4E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40"/>
  <w:drawingGridVerticalSpacing w:val="381"/>
  <w:displayHorizontalDrawingGridEvery w:val="2"/>
  <w:characterSpacingControl w:val="doNotCompress"/>
  <w:compat/>
  <w:rsids>
    <w:rsidRoot w:val="000D2989"/>
    <w:rsid w:val="000A0EAC"/>
    <w:rsid w:val="000D2989"/>
    <w:rsid w:val="001D5E18"/>
    <w:rsid w:val="001D739D"/>
    <w:rsid w:val="00240899"/>
    <w:rsid w:val="002E321D"/>
    <w:rsid w:val="003C1335"/>
    <w:rsid w:val="0044233B"/>
    <w:rsid w:val="005C6A5B"/>
    <w:rsid w:val="005D6B9B"/>
    <w:rsid w:val="006738D3"/>
    <w:rsid w:val="00731149"/>
    <w:rsid w:val="007B0F00"/>
    <w:rsid w:val="007C080D"/>
    <w:rsid w:val="008C5998"/>
    <w:rsid w:val="008D4B49"/>
    <w:rsid w:val="009320EE"/>
    <w:rsid w:val="00A20F4B"/>
    <w:rsid w:val="00A21DA3"/>
    <w:rsid w:val="00A25740"/>
    <w:rsid w:val="00A47489"/>
    <w:rsid w:val="00A77CA8"/>
    <w:rsid w:val="00AC5A73"/>
    <w:rsid w:val="00AF79DD"/>
    <w:rsid w:val="00B86249"/>
    <w:rsid w:val="00BB1A5B"/>
    <w:rsid w:val="00BB7511"/>
    <w:rsid w:val="00BC54BF"/>
    <w:rsid w:val="00CB2DA0"/>
    <w:rsid w:val="00CF6D9D"/>
    <w:rsid w:val="00D245B8"/>
    <w:rsid w:val="00DF4E14"/>
    <w:rsid w:val="00E60F58"/>
    <w:rsid w:val="00E625CB"/>
    <w:rsid w:val="00E715B2"/>
    <w:rsid w:val="00EA4EDD"/>
    <w:rsid w:val="00ED05CB"/>
    <w:rsid w:val="00ED1F25"/>
    <w:rsid w:val="00EF6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4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535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Уникум</cp:lastModifiedBy>
  <cp:revision>10</cp:revision>
  <cp:lastPrinted>2019-04-15T07:40:00Z</cp:lastPrinted>
  <dcterms:created xsi:type="dcterms:W3CDTF">2019-01-28T07:08:00Z</dcterms:created>
  <dcterms:modified xsi:type="dcterms:W3CDTF">2019-10-16T11:11:00Z</dcterms:modified>
</cp:coreProperties>
</file>