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b/>
          <w:sz w:val="28"/>
          <w:szCs w:val="28"/>
        </w:rPr>
        <w:t>Этнаграф</w:t>
      </w:r>
      <w:r w:rsidRPr="00E147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b/>
          <w:sz w:val="28"/>
          <w:szCs w:val="28"/>
        </w:rPr>
        <w:t>чна - фальклорная экспедыцыя</w:t>
      </w:r>
    </w:p>
    <w:p w:rsidR="00E147F0" w:rsidRPr="00E147F0" w:rsidRDefault="00E147F0" w:rsidP="00E147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>Позднякова Елена Сергеевна,</w:t>
      </w:r>
    </w:p>
    <w:p w:rsidR="00E147F0" w:rsidRPr="00E147F0" w:rsidRDefault="00E147F0" w:rsidP="00E147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>учитель белорусского языка,</w:t>
      </w:r>
    </w:p>
    <w:p w:rsidR="00E147F0" w:rsidRPr="00E147F0" w:rsidRDefault="00E147F0" w:rsidP="00E147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классный руководитель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ab/>
        <w:t>Родны кут… Родная сцяжынка… Родныя людз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…Усё гэта  наш духоўны  неруш.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Абпальвае вусны мне вецер халодны ,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Паказвае с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лы сваёй хараство .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У думках усмешка гуляе лагодна .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Спрачаюцца крок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сва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м першынством.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Як постаць людская, калышыцца дрэва,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Сумуе над лёсам гаротным сва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м,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нае ў пол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расло – састарэла,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Нясмела здз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ўляецца крокам чужым.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Сцяжынкай знаёмай спяшаю дадому,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Як быццам на крылах птушыных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лячу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Насуперак ветру, марозу 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хому ,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Насустрач адз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наму сэрцу агню.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Заўсёды мы будзем вяртацца дадому,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Туды, дзе нас любяць, чакаюць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здаўна ,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Адкуль гэты стомлены шлях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распачаты,</w:t>
      </w:r>
    </w:p>
    <w:p w:rsidR="00E147F0" w:rsidRPr="00E147F0" w:rsidRDefault="00E147F0" w:rsidP="00E1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Адкуль пачалася юнацтва вясна.</w:t>
      </w:r>
    </w:p>
    <w:p w:rsidR="00E147F0" w:rsidRPr="00E147F0" w:rsidRDefault="00E147F0" w:rsidP="00E14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Шматл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я сцяжынк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ад родных сядз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б вядуць да вял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х дарог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прыводзяць да аднаго дома – Бацькаўшчына, Айчына, Беларусь. Наша  Быхаўшчына – чароўны кут, стары казачны край. Край, які мае багатую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разнастайную г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сторыю. Таму наша падарожжа стане адной з вузеньк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х сцяжынак у г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сторыю нашай Радз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мы. Нас больш хвалюе песенна-народная творчасць нашых  землякоў.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ab/>
        <w:t xml:space="preserve"> Беларуская народная песня жыве шмат стагоддзяў. У  гуках  яе мелоды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, простых, але так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х прачулых словах захавалася душа нашых продкаў,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х думк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, пачуцц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нашы песн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даўн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скок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Стварыл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продк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для сябе  сам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Яны ж нясуць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сёння ў свет шырок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мя зямл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, што акрыл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ла 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Народныя песн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складаюць частку фальклорнай спадчыны нашага народа. Але гэтая частка валодае такой асабл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васцю, якая вылучае яе сярод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ншых вусна-паэтычных твораў,-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уздзейн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чае на пачуцц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людзей. У песнях занатаваны летап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с жыцця народа. Яна была для сялян не тольк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спадарожн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цай у жыцц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: ад першых матчыных калыханак, шлюбных песень да галашэнняў на пахаваннях. З дапамогай 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lastRenderedPageBreak/>
        <w:t>песень нашы продк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перадавал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жыццёвы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працоўны вопыт, пачуцц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, як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я хвалявал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х у розныя час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ны. Увогуле, песня была заўсёды побач. Мелодыя вельм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ўзбагачае тэкст песень, а варыянтаў спявання песень было стольк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, кольк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выканаўцаў. Кожны з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х укладаў у простыя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прачулыя радк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нешта сваё, асаб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стае.   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ab/>
        <w:t>Каб песн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не забывал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х пачал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зап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сваць. Першыя зап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сы был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зроблены яшчэ ў                     19 стагоддз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М. Федароўск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м, П. Шэйнам, А. Сержпутоўск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м. Сярод сучасных вядомых даследчыкаў беларускай песн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можна вылучыць Р. Шырму, Н. Г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ча, Г. Ц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ча. Нашы сучасн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могуць сустрэцца з беларускай народнай песняй на канцэртах у             выкананн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народных калектываў, ансамбляў, спевакоў. 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ab/>
        <w:t>Вось што сказаў пра беларускую песню народны артыст Беларус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хась Дрынеўск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:                « Спакон  вякоў  Белая Русь заручана з песняй.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 з песняй народнай – каляндарна-абрадавай, бытавой, 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рычнай ,жартоўнай,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з песняй прафес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йнай, створанай кампаз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тарам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. Ашчодраная багаццем гукаў 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фарбаў, яна напаўняе людск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я сэрцы непагаснай любоўю да роднай зямл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, непаўторнай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адметнай прыгажосц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яе прыроды».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ab/>
        <w:t xml:space="preserve"> Нацыянальны характар песн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залежыць ад прыроды нашага краю, ад нашай г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сторы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, эканам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чных аднос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быту праз усю г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сторыю. Азначаць гэты характар словам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вельм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цяжка; лягчэй дый прыемней адчуваць яго, слухаючы песню, казку, прыказку, загадку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пры гэтым успам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наючы ўсе прычыны, як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я тварыл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х нацыянальны характар. Тады нам будзе зразумела, чаму, напрыклад, наша песня бывае часам такая сумная, чаму ў ёй гэтульк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рызму, пачуцця. Чаму ў ёй чуецца, як шум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ць спелая 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ва, шастаюць сярпы, а жнейка як бы галос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ць, долечк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прос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ць. Чаму ёсць у ёй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радасныя веснавыя г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мны,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поўныя жывучай прыроднай с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лы купальск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я матывы, 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багатыя пераходы вясельнай абраднасц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b/>
          <w:sz w:val="28"/>
          <w:szCs w:val="28"/>
        </w:rPr>
        <w:t>Воля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Ой  ты, воля, моя воля,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До чего ж ты довела?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Ой, довела воля до беды,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До славянской слободы.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Что в той же слободке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Жил парнишка молодой,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Но такой парень хороший,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Неженатый, холостой.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Задумал Ванька ожениться.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Дозволенья стал просить: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- Дозволь, батюшка, мне жениться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На той, которую люблю.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Отец сыну не поверил, что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На свете есть любовь,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Что на свете люди равны,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Можно всякого любить.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lastRenderedPageBreak/>
        <w:t>Пошёл Ванька, пошёл бравый,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Отцу слово  не сказал.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Зашёл Ванька, зашёл бравый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Прямо к Маше в зелен сад.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- Здравствуй, Саша, здравствуй, Маша,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Выйди ко мне на крылечко,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Скажу тебе два словечка,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не выйдешь на крылечко,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Больше не увидимся с тобой.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Пошёл Ванька, пошёл бравый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По дорожке столбовой,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Вынул саблю, вынул войстру,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Обложил мальчик себя.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Его буйная головка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Покатилась по траве.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Его глазки голубые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Против солнца не смотрят.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Его письма дорогие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Летят к Маше в зелен сад.</w:t>
      </w:r>
    </w:p>
    <w:p w:rsidR="00E147F0" w:rsidRPr="00E147F0" w:rsidRDefault="00E147F0" w:rsidP="00E14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Маша письма прочитала,                                                                                                                           Где читала, там упала.                                                                                                                     Там кончилась жизнь её.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>Записал учащийся  6 класса Поляков В. от жительницы г. Быхова  Кравченко Ефросиньи Дмитриевны  (19.12.1917г.), уроженки д. Барсуки.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b/>
          <w:sz w:val="28"/>
          <w:szCs w:val="28"/>
        </w:rPr>
        <w:t>Про Платона казака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Ты, Россия, ты, Россия,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Славна слава по тебе,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Про Платона казака: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Не стрижены волоса,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Не брита борода.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Он же волосы остриг,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бороду обрил,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у  француза в гостях был.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Француз его не узнал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за купчика почитал,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За тясовый стол сажал.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Его дочка Каролина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Речи ему говорила: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« Ой ты, купчик, сиз голубчик,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Что ты знаешь про того,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Про Платона казака,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Не стрижены волосы,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Не брита голова?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Когда знаешь проего 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 денег тебе дам».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«Зачем денежки терять,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Его можно так узнать: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Лицом белы, брови чёрны,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В одно личенько со мной,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Будто братец мой родной ».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AAB8E4" wp14:editId="76840234">
            <wp:simplePos x="0" y="0"/>
            <wp:positionH relativeFrom="column">
              <wp:posOffset>3006090</wp:posOffset>
            </wp:positionH>
            <wp:positionV relativeFrom="paragraph">
              <wp:posOffset>121285</wp:posOffset>
            </wp:positionV>
            <wp:extent cx="2962275" cy="2219325"/>
            <wp:effectExtent l="19050" t="0" r="9525" b="0"/>
            <wp:wrapThrough wrapText="bothSides">
              <wp:wrapPolygon edited="0">
                <wp:start x="-139" y="0"/>
                <wp:lineTo x="-139" y="21507"/>
                <wp:lineTo x="21669" y="21507"/>
                <wp:lineTo x="21669" y="0"/>
                <wp:lineTo x="-139" y="0"/>
              </wp:wrapPolygon>
            </wp:wrapThrough>
            <wp:docPr id="1" name="Рисунок 27" descr="C:\Documents and Settings\Admin\Рабочий стол\Семейное воспитание\фото\P101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Семейное воспитание\фото\P10105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« Ох ты, купчик, мой голубчик,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Покажи мне свой портрет».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Он портрета не указал,</w:t>
      </w:r>
      <w:r w:rsidRPr="00E147F0">
        <w:rPr>
          <w:rFonts w:ascii="Century Gothic" w:eastAsia="Times New Roman" w:hAnsi="Century Gothic" w:cs="Times New Roman"/>
          <w:noProof/>
          <w:lang w:eastAsia="ru-RU"/>
        </w:rPr>
        <w:t xml:space="preserve">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Мимо садика убежал.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На гварделев закричал: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« Вы, гвардели, вы, гвардели,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Вы гвардельская служба,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Вы подайте –ка, гвардели 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С казны доброго коня ».</w:t>
      </w:r>
    </w:p>
    <w:p w:rsidR="00E147F0" w:rsidRPr="00E147F0" w:rsidRDefault="00E147F0" w:rsidP="00E14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Он на коника садился,                                                                                                                         Он же писемцы писал,</w:t>
      </w:r>
    </w:p>
    <w:p w:rsidR="00E147F0" w:rsidRPr="00E147F0" w:rsidRDefault="00E147F0" w:rsidP="00E14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До француза посылал:</w:t>
      </w:r>
    </w:p>
    <w:p w:rsidR="00E147F0" w:rsidRPr="00E147F0" w:rsidRDefault="00E147F0" w:rsidP="00E14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« Ты, француз, ты, ворона,</w:t>
      </w:r>
    </w:p>
    <w:p w:rsidR="00E147F0" w:rsidRPr="00E147F0" w:rsidRDefault="00E147F0" w:rsidP="00E14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Загуменный чёрный грак,                                                                                                                   Имел в руках сокола                                                                                                                                Да не умел ты частовать ».</w:t>
      </w:r>
    </w:p>
    <w:p w:rsidR="00E147F0" w:rsidRPr="00E147F0" w:rsidRDefault="00E147F0" w:rsidP="00E14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b/>
          <w:sz w:val="28"/>
          <w:szCs w:val="28"/>
        </w:rPr>
        <w:t>Забалела галовачка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Забалела галовачка, забалела.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Чаго ж яна забалела, заўдавела?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Як пайду я маладзюсенька ды на торгу,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Накупляю пакупачак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Цэлу торбу.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шчэ куплю рэдз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чк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на капейку,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пасею рэдз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чку пад гарою,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Зарадз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ла рэдз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чка з лебядою.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хто ж маю рэдз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чку ды прапол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ць?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хто ж мяне маладзюсеньку ды прыгорн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ць.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Адкуль узяўся стары дзед з барадою,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выпалаў  рэдз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чку з лебядою.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мне младзе – маладзюсенькай не ўнараве.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чаго ж ёй не ўнараве?-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Што ён стары!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Адкуль узяўся парн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шачка з вусам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выпалаў рэдз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чку з буракам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Панараве, парн</w:t>
      </w:r>
      <w:r w:rsidRPr="00E147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шачка, панараве!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 xml:space="preserve">Записала учащаяся 7 класса Мельникова Т. от Нестеренко Марии Александровны  , жительницы д.Мокрое .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b/>
          <w:sz w:val="28"/>
          <w:szCs w:val="28"/>
        </w:rPr>
        <w:t>Куда я завтра днём пойду?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Куда я завтра днём пойду?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Куда вечернею порой?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где – же, где – же дорогой мой?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где ж мы встретимся с тобой?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Назавтра выйду, выйду я.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Сидит мой милый со другою.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Печаль на сердце налегла,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Махнула в сторону рукою.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Ты ж меня золотом ценил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говорил, что не изменишь.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Ты ж мои щёчки целовал,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А теперь слёз моих не ценишь.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Прощай, красавица моя,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Ты не достойна этой муки.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Я полюбил тебя шутя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целовал тебя от скуки.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Ты ж меня, доктор, не лечи.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Моей болезни не поможешь.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только грудь мою больну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Ты её больше растревожишь.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>Записала учащаяся 11 класса  Язенок  А. от своей бабушки  Гонтаренко Валентины Сергеевн  ( 07.08.1943 г.) , жительницы г. Быхова, уроженки д.Золотва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b/>
          <w:sz w:val="28"/>
          <w:szCs w:val="28"/>
        </w:rPr>
        <w:t xml:space="preserve">    В поле  ветер воет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В поле ветер воет.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Военный гром гремит.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Никто так  не страдает,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Как милый на войне.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Он пулями стреляет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думает обо мне.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Одна пуля - злодейка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Подкралась под него,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Грудь ему ранила,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Всыру землю врыла.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Убит,  убит мой милый,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Под кустиком  лежит.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Шинель его с фуражкой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На кустике висит.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Коник его вороны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В головочках стоит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Ой, кося, мой кося,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Бежи ты домой,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Отцу, матушке  -  письмецо,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Жене словесно расскажи.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- Чтоб я была пташкой,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Слетала к нему,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От сна б дружка разбудила,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От смерти не могу.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>Записал учащийся 6 класса Поляков В. от Кравченко Ефросиньи Дмитриевны.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b/>
          <w:sz w:val="28"/>
          <w:szCs w:val="28"/>
        </w:rPr>
        <w:t xml:space="preserve">Фронтовая песня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Дул холодный порывистый ветер.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застыла во фляге вода,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Эту встречу и тот зимний вечер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Не забыть  ни за что, никогда…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Был я ранен, и капля за каплей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1557D00" wp14:editId="07A94970">
            <wp:simplePos x="0" y="0"/>
            <wp:positionH relativeFrom="column">
              <wp:posOffset>2815590</wp:posOffset>
            </wp:positionH>
            <wp:positionV relativeFrom="paragraph">
              <wp:posOffset>1905</wp:posOffset>
            </wp:positionV>
            <wp:extent cx="3114675" cy="2314575"/>
            <wp:effectExtent l="19050" t="0" r="9525" b="0"/>
            <wp:wrapThrough wrapText="bothSides">
              <wp:wrapPolygon edited="0">
                <wp:start x="-132" y="0"/>
                <wp:lineTo x="-132" y="21511"/>
                <wp:lineTo x="21666" y="21511"/>
                <wp:lineTo x="21666" y="0"/>
                <wp:lineTo x="-132" y="0"/>
              </wp:wrapPolygon>
            </wp:wrapThrough>
            <wp:docPr id="2" name="Рисунок 1" descr="C:\Documents and Settings\Admin\Рабочий стол\Семейное воспитание\фото\фольклор\P100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емейное воспитание\фото\фольклор\P10003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78"/>
                    <a:stretch/>
                  </pic:blipFill>
                  <pic:spPr bwMode="auto">
                    <a:xfrm>
                      <a:off x="0" y="0"/>
                      <a:ext cx="3114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147F0">
        <w:rPr>
          <w:rFonts w:ascii="Times New Roman" w:eastAsia="Times New Roman" w:hAnsi="Times New Roman" w:cs="Times New Roman"/>
          <w:sz w:val="28"/>
          <w:szCs w:val="28"/>
        </w:rPr>
        <w:t>Кровь горячая стыла в снегу,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Наши близко, но силы истекли,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теперь я не страшен врагу.</w:t>
      </w:r>
      <w:r w:rsidRPr="00E147F0">
        <w:rPr>
          <w:rFonts w:ascii="Century Gothic" w:eastAsia="Times New Roman" w:hAnsi="Century Gothic" w:cs="Times New Roman"/>
          <w:noProof/>
          <w:lang w:eastAsia="ru-RU"/>
        </w:rPr>
        <w:t xml:space="preserve">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Мне столетием казалась минута.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Шёл по-прежнему яростный бой,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Медсестра дорогая Анюта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Подползла, прошептала: «Живой». 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взвалила на девичьи плечи,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И согрелась во фляге вода.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Эту встречу и тот зимний вечер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Не забыть  ни за что, никогда…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Оглянись, посмотри на Анюту,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Докажи, что ты парень – герой.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Не боимся мы смертушки  лютой -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Посмеёмся над нею с тобой.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>Записала  ученица 7 класса Лукьянова Л. от Разбитнёвой Надежды Алексеевны                            ( 04.04.1928 г.),  жительницы г. Быхова.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b/>
          <w:sz w:val="28"/>
          <w:szCs w:val="28"/>
        </w:rPr>
        <w:t>Расставанье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Расставались, дальняя тропинка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От заветной хижины легла.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На прощанье милая девчинка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Нитку и иголку принесла.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lastRenderedPageBreak/>
        <w:t>Принесла и рассмеялась громко,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Песенку пропела на ходу: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 - За тобой, как нитка за иголкой,</w:t>
      </w:r>
      <w:bookmarkStart w:id="0" w:name="_GoBack"/>
      <w:bookmarkEnd w:id="0"/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На край света я пешком пойду…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Расставались, дальняя тропинка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>От заветной хижины легла.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На прощанье милая девчинка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sz w:val="28"/>
          <w:szCs w:val="28"/>
        </w:rPr>
        <w:t xml:space="preserve">Нитку и иголку принесла.      </w:t>
      </w: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7F0" w:rsidRPr="00E147F0" w:rsidRDefault="00E147F0" w:rsidP="00E14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 xml:space="preserve">Записала учащаяся 7 класса Лукьянова Л. от Разбитнёвой Надежды Александровны. </w:t>
      </w:r>
    </w:p>
    <w:p w:rsidR="00CE73FB" w:rsidRDefault="00CE73FB"/>
    <w:sectPr w:rsidR="00CE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6A"/>
    <w:rsid w:val="00063298"/>
    <w:rsid w:val="00AD751E"/>
    <w:rsid w:val="00CE73FB"/>
    <w:rsid w:val="00D21A6A"/>
    <w:rsid w:val="00E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2016-01-08T13:06:00Z</dcterms:created>
  <dcterms:modified xsi:type="dcterms:W3CDTF">2016-01-08T13:06:00Z</dcterms:modified>
</cp:coreProperties>
</file>