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42" w:rsidRPr="00444AB1" w:rsidRDefault="00F17542" w:rsidP="00F1754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</w:t>
      </w:r>
      <w:r w:rsidRPr="00444AB1">
        <w:rPr>
          <w:sz w:val="30"/>
          <w:szCs w:val="30"/>
        </w:rPr>
        <w:t xml:space="preserve">УТВЕРЖДЕНО </w:t>
      </w:r>
    </w:p>
    <w:p w:rsidR="00F17542" w:rsidRPr="00444AB1" w:rsidRDefault="00F17542" w:rsidP="00F17542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                          </w:t>
      </w:r>
      <w:r>
        <w:rPr>
          <w:sz w:val="30"/>
          <w:szCs w:val="30"/>
        </w:rPr>
        <w:t xml:space="preserve">                              </w:t>
      </w:r>
      <w:r w:rsidRPr="00444AB1">
        <w:rPr>
          <w:sz w:val="30"/>
          <w:szCs w:val="30"/>
        </w:rPr>
        <w:t xml:space="preserve"> протокол заседания </w:t>
      </w:r>
    </w:p>
    <w:p w:rsidR="00F17542" w:rsidRPr="00444AB1" w:rsidRDefault="00F17542" w:rsidP="00F17542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                                          </w:t>
      </w:r>
      <w:r>
        <w:rPr>
          <w:sz w:val="30"/>
          <w:szCs w:val="30"/>
        </w:rPr>
        <w:t xml:space="preserve">                               </w:t>
      </w:r>
      <w:r w:rsidRPr="00444AB1">
        <w:rPr>
          <w:sz w:val="30"/>
          <w:szCs w:val="30"/>
        </w:rPr>
        <w:t xml:space="preserve"> районной творческой группы </w:t>
      </w:r>
    </w:p>
    <w:p w:rsidR="00F17542" w:rsidRPr="00444AB1" w:rsidRDefault="00F17542" w:rsidP="00F17542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                                                                        учителей английского языка </w:t>
      </w:r>
    </w:p>
    <w:p w:rsidR="00F17542" w:rsidRPr="00444AB1" w:rsidRDefault="00F17542" w:rsidP="00F17542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                   </w:t>
      </w:r>
      <w:r>
        <w:rPr>
          <w:sz w:val="30"/>
          <w:szCs w:val="30"/>
        </w:rPr>
        <w:t xml:space="preserve">                             01.09.2023</w:t>
      </w:r>
      <w:r w:rsidRPr="00444AB1">
        <w:rPr>
          <w:sz w:val="30"/>
          <w:szCs w:val="30"/>
        </w:rPr>
        <w:t xml:space="preserve"> №1</w:t>
      </w:r>
    </w:p>
    <w:p w:rsidR="00F17542" w:rsidRPr="00444AB1" w:rsidRDefault="00F17542" w:rsidP="00F17542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ПРОГРАММА </w:t>
      </w:r>
    </w:p>
    <w:p w:rsidR="00F17542" w:rsidRPr="00444AB1" w:rsidRDefault="00F17542" w:rsidP="00F17542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по подготовке команды к участию в республиканской олимпиаде </w:t>
      </w:r>
      <w:proofErr w:type="gramStart"/>
      <w:r w:rsidRPr="00444AB1">
        <w:rPr>
          <w:sz w:val="30"/>
          <w:szCs w:val="30"/>
        </w:rPr>
        <w:t>по</w:t>
      </w:r>
      <w:proofErr w:type="gramEnd"/>
      <w:r w:rsidRPr="00444AB1">
        <w:rPr>
          <w:sz w:val="30"/>
          <w:szCs w:val="30"/>
        </w:rPr>
        <w:t xml:space="preserve"> </w:t>
      </w:r>
    </w:p>
    <w:p w:rsidR="00F17542" w:rsidRPr="00444AB1" w:rsidRDefault="00F17542" w:rsidP="00F17542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>учебному предмету «Английский язык»</w:t>
      </w:r>
    </w:p>
    <w:p w:rsidR="00F17542" w:rsidRPr="00444AB1" w:rsidRDefault="00F17542" w:rsidP="00F17542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 11 класс </w:t>
      </w:r>
    </w:p>
    <w:p w:rsidR="00F17542" w:rsidRPr="00444AB1" w:rsidRDefault="00F17542" w:rsidP="00F17542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>I. Восприятие и понимание иноязычной речи на слух.</w:t>
      </w:r>
    </w:p>
    <w:p w:rsidR="00F17542" w:rsidRPr="00444AB1" w:rsidRDefault="00F17542" w:rsidP="00F17542">
      <w:pPr>
        <w:ind w:firstLine="708"/>
        <w:jc w:val="both"/>
        <w:rPr>
          <w:sz w:val="30"/>
          <w:szCs w:val="30"/>
        </w:rPr>
      </w:pPr>
      <w:r w:rsidRPr="00444AB1">
        <w:rPr>
          <w:sz w:val="30"/>
          <w:szCs w:val="30"/>
        </w:rPr>
        <w:t xml:space="preserve">Восприятие и понимание на слух содержания аутентичных текстов различного характера (художественный, публицистический, информационный, прагматический и др.) в предъявлении преподавателя и в звукозаписи. Последующий контроль понимания содержания, прослушанного с разной степенью полноты, исходя из определенных коммуникативно-познавательных задач: </w:t>
      </w:r>
      <w:proofErr w:type="spellStart"/>
      <w:r w:rsidRPr="00444AB1">
        <w:rPr>
          <w:sz w:val="30"/>
          <w:szCs w:val="30"/>
        </w:rPr>
        <w:t>аудирование</w:t>
      </w:r>
      <w:proofErr w:type="spellEnd"/>
      <w:r w:rsidRPr="00444AB1">
        <w:rPr>
          <w:sz w:val="30"/>
          <w:szCs w:val="30"/>
        </w:rPr>
        <w:t xml:space="preserve"> с извлечением основной информации, </w:t>
      </w:r>
      <w:proofErr w:type="spellStart"/>
      <w:r w:rsidRPr="00444AB1">
        <w:rPr>
          <w:sz w:val="30"/>
          <w:szCs w:val="30"/>
        </w:rPr>
        <w:t>аудирование</w:t>
      </w:r>
      <w:proofErr w:type="spellEnd"/>
      <w:r w:rsidRPr="00444AB1">
        <w:rPr>
          <w:sz w:val="30"/>
          <w:szCs w:val="30"/>
        </w:rPr>
        <w:t xml:space="preserve"> с полным пониманием содержания ауди</w:t>
      </w:r>
      <w:proofErr w:type="gramStart"/>
      <w:r w:rsidRPr="00444AB1">
        <w:rPr>
          <w:sz w:val="30"/>
          <w:szCs w:val="30"/>
        </w:rPr>
        <w:t>о(</w:t>
      </w:r>
      <w:proofErr w:type="gramEnd"/>
      <w:r w:rsidRPr="00444AB1">
        <w:rPr>
          <w:sz w:val="30"/>
          <w:szCs w:val="30"/>
        </w:rPr>
        <w:t xml:space="preserve">видео)текста, </w:t>
      </w:r>
      <w:proofErr w:type="spellStart"/>
      <w:r w:rsidRPr="00444AB1">
        <w:rPr>
          <w:sz w:val="30"/>
          <w:szCs w:val="30"/>
        </w:rPr>
        <w:t>аудирование</w:t>
      </w:r>
      <w:proofErr w:type="spellEnd"/>
      <w:r w:rsidRPr="00444AB1">
        <w:rPr>
          <w:sz w:val="30"/>
          <w:szCs w:val="30"/>
        </w:rPr>
        <w:t xml:space="preserve"> с выборочным извлечением информации. Выполнение тестов с различными видами заданий.</w:t>
      </w:r>
    </w:p>
    <w:p w:rsidR="00F17542" w:rsidRPr="00444AB1" w:rsidRDefault="00F17542" w:rsidP="00F17542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II. Говорение </w:t>
      </w:r>
    </w:p>
    <w:p w:rsidR="00F17542" w:rsidRDefault="00F17542" w:rsidP="00F17542">
      <w:pPr>
        <w:ind w:firstLine="708"/>
        <w:jc w:val="both"/>
        <w:rPr>
          <w:sz w:val="30"/>
          <w:szCs w:val="30"/>
        </w:rPr>
      </w:pPr>
      <w:r w:rsidRPr="00444AB1">
        <w:rPr>
          <w:sz w:val="30"/>
          <w:szCs w:val="30"/>
        </w:rPr>
        <w:t>Совершенствование навыков устной речи (диалогической, монологической) с использованием языковых средств (лексика, грамматика, фонетика), оформление высказываний, адекватных задачам, условиям и предмету общения в соответствии с изученными сферами общения: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1"/>
        <w:gridCol w:w="2245"/>
        <w:gridCol w:w="5104"/>
      </w:tblGrid>
      <w:tr w:rsidR="00F17542" w:rsidTr="00BA11EE">
        <w:trPr>
          <w:trHeight w:val="297"/>
        </w:trPr>
        <w:tc>
          <w:tcPr>
            <w:tcW w:w="2281" w:type="dxa"/>
            <w:vMerge w:val="restart"/>
          </w:tcPr>
          <w:p w:rsidR="00F17542" w:rsidRPr="00D0560B" w:rsidRDefault="00F17542" w:rsidP="00BA11EE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F17542" w:rsidRPr="002925C2" w:rsidRDefault="00F17542" w:rsidP="00BA11EE">
            <w:pPr>
              <w:pStyle w:val="TableParagraph"/>
              <w:ind w:left="266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Сфера</w:t>
            </w:r>
            <w:proofErr w:type="spellEnd"/>
            <w:r w:rsidRPr="002925C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общения</w:t>
            </w:r>
            <w:proofErr w:type="spellEnd"/>
          </w:p>
        </w:tc>
        <w:tc>
          <w:tcPr>
            <w:tcW w:w="2245" w:type="dxa"/>
            <w:vMerge w:val="restart"/>
          </w:tcPr>
          <w:p w:rsidR="00F17542" w:rsidRPr="002925C2" w:rsidRDefault="00F17542" w:rsidP="00BA11EE">
            <w:pPr>
              <w:pStyle w:val="TableParagraph"/>
              <w:ind w:left="373" w:right="367" w:hanging="2"/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Предметно</w:t>
            </w:r>
            <w:proofErr w:type="spellEnd"/>
            <w:r w:rsidRPr="002925C2">
              <w:rPr>
                <w:rFonts w:ascii="Times New Roman" w:hAnsi="Times New Roman" w:cs="Times New Roman"/>
                <w:sz w:val="26"/>
              </w:rPr>
              <w:t>-</w:t>
            </w:r>
            <w:r w:rsidRPr="002925C2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2925C2">
              <w:rPr>
                <w:rFonts w:ascii="Times New Roman" w:hAnsi="Times New Roman" w:cs="Times New Roman"/>
                <w:spacing w:val="-1"/>
                <w:sz w:val="26"/>
              </w:rPr>
              <w:t>тематическое</w:t>
            </w:r>
            <w:proofErr w:type="spellEnd"/>
            <w:r w:rsidRPr="002925C2">
              <w:rPr>
                <w:rFonts w:ascii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содержание</w:t>
            </w:r>
            <w:proofErr w:type="spellEnd"/>
          </w:p>
        </w:tc>
        <w:tc>
          <w:tcPr>
            <w:tcW w:w="5104" w:type="dxa"/>
          </w:tcPr>
          <w:p w:rsidR="00F17542" w:rsidRPr="002925C2" w:rsidRDefault="00F17542" w:rsidP="00BA11EE">
            <w:pPr>
              <w:pStyle w:val="TableParagraph"/>
              <w:spacing w:line="277" w:lineRule="exact"/>
              <w:ind w:left="1102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Коммуникативные</w:t>
            </w:r>
            <w:proofErr w:type="spellEnd"/>
            <w:r w:rsidRPr="002925C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задачи</w:t>
            </w:r>
            <w:proofErr w:type="spellEnd"/>
          </w:p>
        </w:tc>
      </w:tr>
      <w:tr w:rsidR="00F17542" w:rsidTr="00BA11EE">
        <w:trPr>
          <w:trHeight w:val="618"/>
        </w:trPr>
        <w:tc>
          <w:tcPr>
            <w:tcW w:w="2281" w:type="dxa"/>
            <w:vMerge/>
            <w:tcBorders>
              <w:top w:val="nil"/>
            </w:tcBorders>
          </w:tcPr>
          <w:p w:rsidR="00F17542" w:rsidRPr="002925C2" w:rsidRDefault="00F17542" w:rsidP="00BA11E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F17542" w:rsidRPr="002925C2" w:rsidRDefault="00F17542" w:rsidP="00BA11E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04" w:type="dxa"/>
          </w:tcPr>
          <w:p w:rsidR="00F17542" w:rsidRDefault="00F17542" w:rsidP="00BA11EE">
            <w:pPr>
              <w:pStyle w:val="TableParagraph"/>
              <w:ind w:left="1203" w:right="1199" w:firstLine="79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К концу учебного года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учащийся</w:t>
            </w:r>
            <w:r w:rsidRPr="002925C2">
              <w:rPr>
                <w:rFonts w:ascii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должен</w:t>
            </w:r>
            <w:r w:rsidRPr="002925C2">
              <w:rPr>
                <w:rFonts w:ascii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уметь</w:t>
            </w:r>
          </w:p>
          <w:p w:rsidR="00F17542" w:rsidRPr="002925C2" w:rsidRDefault="00F17542" w:rsidP="00BA11EE">
            <w:pPr>
              <w:pStyle w:val="TableParagraph"/>
              <w:ind w:left="1203" w:right="1199" w:firstLine="79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</w:tr>
      <w:tr w:rsidR="00F17542" w:rsidTr="00BA11EE">
        <w:trPr>
          <w:trHeight w:val="3290"/>
        </w:trPr>
        <w:tc>
          <w:tcPr>
            <w:tcW w:w="2281" w:type="dxa"/>
          </w:tcPr>
          <w:p w:rsidR="00F17542" w:rsidRPr="002925C2" w:rsidRDefault="00F17542" w:rsidP="00BA11EE">
            <w:pPr>
              <w:pStyle w:val="TableParagraph"/>
              <w:spacing w:line="291" w:lineRule="exact"/>
              <w:ind w:left="4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lastRenderedPageBreak/>
              <w:t>Социально-бытовая</w:t>
            </w:r>
            <w:proofErr w:type="spellEnd"/>
          </w:p>
        </w:tc>
        <w:tc>
          <w:tcPr>
            <w:tcW w:w="2245" w:type="dxa"/>
          </w:tcPr>
          <w:p w:rsidR="00F17542" w:rsidRPr="002925C2" w:rsidRDefault="00F17542" w:rsidP="00BA11EE">
            <w:pPr>
              <w:pStyle w:val="TableParagraph"/>
              <w:spacing w:line="291" w:lineRule="exact"/>
              <w:ind w:left="4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Семья</w:t>
            </w:r>
            <w:proofErr w:type="spellEnd"/>
          </w:p>
        </w:tc>
        <w:tc>
          <w:tcPr>
            <w:tcW w:w="5104" w:type="dxa"/>
          </w:tcPr>
          <w:p w:rsidR="00F17542" w:rsidRPr="002925C2" w:rsidRDefault="00F17542" w:rsidP="00BA11EE">
            <w:pPr>
              <w:pStyle w:val="TableParagrap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Описать</w:t>
            </w:r>
            <w:r w:rsidRPr="002925C2">
              <w:rPr>
                <w:rFonts w:ascii="Times New Roman" w:hAnsi="Times New Roman" w:cs="Times New Roman"/>
                <w:spacing w:val="64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современную</w:t>
            </w:r>
            <w:r w:rsidRPr="002925C2">
              <w:rPr>
                <w:rFonts w:ascii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семью</w:t>
            </w:r>
            <w:r w:rsidRPr="002925C2">
              <w:rPr>
                <w:rFonts w:ascii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</w:t>
            </w:r>
            <w:r w:rsidRPr="002925C2">
              <w:rPr>
                <w:rFonts w:ascii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Республике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Беларусь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 стране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изучаемого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языка;</w:t>
            </w:r>
          </w:p>
          <w:p w:rsidR="00F17542" w:rsidRPr="002925C2" w:rsidRDefault="00F17542" w:rsidP="00BA11EE">
            <w:pPr>
              <w:pStyle w:val="TableParagraph"/>
              <w:tabs>
                <w:tab w:val="left" w:pos="1490"/>
                <w:tab w:val="left" w:pos="1636"/>
                <w:tab w:val="left" w:pos="1943"/>
                <w:tab w:val="left" w:pos="2039"/>
                <w:tab w:val="left" w:pos="3361"/>
                <w:tab w:val="left" w:pos="3409"/>
                <w:tab w:val="left" w:pos="4951"/>
              </w:tabs>
              <w:ind w:right="1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рассказать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семейных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праздниках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4"/>
                <w:sz w:val="26"/>
                <w:lang w:val="ru-RU"/>
              </w:rPr>
              <w:t>и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традициях в Республике Беларусь;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расспросить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семейных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праздниках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4"/>
                <w:sz w:val="26"/>
                <w:lang w:val="ru-RU"/>
              </w:rPr>
              <w:t>и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традициях в стране изучаемого языка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(базовый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</w:t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повышенный</w:t>
            </w:r>
            <w:r w:rsidRPr="002925C2">
              <w:rPr>
                <w:rFonts w:ascii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уровни);</w:t>
            </w:r>
          </w:p>
          <w:p w:rsidR="00F17542" w:rsidRPr="002925C2" w:rsidRDefault="00F17542" w:rsidP="00BA11EE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5"/>
                <w:lang w:val="ru-RU"/>
              </w:rPr>
            </w:pPr>
          </w:p>
          <w:p w:rsidR="00F17542" w:rsidRPr="002925C2" w:rsidRDefault="00F17542" w:rsidP="00BA11EE">
            <w:pPr>
              <w:pStyle w:val="TableParagraph"/>
              <w:ind w:right="-7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обосновать роль семьи в жизни человека;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обсудить</w:t>
            </w:r>
            <w:r w:rsidRPr="002925C2">
              <w:rPr>
                <w:rFonts w:ascii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проблемы</w:t>
            </w:r>
            <w:r w:rsidRPr="002925C2">
              <w:rPr>
                <w:rFonts w:ascii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воспитания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детей</w:t>
            </w:r>
            <w:r w:rsidRPr="002925C2">
              <w:rPr>
                <w:rFonts w:ascii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</w:t>
            </w:r>
            <w:r w:rsidRPr="002925C2">
              <w:rPr>
                <w:rFonts w:ascii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семье</w:t>
            </w:r>
          </w:p>
          <w:p w:rsidR="00F17542" w:rsidRPr="002925C2" w:rsidRDefault="00F17542" w:rsidP="00BA11EE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6"/>
              </w:rPr>
            </w:pPr>
            <w:r w:rsidRPr="002925C2">
              <w:rPr>
                <w:rFonts w:ascii="Times New Roman" w:hAnsi="Times New Roman" w:cs="Times New Roman"/>
                <w:sz w:val="26"/>
              </w:rPr>
              <w:t>(</w:t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повышенный</w:t>
            </w:r>
            <w:proofErr w:type="spellEnd"/>
            <w:r w:rsidRPr="002925C2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уровень</w:t>
            </w:r>
            <w:proofErr w:type="spellEnd"/>
            <w:r w:rsidRPr="002925C2">
              <w:rPr>
                <w:rFonts w:ascii="Times New Roman" w:hAnsi="Times New Roman" w:cs="Times New Roman"/>
                <w:sz w:val="26"/>
              </w:rPr>
              <w:t>)</w:t>
            </w:r>
          </w:p>
        </w:tc>
      </w:tr>
      <w:tr w:rsidR="00F17542" w:rsidTr="00BA11EE">
        <w:trPr>
          <w:trHeight w:val="1194"/>
        </w:trPr>
        <w:tc>
          <w:tcPr>
            <w:tcW w:w="2281" w:type="dxa"/>
          </w:tcPr>
          <w:p w:rsidR="00F17542" w:rsidRPr="002925C2" w:rsidRDefault="00F17542" w:rsidP="00BA11EE">
            <w:pPr>
              <w:pStyle w:val="TableParagraph"/>
              <w:spacing w:line="291" w:lineRule="exact"/>
              <w:ind w:left="4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Учебно-трудовая</w:t>
            </w:r>
            <w:proofErr w:type="spellEnd"/>
          </w:p>
        </w:tc>
        <w:tc>
          <w:tcPr>
            <w:tcW w:w="2245" w:type="dxa"/>
          </w:tcPr>
          <w:p w:rsidR="00F17542" w:rsidRPr="002925C2" w:rsidRDefault="00F17542" w:rsidP="00BA11EE">
            <w:pPr>
              <w:pStyle w:val="TableParagraph"/>
              <w:spacing w:line="291" w:lineRule="exact"/>
              <w:ind w:left="4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Выбор</w:t>
            </w:r>
            <w:proofErr w:type="spellEnd"/>
            <w:r w:rsidRPr="002925C2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профессии</w:t>
            </w:r>
            <w:proofErr w:type="spellEnd"/>
          </w:p>
        </w:tc>
        <w:tc>
          <w:tcPr>
            <w:tcW w:w="5104" w:type="dxa"/>
          </w:tcPr>
          <w:p w:rsidR="00F17542" w:rsidRPr="002925C2" w:rsidRDefault="00F17542" w:rsidP="00BA11EE">
            <w:pPr>
              <w:pStyle w:val="TableParagrap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Рассказать</w:t>
            </w:r>
            <w:r w:rsidRPr="002925C2">
              <w:rPr>
                <w:rFonts w:ascii="Times New Roman" w:hAnsi="Times New Roman" w:cs="Times New Roman"/>
                <w:spacing w:val="47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</w:t>
            </w:r>
            <w:r w:rsidRPr="002925C2">
              <w:rPr>
                <w:rFonts w:ascii="Times New Roman" w:hAnsi="Times New Roman" w:cs="Times New Roman"/>
                <w:spacing w:val="47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профессиях,</w:t>
            </w:r>
            <w:r w:rsidRPr="002925C2">
              <w:rPr>
                <w:rFonts w:ascii="Times New Roman" w:hAnsi="Times New Roman" w:cs="Times New Roman"/>
                <w:spacing w:val="47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востребованных</w:t>
            </w:r>
            <w:r w:rsidRPr="002925C2">
              <w:rPr>
                <w:rFonts w:ascii="Times New Roman" w:hAnsi="Times New Roman" w:cs="Times New Roman"/>
                <w:spacing w:val="47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современном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обществе;</w:t>
            </w:r>
          </w:p>
          <w:p w:rsidR="00F17542" w:rsidRDefault="00F17542" w:rsidP="00BA11EE">
            <w:pPr>
              <w:pStyle w:val="TableParagraph"/>
              <w:ind w:right="1253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расспросить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</w:p>
          <w:p w:rsidR="00F17542" w:rsidRPr="002925C2" w:rsidRDefault="00F17542" w:rsidP="00BA11EE">
            <w:pPr>
              <w:pStyle w:val="TableParagraph"/>
              <w:ind w:right="1253"/>
              <w:rPr>
                <w:rFonts w:ascii="Times New Roman" w:hAnsi="Times New Roman" w:cs="Times New Roman"/>
                <w:sz w:val="25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популярных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профессиях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5"/>
                <w:sz w:val="26"/>
                <w:lang w:val="ru-RU"/>
              </w:rPr>
              <w:t>в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стране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изучаемого</w:t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языка; обосновать</w:t>
            </w:r>
            <w:r w:rsidRPr="002925C2">
              <w:rPr>
                <w:rFonts w:ascii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свой</w:t>
            </w:r>
            <w:r w:rsidRPr="002925C2">
              <w:rPr>
                <w:rFonts w:ascii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выбор</w:t>
            </w:r>
            <w:r w:rsidRPr="002925C2">
              <w:rPr>
                <w:rFonts w:ascii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профессии</w:t>
            </w:r>
            <w:proofErr w:type="gramStart"/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lang w:val="ru-RU"/>
              </w:rPr>
              <w:t>;</w:t>
            </w:r>
            <w:proofErr w:type="gramEnd"/>
          </w:p>
          <w:p w:rsidR="00F17542" w:rsidRPr="002925C2" w:rsidRDefault="00F17542" w:rsidP="00BA11EE">
            <w:pPr>
              <w:pStyle w:val="TableParagraph"/>
              <w:tabs>
                <w:tab w:val="left" w:pos="1567"/>
                <w:tab w:val="left" w:pos="1900"/>
                <w:tab w:val="left" w:pos="3464"/>
                <w:tab w:val="left" w:pos="4968"/>
              </w:tabs>
              <w:spacing w:line="298" w:lineRule="exact"/>
              <w:ind w:right="1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аргументировать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важность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владения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иностранным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языком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профессиональной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деятельности</w:t>
            </w:r>
          </w:p>
        </w:tc>
      </w:tr>
      <w:tr w:rsidR="00F17542" w:rsidTr="00BA11EE">
        <w:trPr>
          <w:trHeight w:val="1194"/>
        </w:trPr>
        <w:tc>
          <w:tcPr>
            <w:tcW w:w="2281" w:type="dxa"/>
          </w:tcPr>
          <w:p w:rsidR="00F17542" w:rsidRPr="002272B4" w:rsidRDefault="00F17542" w:rsidP="00BA11EE">
            <w:pPr>
              <w:pStyle w:val="TableParagraph"/>
              <w:spacing w:line="291" w:lineRule="exact"/>
              <w:ind w:left="4"/>
              <w:rPr>
                <w:sz w:val="26"/>
                <w:lang w:val="ru-RU"/>
              </w:rPr>
            </w:pPr>
            <w:proofErr w:type="spellStart"/>
            <w:r w:rsidRPr="002925C2">
              <w:rPr>
                <w:rFonts w:ascii="Times New Roman" w:hAnsi="Times New Roman" w:cs="Times New Roman"/>
                <w:w w:val="95"/>
                <w:sz w:val="26"/>
              </w:rPr>
              <w:t>Социально</w:t>
            </w:r>
            <w:proofErr w:type="spellEnd"/>
            <w:r w:rsidRPr="002925C2">
              <w:rPr>
                <w:rFonts w:ascii="Times New Roman" w:hAnsi="Times New Roman" w:cs="Times New Roman"/>
                <w:w w:val="95"/>
                <w:sz w:val="26"/>
              </w:rPr>
              <w:t>-</w:t>
            </w:r>
            <w:r w:rsidRPr="002925C2">
              <w:rPr>
                <w:rFonts w:ascii="Times New Roman" w:hAnsi="Times New Roman" w:cs="Times New Roman"/>
                <w:spacing w:val="1"/>
                <w:w w:val="95"/>
                <w:sz w:val="26"/>
              </w:rPr>
              <w:t xml:space="preserve"> </w:t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культурная</w:t>
            </w:r>
            <w:proofErr w:type="spellEnd"/>
          </w:p>
        </w:tc>
        <w:tc>
          <w:tcPr>
            <w:tcW w:w="2245" w:type="dxa"/>
          </w:tcPr>
          <w:p w:rsidR="00F17542" w:rsidRPr="002272B4" w:rsidRDefault="00F17542" w:rsidP="00BA11EE">
            <w:pPr>
              <w:pStyle w:val="TableParagraph"/>
              <w:spacing w:line="291" w:lineRule="exact"/>
              <w:ind w:left="4"/>
              <w:rPr>
                <w:sz w:val="26"/>
                <w:lang w:val="ru-RU"/>
              </w:rPr>
            </w:pPr>
            <w:proofErr w:type="spellStart"/>
            <w:r w:rsidRPr="002925C2">
              <w:rPr>
                <w:rFonts w:ascii="Times New Roman" w:hAnsi="Times New Roman" w:cs="Times New Roman"/>
                <w:spacing w:val="-1"/>
                <w:sz w:val="26"/>
              </w:rPr>
              <w:t>Национальный</w:t>
            </w:r>
            <w:proofErr w:type="spellEnd"/>
            <w:r w:rsidRPr="002925C2">
              <w:rPr>
                <w:rFonts w:ascii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характер</w:t>
            </w:r>
            <w:proofErr w:type="spellEnd"/>
          </w:p>
        </w:tc>
        <w:tc>
          <w:tcPr>
            <w:tcW w:w="5104" w:type="dxa"/>
          </w:tcPr>
          <w:p w:rsidR="00F17542" w:rsidRPr="002925C2" w:rsidRDefault="00F17542" w:rsidP="00BA11EE">
            <w:pPr>
              <w:pStyle w:val="TableParagraph"/>
              <w:tabs>
                <w:tab w:val="left" w:pos="1477"/>
                <w:tab w:val="left" w:pos="3420"/>
              </w:tabs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Описать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особенности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национального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характера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белорусов;</w:t>
            </w:r>
          </w:p>
          <w:p w:rsidR="00F17542" w:rsidRPr="002272B4" w:rsidRDefault="00F17542" w:rsidP="00BA11EE">
            <w:pPr>
              <w:pStyle w:val="TableParagraph"/>
              <w:tabs>
                <w:tab w:val="left" w:pos="1507"/>
                <w:tab w:val="left" w:pos="3422"/>
              </w:tabs>
              <w:ind w:right="1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сравнить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особенности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национального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характера представителей разных стран</w:t>
            </w:r>
            <w:r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>;</w:t>
            </w:r>
          </w:p>
          <w:p w:rsidR="00F17542" w:rsidRPr="002925C2" w:rsidRDefault="00F17542" w:rsidP="00BA11EE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высказать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обосновать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свое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мнение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по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поводу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стереотипных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представлений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национальном характере;</w:t>
            </w:r>
          </w:p>
          <w:p w:rsidR="00F17542" w:rsidRPr="002272B4" w:rsidRDefault="00F17542" w:rsidP="00BA11EE">
            <w:pPr>
              <w:pStyle w:val="TableParagraph"/>
              <w:spacing w:before="2"/>
              <w:ind w:right="1"/>
              <w:jc w:val="both"/>
              <w:rPr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доказать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противоречивость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стереотипного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мнения о характерах представителей разных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стран</w:t>
            </w:r>
          </w:p>
        </w:tc>
      </w:tr>
      <w:tr w:rsidR="00F17542" w:rsidTr="00BA11EE">
        <w:trPr>
          <w:trHeight w:val="1194"/>
        </w:trPr>
        <w:tc>
          <w:tcPr>
            <w:tcW w:w="2281" w:type="dxa"/>
          </w:tcPr>
          <w:p w:rsidR="00F17542" w:rsidRPr="00D0560B" w:rsidRDefault="00F17542" w:rsidP="00BA11EE">
            <w:pPr>
              <w:pStyle w:val="TableParagraph"/>
              <w:spacing w:line="291" w:lineRule="exact"/>
              <w:ind w:left="4"/>
              <w:rPr>
                <w:w w:val="95"/>
                <w:sz w:val="26"/>
                <w:lang w:val="ru-RU"/>
              </w:rPr>
            </w:pPr>
          </w:p>
        </w:tc>
        <w:tc>
          <w:tcPr>
            <w:tcW w:w="2245" w:type="dxa"/>
          </w:tcPr>
          <w:p w:rsidR="00F17542" w:rsidRPr="002925C2" w:rsidRDefault="00F17542" w:rsidP="00BA11EE">
            <w:pPr>
              <w:pStyle w:val="TableParagraph"/>
              <w:spacing w:line="291" w:lineRule="exact"/>
              <w:ind w:left="4"/>
              <w:rPr>
                <w:spacing w:val="-1"/>
                <w:sz w:val="26"/>
              </w:rPr>
            </w:pPr>
            <w:proofErr w:type="spellStart"/>
            <w:r w:rsidRPr="002925C2">
              <w:rPr>
                <w:rFonts w:ascii="Times New Roman" w:hAnsi="Times New Roman" w:cs="Times New Roman"/>
                <w:spacing w:val="-1"/>
                <w:sz w:val="26"/>
              </w:rPr>
              <w:t>Международное</w:t>
            </w:r>
            <w:proofErr w:type="spellEnd"/>
            <w:r w:rsidRPr="002925C2">
              <w:rPr>
                <w:rFonts w:ascii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сотрудничество</w:t>
            </w:r>
            <w:proofErr w:type="spellEnd"/>
          </w:p>
        </w:tc>
        <w:tc>
          <w:tcPr>
            <w:tcW w:w="5104" w:type="dxa"/>
          </w:tcPr>
          <w:p w:rsidR="00F17542" w:rsidRPr="002272B4" w:rsidRDefault="00F17542" w:rsidP="00BA11EE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Рассказать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о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возможностях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контактов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с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зарубежными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сверстниками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в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современном</w:t>
            </w:r>
            <w:r w:rsidRPr="002272B4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мире;</w:t>
            </w:r>
          </w:p>
          <w:p w:rsidR="00F17542" w:rsidRPr="002272B4" w:rsidRDefault="00F17542" w:rsidP="00BA11EE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расспросить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о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контактах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с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зарубежными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сверстниками;</w:t>
            </w:r>
          </w:p>
          <w:p w:rsidR="00F17542" w:rsidRPr="002272B4" w:rsidRDefault="00F17542" w:rsidP="00BA11EE">
            <w:pPr>
              <w:pStyle w:val="TableParagraph"/>
              <w:ind w:right="2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рассказать о культурных связях Республики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Беларусь</w:t>
            </w:r>
            <w:r w:rsidRPr="002272B4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с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другими</w:t>
            </w:r>
            <w:r w:rsidRPr="002272B4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странами;</w:t>
            </w:r>
          </w:p>
          <w:p w:rsidR="00F17542" w:rsidRPr="002272B4" w:rsidRDefault="00F17542" w:rsidP="00BA11EE">
            <w:pPr>
              <w:pStyle w:val="TableParagraph"/>
              <w:tabs>
                <w:tab w:val="left" w:pos="1477"/>
                <w:tab w:val="left" w:pos="3420"/>
              </w:tabs>
              <w:rPr>
                <w:sz w:val="26"/>
                <w:lang w:val="ru-RU"/>
              </w:rPr>
            </w:pP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обосновать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важность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международного</w:t>
            </w:r>
            <w:r w:rsidRPr="002272B4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сотрудничества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Республики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Беларусь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с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другими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странами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в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различных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сферах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деятельности</w:t>
            </w:r>
          </w:p>
        </w:tc>
      </w:tr>
    </w:tbl>
    <w:p w:rsidR="00F17542" w:rsidRDefault="00F17542" w:rsidP="00F17542">
      <w:pPr>
        <w:spacing w:line="298" w:lineRule="exact"/>
        <w:rPr>
          <w:sz w:val="26"/>
        </w:rPr>
        <w:sectPr w:rsidR="00F17542">
          <w:pgSz w:w="11910" w:h="16840"/>
          <w:pgMar w:top="1040" w:right="440" w:bottom="280" w:left="1600" w:header="712" w:footer="0" w:gutter="0"/>
          <w:cols w:space="720"/>
        </w:sectPr>
      </w:pPr>
    </w:p>
    <w:p w:rsidR="00F17542" w:rsidRDefault="00F17542" w:rsidP="00F17542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1"/>
        <w:gridCol w:w="2245"/>
        <w:gridCol w:w="5104"/>
      </w:tblGrid>
      <w:tr w:rsidR="00F17542" w:rsidTr="00BA11EE">
        <w:trPr>
          <w:trHeight w:val="3888"/>
        </w:trPr>
        <w:tc>
          <w:tcPr>
            <w:tcW w:w="2281" w:type="dxa"/>
          </w:tcPr>
          <w:p w:rsidR="00F17542" w:rsidRPr="002925C2" w:rsidRDefault="00F17542" w:rsidP="00BA11EE">
            <w:pPr>
              <w:pStyle w:val="TableParagraph"/>
              <w:ind w:left="4" w:right="544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Социально</w:t>
            </w:r>
            <w:proofErr w:type="spellEnd"/>
            <w:r w:rsidRPr="002925C2">
              <w:rPr>
                <w:rFonts w:ascii="Times New Roman" w:hAnsi="Times New Roman" w:cs="Times New Roman"/>
                <w:sz w:val="26"/>
              </w:rPr>
              <w:t>-</w:t>
            </w:r>
            <w:r w:rsidRPr="002925C2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2925C2">
              <w:rPr>
                <w:rFonts w:ascii="Times New Roman" w:hAnsi="Times New Roman" w:cs="Times New Roman"/>
                <w:spacing w:val="-1"/>
                <w:sz w:val="26"/>
              </w:rPr>
              <w:t>познавательная</w:t>
            </w:r>
            <w:proofErr w:type="spellEnd"/>
          </w:p>
        </w:tc>
        <w:tc>
          <w:tcPr>
            <w:tcW w:w="2245" w:type="dxa"/>
          </w:tcPr>
          <w:p w:rsidR="00F17542" w:rsidRPr="002925C2" w:rsidRDefault="00F17542" w:rsidP="00BA11EE">
            <w:pPr>
              <w:pStyle w:val="TableParagraph"/>
              <w:spacing w:line="291" w:lineRule="exact"/>
              <w:ind w:left="4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Туризм</w:t>
            </w:r>
            <w:proofErr w:type="spellEnd"/>
          </w:p>
        </w:tc>
        <w:tc>
          <w:tcPr>
            <w:tcW w:w="5104" w:type="dxa"/>
          </w:tcPr>
          <w:p w:rsidR="00F17542" w:rsidRPr="002925C2" w:rsidRDefault="00F17542" w:rsidP="00BA11EE">
            <w:pPr>
              <w:pStyle w:val="TableParagraph"/>
              <w:ind w:right="2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Рассказать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роли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туризма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современной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жизни;</w:t>
            </w:r>
          </w:p>
          <w:p w:rsidR="00F17542" w:rsidRPr="002925C2" w:rsidRDefault="00F17542" w:rsidP="00BA11EE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рассказать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наиболее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популярных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видах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туризма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Республике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Беларусь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стране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изучаемого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языка;</w:t>
            </w:r>
          </w:p>
          <w:p w:rsidR="00F17542" w:rsidRPr="002272B4" w:rsidRDefault="00F17542" w:rsidP="00BA11EE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запросить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информацию,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необходимую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для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путешествия;</w:t>
            </w:r>
          </w:p>
          <w:p w:rsidR="00F17542" w:rsidRPr="002925C2" w:rsidRDefault="00F17542" w:rsidP="00BA11EE">
            <w:pPr>
              <w:pStyle w:val="TableParagraph"/>
              <w:tabs>
                <w:tab w:val="left" w:pos="1370"/>
                <w:tab w:val="left" w:pos="1816"/>
                <w:tab w:val="left" w:pos="2119"/>
                <w:tab w:val="left" w:pos="2468"/>
                <w:tab w:val="left" w:pos="3196"/>
                <w:tab w:val="left" w:pos="3590"/>
                <w:tab w:val="left" w:pos="3766"/>
              </w:tabs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высказать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свое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мнение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перспективах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развития туризма в Республике Беларусь;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посоветовать,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как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избежать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трудностей,</w:t>
            </w:r>
          </w:p>
          <w:p w:rsidR="00F17542" w:rsidRDefault="00F17542" w:rsidP="00BA11EE">
            <w:pPr>
              <w:pStyle w:val="TableParagraph"/>
              <w:spacing w:before="1" w:line="287" w:lineRule="exact"/>
              <w:rPr>
                <w:rFonts w:ascii="Times New Roman" w:hAnsi="Times New Roman" w:cs="Times New Roman"/>
                <w:sz w:val="26"/>
                <w:lang w:val="ru-RU"/>
              </w:rPr>
            </w:pPr>
            <w:proofErr w:type="gramStart"/>
            <w:r w:rsidRPr="00D0560B">
              <w:rPr>
                <w:rFonts w:ascii="Times New Roman" w:hAnsi="Times New Roman" w:cs="Times New Roman"/>
                <w:sz w:val="26"/>
                <w:lang w:val="ru-RU"/>
              </w:rPr>
              <w:t>возникающих</w:t>
            </w:r>
            <w:proofErr w:type="gramEnd"/>
            <w:r w:rsidRPr="00D0560B">
              <w:rPr>
                <w:rFonts w:ascii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D0560B">
              <w:rPr>
                <w:rFonts w:ascii="Times New Roman" w:hAnsi="Times New Roman" w:cs="Times New Roman"/>
                <w:sz w:val="26"/>
                <w:lang w:val="ru-RU"/>
              </w:rPr>
              <w:t>во</w:t>
            </w:r>
            <w:r w:rsidRPr="00D0560B">
              <w:rPr>
                <w:rFonts w:ascii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D0560B">
              <w:rPr>
                <w:rFonts w:ascii="Times New Roman" w:hAnsi="Times New Roman" w:cs="Times New Roman"/>
                <w:sz w:val="26"/>
                <w:lang w:val="ru-RU"/>
              </w:rPr>
              <w:t>время</w:t>
            </w:r>
            <w:r w:rsidRPr="00D0560B">
              <w:rPr>
                <w:rFonts w:ascii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D0560B">
              <w:rPr>
                <w:rFonts w:ascii="Times New Roman" w:hAnsi="Times New Roman" w:cs="Times New Roman"/>
                <w:sz w:val="26"/>
                <w:lang w:val="ru-RU"/>
              </w:rPr>
              <w:t>путешествия;</w:t>
            </w:r>
          </w:p>
          <w:p w:rsidR="00F17542" w:rsidRPr="002272B4" w:rsidRDefault="00F17542" w:rsidP="00BA11EE">
            <w:pPr>
              <w:pStyle w:val="TableParagrap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предложить</w:t>
            </w:r>
            <w:r w:rsidRPr="002925C2">
              <w:rPr>
                <w:rFonts w:ascii="Times New Roman" w:hAnsi="Times New Roman" w:cs="Times New Roman"/>
                <w:spacing w:val="9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свой</w:t>
            </w:r>
            <w:r w:rsidRPr="002925C2">
              <w:rPr>
                <w:rFonts w:ascii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маршрут</w:t>
            </w:r>
            <w:r w:rsidRPr="002925C2">
              <w:rPr>
                <w:rFonts w:ascii="Times New Roman" w:hAnsi="Times New Roman" w:cs="Times New Roman"/>
                <w:spacing w:val="9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путешествия</w:t>
            </w:r>
            <w:r w:rsidRPr="002925C2">
              <w:rPr>
                <w:rFonts w:ascii="Times New Roman" w:hAnsi="Times New Roman" w:cs="Times New Roman"/>
                <w:spacing w:val="10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по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Беларуси</w:t>
            </w:r>
          </w:p>
        </w:tc>
      </w:tr>
      <w:tr w:rsidR="00F17542" w:rsidTr="00BA11EE">
        <w:trPr>
          <w:trHeight w:val="3888"/>
        </w:trPr>
        <w:tc>
          <w:tcPr>
            <w:tcW w:w="2281" w:type="dxa"/>
          </w:tcPr>
          <w:p w:rsidR="00F17542" w:rsidRPr="002272B4" w:rsidRDefault="00F17542" w:rsidP="00BA11EE">
            <w:pPr>
              <w:pStyle w:val="TableParagraph"/>
              <w:ind w:left="4" w:right="544"/>
              <w:rPr>
                <w:sz w:val="26"/>
                <w:lang w:val="ru-RU"/>
              </w:rPr>
            </w:pPr>
          </w:p>
        </w:tc>
        <w:tc>
          <w:tcPr>
            <w:tcW w:w="2245" w:type="dxa"/>
          </w:tcPr>
          <w:p w:rsidR="00F17542" w:rsidRPr="002925C2" w:rsidRDefault="00F17542" w:rsidP="00BA11EE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Экология</w:t>
            </w:r>
            <w:proofErr w:type="spellEnd"/>
          </w:p>
        </w:tc>
        <w:tc>
          <w:tcPr>
            <w:tcW w:w="5104" w:type="dxa"/>
          </w:tcPr>
          <w:p w:rsidR="00F17542" w:rsidRPr="002925C2" w:rsidRDefault="00F17542" w:rsidP="00BA11EE">
            <w:pPr>
              <w:pStyle w:val="TableParagraph"/>
              <w:tabs>
                <w:tab w:val="left" w:pos="1495"/>
                <w:tab w:val="left" w:pos="1615"/>
                <w:tab w:val="left" w:pos="2068"/>
                <w:tab w:val="left" w:pos="2128"/>
                <w:tab w:val="left" w:pos="3461"/>
              </w:tabs>
              <w:spacing w:before="9"/>
              <w:ind w:right="1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Рассказать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об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основных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экологических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проблемах</w:t>
            </w:r>
            <w:r w:rsidRPr="002925C2">
              <w:rPr>
                <w:rFonts w:ascii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Республики</w:t>
            </w:r>
            <w:r w:rsidRPr="002925C2">
              <w:rPr>
                <w:rFonts w:ascii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Беларусь;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расспросить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об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основных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экологических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проблемах страны</w:t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изучаемого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языка;</w:t>
            </w:r>
          </w:p>
          <w:p w:rsidR="00F17542" w:rsidRPr="002925C2" w:rsidRDefault="00F17542" w:rsidP="00BA11EE">
            <w:pPr>
              <w:pStyle w:val="TableParagraph"/>
              <w:tabs>
                <w:tab w:val="left" w:pos="1581"/>
                <w:tab w:val="left" w:pos="2124"/>
                <w:tab w:val="left" w:pos="4244"/>
              </w:tabs>
              <w:ind w:right="1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рассказать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необходимости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защиты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окружающей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среды</w:t>
            </w:r>
            <w:r>
              <w:rPr>
                <w:rFonts w:ascii="Times New Roman" w:hAnsi="Times New Roman" w:cs="Times New Roman"/>
                <w:sz w:val="26"/>
                <w:lang w:val="ru-RU"/>
              </w:rPr>
              <w:t>;</w:t>
            </w:r>
          </w:p>
          <w:p w:rsidR="00F17542" w:rsidRPr="002925C2" w:rsidRDefault="00F17542" w:rsidP="00BA11EE">
            <w:pPr>
              <w:pStyle w:val="TableParagraph"/>
              <w:spacing w:before="138"/>
              <w:ind w:right="-15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обсудить</w:t>
            </w:r>
            <w:r w:rsidRPr="002925C2">
              <w:rPr>
                <w:rFonts w:ascii="Times New Roman" w:hAnsi="Times New Roman" w:cs="Times New Roman"/>
                <w:spacing w:val="48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пути</w:t>
            </w:r>
            <w:r w:rsidRPr="002925C2">
              <w:rPr>
                <w:rFonts w:ascii="Times New Roman" w:hAnsi="Times New Roman" w:cs="Times New Roman"/>
                <w:spacing w:val="49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</w:t>
            </w:r>
            <w:r w:rsidRPr="002925C2">
              <w:rPr>
                <w:rFonts w:ascii="Times New Roman" w:hAnsi="Times New Roman" w:cs="Times New Roman"/>
                <w:spacing w:val="48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способы</w:t>
            </w:r>
            <w:r w:rsidRPr="002925C2">
              <w:rPr>
                <w:rFonts w:ascii="Times New Roman" w:hAnsi="Times New Roman" w:cs="Times New Roman"/>
                <w:spacing w:val="47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решения</w:t>
            </w:r>
            <w:r w:rsidRPr="002925C2">
              <w:rPr>
                <w:rFonts w:ascii="Times New Roman" w:hAnsi="Times New Roman" w:cs="Times New Roman"/>
                <w:spacing w:val="56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проблем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защиты</w:t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окружающей</w:t>
            </w:r>
            <w:r w:rsidRPr="002925C2">
              <w:rPr>
                <w:rFonts w:ascii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среды;</w:t>
            </w:r>
          </w:p>
          <w:p w:rsidR="00F17542" w:rsidRPr="002272B4" w:rsidRDefault="00F17542" w:rsidP="00BA11EE">
            <w:pPr>
              <w:pStyle w:val="TableParagraph"/>
              <w:tabs>
                <w:tab w:val="left" w:pos="1397"/>
                <w:tab w:val="left" w:pos="1754"/>
                <w:tab w:val="left" w:pos="2816"/>
                <w:tab w:val="left" w:pos="3786"/>
                <w:tab w:val="left" w:pos="4136"/>
              </w:tabs>
              <w:spacing w:before="2"/>
              <w:ind w:right="1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рассказать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личном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вкладе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в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решение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проблем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окружающей</w:t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среды</w:t>
            </w:r>
          </w:p>
        </w:tc>
      </w:tr>
      <w:tr w:rsidR="00F17542" w:rsidTr="00BA11EE">
        <w:trPr>
          <w:trHeight w:val="3888"/>
        </w:trPr>
        <w:tc>
          <w:tcPr>
            <w:tcW w:w="2281" w:type="dxa"/>
          </w:tcPr>
          <w:p w:rsidR="00F17542" w:rsidRPr="00D0560B" w:rsidRDefault="00F17542" w:rsidP="00BA11EE">
            <w:pPr>
              <w:pStyle w:val="TableParagraph"/>
              <w:ind w:left="4" w:right="544"/>
              <w:rPr>
                <w:sz w:val="26"/>
                <w:lang w:val="ru-RU"/>
              </w:rPr>
            </w:pPr>
          </w:p>
        </w:tc>
        <w:tc>
          <w:tcPr>
            <w:tcW w:w="2245" w:type="dxa"/>
          </w:tcPr>
          <w:p w:rsidR="00F17542" w:rsidRPr="002925C2" w:rsidRDefault="00F17542" w:rsidP="00BA11EE">
            <w:pPr>
              <w:pStyle w:val="TableParagraph"/>
              <w:spacing w:before="9"/>
              <w:ind w:left="4" w:right="183"/>
              <w:rPr>
                <w:rFonts w:ascii="Times New Roman" w:hAnsi="Times New Roman" w:cs="Times New Roman"/>
                <w:sz w:val="26"/>
                <w:lang w:val="ru-RU"/>
              </w:rPr>
            </w:pPr>
            <w:proofErr w:type="spellStart"/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Социокультурный</w:t>
            </w:r>
            <w:proofErr w:type="spellEnd"/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портрет</w:t>
            </w:r>
          </w:p>
          <w:p w:rsidR="00F17542" w:rsidRPr="002272B4" w:rsidRDefault="00F17542" w:rsidP="00BA11EE">
            <w:pPr>
              <w:pStyle w:val="TableParagraph"/>
              <w:spacing w:line="291" w:lineRule="exact"/>
              <w:ind w:left="4"/>
              <w:rPr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Республики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Беларусь и стран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изучаемого</w:t>
            </w:r>
            <w:r w:rsidRPr="002925C2">
              <w:rPr>
                <w:rFonts w:ascii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языка</w:t>
            </w:r>
          </w:p>
        </w:tc>
        <w:tc>
          <w:tcPr>
            <w:tcW w:w="5104" w:type="dxa"/>
          </w:tcPr>
          <w:p w:rsidR="00F17542" w:rsidRPr="002925C2" w:rsidRDefault="00F17542" w:rsidP="00BA11EE">
            <w:pPr>
              <w:pStyle w:val="TableParagraph"/>
              <w:tabs>
                <w:tab w:val="left" w:pos="1819"/>
                <w:tab w:val="left" w:pos="4217"/>
              </w:tabs>
              <w:spacing w:before="9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Представить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социокультурный</w:t>
            </w:r>
            <w:proofErr w:type="spellEnd"/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портрет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Республики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Беларусь;</w:t>
            </w:r>
          </w:p>
          <w:p w:rsidR="00F17542" w:rsidRPr="002925C2" w:rsidRDefault="00F17542" w:rsidP="00BA11EE">
            <w:pPr>
              <w:pStyle w:val="TableParagraph"/>
              <w:tabs>
                <w:tab w:val="left" w:pos="1121"/>
                <w:tab w:val="left" w:pos="3354"/>
                <w:tab w:val="left" w:pos="4476"/>
              </w:tabs>
              <w:ind w:right="1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описать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социокультурный</w:t>
            </w:r>
            <w:proofErr w:type="spellEnd"/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портрет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стран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изучаемого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языка</w:t>
            </w:r>
            <w:r>
              <w:rPr>
                <w:rFonts w:ascii="Times New Roman" w:hAnsi="Times New Roman" w:cs="Times New Roman"/>
                <w:sz w:val="26"/>
                <w:lang w:val="ru-RU"/>
              </w:rPr>
              <w:t>;</w:t>
            </w:r>
          </w:p>
          <w:p w:rsidR="00F17542" w:rsidRPr="002925C2" w:rsidRDefault="00F17542" w:rsidP="00BA11EE">
            <w:pPr>
              <w:pStyle w:val="TableParagraph"/>
              <w:spacing w:before="138"/>
              <w:ind w:right="1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сравнить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социокультурный</w:t>
            </w:r>
            <w:proofErr w:type="spellEnd"/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портрет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Республики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Беларусь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страны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изучаемого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языка;</w:t>
            </w:r>
          </w:p>
          <w:p w:rsidR="00F17542" w:rsidRPr="002925C2" w:rsidRDefault="00F17542" w:rsidP="00BA11EE">
            <w:pPr>
              <w:pStyle w:val="TableParagraph"/>
              <w:spacing w:before="1"/>
              <w:ind w:right="1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обсудить современную культурную жизнь в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Республике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Беларусь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странах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изучаемого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языка</w:t>
            </w:r>
          </w:p>
          <w:p w:rsidR="00F17542" w:rsidRPr="002272B4" w:rsidRDefault="00F17542" w:rsidP="00BA11EE">
            <w:pPr>
              <w:pStyle w:val="TableParagraph"/>
              <w:tabs>
                <w:tab w:val="left" w:pos="1495"/>
                <w:tab w:val="left" w:pos="1615"/>
                <w:tab w:val="left" w:pos="2068"/>
                <w:tab w:val="left" w:pos="2128"/>
                <w:tab w:val="left" w:pos="3461"/>
              </w:tabs>
              <w:spacing w:before="9"/>
              <w:ind w:right="1"/>
              <w:rPr>
                <w:sz w:val="26"/>
                <w:lang w:val="ru-RU"/>
              </w:rPr>
            </w:pPr>
          </w:p>
        </w:tc>
      </w:tr>
    </w:tbl>
    <w:p w:rsidR="00F17542" w:rsidRPr="00444AB1" w:rsidRDefault="00F17542" w:rsidP="00F17542">
      <w:pPr>
        <w:jc w:val="both"/>
        <w:rPr>
          <w:sz w:val="30"/>
          <w:szCs w:val="30"/>
        </w:rPr>
      </w:pPr>
    </w:p>
    <w:p w:rsidR="00F17542" w:rsidRPr="006F5FE2" w:rsidRDefault="00F17542" w:rsidP="00F17542">
      <w:pPr>
        <w:jc w:val="center"/>
        <w:rPr>
          <w:sz w:val="30"/>
          <w:szCs w:val="30"/>
        </w:rPr>
      </w:pPr>
      <w:r w:rsidRPr="006F5FE2">
        <w:rPr>
          <w:sz w:val="30"/>
          <w:szCs w:val="30"/>
        </w:rPr>
        <w:t xml:space="preserve">III. Грамматика и лексика </w:t>
      </w:r>
    </w:p>
    <w:p w:rsidR="00F17542" w:rsidRPr="006F5FE2" w:rsidRDefault="00F17542" w:rsidP="00F17542">
      <w:pPr>
        <w:ind w:firstLine="708"/>
        <w:jc w:val="both"/>
        <w:rPr>
          <w:sz w:val="30"/>
          <w:szCs w:val="30"/>
        </w:rPr>
      </w:pPr>
      <w:r w:rsidRPr="006F5FE2">
        <w:rPr>
          <w:sz w:val="30"/>
          <w:szCs w:val="30"/>
        </w:rPr>
        <w:t>Совершенствование грамматических навыков. Выполнение лексико-грамматических тестов с анализом ошибок и объяснением наиболее сложных грамматических явлений.</w:t>
      </w:r>
    </w:p>
    <w:p w:rsidR="00F17542" w:rsidRPr="006F5FE2" w:rsidRDefault="00F17542" w:rsidP="00F17542">
      <w:pPr>
        <w:ind w:firstLine="708"/>
        <w:jc w:val="both"/>
        <w:rPr>
          <w:sz w:val="30"/>
          <w:szCs w:val="30"/>
        </w:rPr>
      </w:pPr>
      <w:r w:rsidRPr="006F5FE2">
        <w:rPr>
          <w:u w:val="single"/>
        </w:rPr>
        <w:lastRenderedPageBreak/>
        <w:t>Местоимения:</w:t>
      </w:r>
      <w:r>
        <w:t xml:space="preserve"> личные, вопросительные, указательные, неопределенные, относительные, отрицательные, возвратные, объектные. Абсолютная форма притяжательного местоимения. Место Местоимения в английском предложении.</w:t>
      </w:r>
    </w:p>
    <w:p w:rsidR="00F17542" w:rsidRDefault="00F17542" w:rsidP="00F17542">
      <w:pPr>
        <w:ind w:firstLine="708"/>
        <w:jc w:val="both"/>
      </w:pPr>
      <w:r w:rsidRPr="006F5FE2">
        <w:rPr>
          <w:u w:val="single"/>
        </w:rPr>
        <w:t>Артикль:</w:t>
      </w:r>
      <w:r>
        <w:t xml:space="preserve">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. </w:t>
      </w:r>
      <w:proofErr w:type="spellStart"/>
      <w:r>
        <w:t>Definite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. </w:t>
      </w:r>
      <w:proofErr w:type="spellStart"/>
      <w:r>
        <w:t>Zero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. Употребление неопределенного артикля </w:t>
      </w:r>
      <w:proofErr w:type="spellStart"/>
      <w:r>
        <w:t>a</w:t>
      </w:r>
      <w:proofErr w:type="spellEnd"/>
      <w:r>
        <w:t>/</w:t>
      </w:r>
      <w:proofErr w:type="spellStart"/>
      <w:r>
        <w:t>an</w:t>
      </w:r>
      <w:proofErr w:type="spellEnd"/>
      <w:r>
        <w:t xml:space="preserve"> перед гласными и согласными. Исключения. Замена </w:t>
      </w:r>
      <w:proofErr w:type="spellStart"/>
      <w:r>
        <w:t>a</w:t>
      </w:r>
      <w:proofErr w:type="spellEnd"/>
      <w:r>
        <w:t>/</w:t>
      </w:r>
      <w:proofErr w:type="spellStart"/>
      <w:r>
        <w:t>an</w:t>
      </w:r>
      <w:proofErr w:type="spellEnd"/>
      <w:r>
        <w:t xml:space="preserve"> на </w:t>
      </w:r>
      <w:proofErr w:type="spellStart"/>
      <w:r>
        <w:t>some</w:t>
      </w:r>
      <w:proofErr w:type="spellEnd"/>
      <w:r>
        <w:t xml:space="preserve"> или </w:t>
      </w:r>
      <w:proofErr w:type="spellStart"/>
      <w:r>
        <w:t>any</w:t>
      </w:r>
      <w:proofErr w:type="spellEnd"/>
      <w:r>
        <w:t xml:space="preserve">. Употребление неопределенного артикля после устойчивых структур.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перед прямым дополнением. A/</w:t>
      </w:r>
      <w:proofErr w:type="spellStart"/>
      <w:r>
        <w:t>an</w:t>
      </w:r>
      <w:proofErr w:type="spellEnd"/>
      <w:r>
        <w:t xml:space="preserve"> вместо </w:t>
      </w:r>
      <w:proofErr w:type="spellStart"/>
      <w:r>
        <w:t>one</w:t>
      </w:r>
      <w:proofErr w:type="spellEnd"/>
      <w:r>
        <w:t xml:space="preserve">.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в устойчивых выражениях. Особые случаи употребления </w:t>
      </w:r>
      <w:proofErr w:type="spellStart"/>
      <w:r>
        <w:t>a</w:t>
      </w:r>
      <w:proofErr w:type="spellEnd"/>
      <w:r>
        <w:t>/</w:t>
      </w:r>
      <w:proofErr w:type="spellStart"/>
      <w:r>
        <w:t>an</w:t>
      </w:r>
      <w:proofErr w:type="spellEnd"/>
      <w:r>
        <w:t xml:space="preserve">. Основные случаи употребления </w:t>
      </w:r>
      <w:proofErr w:type="spellStart"/>
      <w:r>
        <w:t>Definite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Употребление артикля </w:t>
      </w:r>
      <w:proofErr w:type="spellStart"/>
      <w:r>
        <w:t>the</w:t>
      </w:r>
      <w:proofErr w:type="spellEnd"/>
      <w:r>
        <w:t xml:space="preserve"> с именами собственными. Устойчивые выражения с определенным артиклем </w:t>
      </w:r>
      <w:proofErr w:type="spellStart"/>
      <w:r>
        <w:t>the</w:t>
      </w:r>
      <w:proofErr w:type="spellEnd"/>
      <w:r>
        <w:t>. Исключения. Употребление нулевого артикля. Устойчивые выражения без артикля.</w:t>
      </w:r>
    </w:p>
    <w:p w:rsidR="00F17542" w:rsidRDefault="00F17542" w:rsidP="00F17542">
      <w:pPr>
        <w:ind w:firstLine="708"/>
        <w:jc w:val="both"/>
      </w:pPr>
      <w:r w:rsidRPr="006F5FE2">
        <w:rPr>
          <w:u w:val="single"/>
        </w:rPr>
        <w:t>Имя Существительное:</w:t>
      </w:r>
      <w:r>
        <w:t xml:space="preserve"> Классификация. Простые существительные (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Nouns</w:t>
      </w:r>
      <w:proofErr w:type="spellEnd"/>
      <w:r>
        <w:t>). Производные существительные (</w:t>
      </w:r>
      <w:proofErr w:type="spellStart"/>
      <w:r>
        <w:t>Derivative</w:t>
      </w:r>
      <w:proofErr w:type="spellEnd"/>
      <w:r>
        <w:t xml:space="preserve"> </w:t>
      </w:r>
      <w:proofErr w:type="spellStart"/>
      <w:r>
        <w:t>Nouns</w:t>
      </w:r>
      <w:proofErr w:type="spellEnd"/>
      <w:r>
        <w:t>). Составные существительные (</w:t>
      </w:r>
      <w:proofErr w:type="spellStart"/>
      <w:r>
        <w:t>Compound</w:t>
      </w:r>
      <w:proofErr w:type="spellEnd"/>
      <w:r>
        <w:t xml:space="preserve"> </w:t>
      </w:r>
      <w:proofErr w:type="spellStart"/>
      <w:r>
        <w:t>Nouns</w:t>
      </w:r>
      <w:proofErr w:type="spellEnd"/>
      <w:r>
        <w:t>). Имена собственные (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Names</w:t>
      </w:r>
      <w:proofErr w:type="spellEnd"/>
      <w:r>
        <w:t>). Нарицательные имена (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Names</w:t>
      </w:r>
      <w:proofErr w:type="spellEnd"/>
      <w:r>
        <w:t>). Собирательные существительные (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) . Исчисляемые </w:t>
      </w:r>
      <w:proofErr w:type="spellStart"/>
      <w:r>
        <w:t>Countable</w:t>
      </w:r>
      <w:proofErr w:type="spellEnd"/>
      <w:r>
        <w:t xml:space="preserve"> и неисчисляемые </w:t>
      </w:r>
      <w:proofErr w:type="spellStart"/>
      <w:r>
        <w:t>Uncountable</w:t>
      </w:r>
      <w:proofErr w:type="spellEnd"/>
      <w:r>
        <w:t xml:space="preserve"> Существительные. Притяжательный падеж имен Существительных </w:t>
      </w:r>
      <w:proofErr w:type="spellStart"/>
      <w:r>
        <w:t>Posessive</w:t>
      </w:r>
      <w:proofErr w:type="spellEnd"/>
      <w:r>
        <w:t xml:space="preserve"> </w:t>
      </w:r>
      <w:proofErr w:type="spellStart"/>
      <w:r>
        <w:t>Case</w:t>
      </w:r>
      <w:proofErr w:type="spellEnd"/>
      <w:r>
        <w:t>. Единственное и множественное число имен существительных. Особые случаи образования множественного числа. Имена существительные без формы множественного числа. Имена существительные без формы единственного числа.</w:t>
      </w:r>
    </w:p>
    <w:p w:rsidR="00F17542" w:rsidRDefault="00F17542" w:rsidP="00F17542">
      <w:pPr>
        <w:ind w:firstLine="708"/>
        <w:jc w:val="both"/>
      </w:pPr>
      <w:r w:rsidRPr="006F5FE2">
        <w:rPr>
          <w:u w:val="single"/>
        </w:rPr>
        <w:t>Имя Прилагательное:</w:t>
      </w:r>
      <w:r>
        <w:t xml:space="preserve"> Классификация. Качественные прилагательные (</w:t>
      </w:r>
      <w:proofErr w:type="spellStart"/>
      <w:proofErr w:type="gramStart"/>
      <w:r>
        <w:t>А</w:t>
      </w:r>
      <w:proofErr w:type="gramEnd"/>
      <w:r>
        <w:t>djectives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Quality</w:t>
      </w:r>
      <w:proofErr w:type="spellEnd"/>
      <w:r>
        <w:t>). Субъективные (</w:t>
      </w:r>
      <w:proofErr w:type="spellStart"/>
      <w:proofErr w:type="gramStart"/>
      <w:r>
        <w:t>О</w:t>
      </w:r>
      <w:proofErr w:type="gramEnd"/>
      <w:r>
        <w:t>pinion</w:t>
      </w:r>
      <w:proofErr w:type="spellEnd"/>
      <w:r>
        <w:t xml:space="preserve"> </w:t>
      </w:r>
      <w:proofErr w:type="spellStart"/>
      <w:r>
        <w:t>Аdjectives</w:t>
      </w:r>
      <w:proofErr w:type="spellEnd"/>
      <w:r>
        <w:t>), объективные прилагательные (</w:t>
      </w:r>
      <w:proofErr w:type="spellStart"/>
      <w:r>
        <w:t>Fact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>). Производные прилагательные (</w:t>
      </w:r>
      <w:proofErr w:type="spellStart"/>
      <w:r>
        <w:t>Derivative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>). Простые прилагательные (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>). Сложные прилагательные (</w:t>
      </w:r>
      <w:proofErr w:type="spellStart"/>
      <w:r>
        <w:t>Compound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). Порядок прилагательных в английском предложении </w:t>
      </w:r>
      <w:proofErr w:type="spellStart"/>
      <w:r>
        <w:t>Adjective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r>
        <w:rPr>
          <w:rFonts w:ascii="MS Gothic" w:eastAsia="MS Gothic" w:hAnsi="MS Gothic" w:cs="MS Gothic" w:hint="eastAsia"/>
        </w:rPr>
        <w:t>。</w:t>
      </w:r>
      <w:r>
        <w:t xml:space="preserve"> Неопределенные количественные прилагательные (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numeral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). </w:t>
      </w:r>
      <w:proofErr w:type="gramStart"/>
      <w:r>
        <w:t>Притяжательные прилагательные (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>)).</w:t>
      </w:r>
      <w:proofErr w:type="gramEnd"/>
      <w:r>
        <w:t xml:space="preserve"> Прилагательные </w:t>
      </w:r>
      <w:proofErr w:type="spellStart"/>
      <w:r>
        <w:t>many</w:t>
      </w:r>
      <w:proofErr w:type="spellEnd"/>
      <w:r>
        <w:t xml:space="preserve"> и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few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, </w:t>
      </w:r>
      <w:proofErr w:type="spellStart"/>
      <w:r>
        <w:t>a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, </w:t>
      </w:r>
      <w:proofErr w:type="spellStart"/>
      <w:r>
        <w:t>a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Вопросительные прилагательные (</w:t>
      </w:r>
      <w:proofErr w:type="spellStart"/>
      <w:r>
        <w:t>Interrogative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) Степени сравнения имен прилагательных. Особые случаи образования степеней сравнения имен прилагательных. </w:t>
      </w:r>
    </w:p>
    <w:p w:rsidR="00F17542" w:rsidRDefault="00F17542" w:rsidP="00F17542">
      <w:pPr>
        <w:ind w:firstLine="708"/>
        <w:jc w:val="both"/>
      </w:pPr>
      <w:r w:rsidRPr="006F5FE2">
        <w:rPr>
          <w:u w:val="single"/>
        </w:rPr>
        <w:t>Наречие</w:t>
      </w:r>
      <w:r w:rsidRPr="00D0560B">
        <w:rPr>
          <w:u w:val="single"/>
          <w:lang w:val="en-US"/>
        </w:rPr>
        <w:t>:</w:t>
      </w:r>
      <w:r w:rsidRPr="00D0560B">
        <w:rPr>
          <w:lang w:val="en-US"/>
        </w:rPr>
        <w:t xml:space="preserve"> </w:t>
      </w:r>
      <w:r>
        <w:t>Классификация</w:t>
      </w:r>
      <w:r w:rsidRPr="00D0560B">
        <w:rPr>
          <w:lang w:val="en-US"/>
        </w:rPr>
        <w:t xml:space="preserve">: </w:t>
      </w:r>
      <w:r>
        <w:t>простые</w:t>
      </w:r>
      <w:r w:rsidRPr="00D0560B">
        <w:rPr>
          <w:lang w:val="en-US"/>
        </w:rPr>
        <w:t xml:space="preserve"> (</w:t>
      </w:r>
      <w:r w:rsidRPr="006F5FE2">
        <w:rPr>
          <w:lang w:val="en-US"/>
        </w:rPr>
        <w:t>simple</w:t>
      </w:r>
      <w:r w:rsidRPr="00D0560B">
        <w:rPr>
          <w:lang w:val="en-US"/>
        </w:rPr>
        <w:t xml:space="preserve">), </w:t>
      </w:r>
      <w:r>
        <w:t>производные</w:t>
      </w:r>
      <w:r w:rsidRPr="00D0560B">
        <w:rPr>
          <w:lang w:val="en-US"/>
        </w:rPr>
        <w:t xml:space="preserve"> (</w:t>
      </w:r>
      <w:r w:rsidRPr="006F5FE2">
        <w:rPr>
          <w:lang w:val="en-US"/>
        </w:rPr>
        <w:t>derived</w:t>
      </w:r>
      <w:r w:rsidRPr="00D0560B">
        <w:rPr>
          <w:lang w:val="en-US"/>
        </w:rPr>
        <w:t xml:space="preserve">), </w:t>
      </w:r>
      <w:r>
        <w:t>сложные</w:t>
      </w:r>
      <w:r w:rsidRPr="00D0560B">
        <w:rPr>
          <w:lang w:val="en-US"/>
        </w:rPr>
        <w:t xml:space="preserve"> (</w:t>
      </w:r>
      <w:r w:rsidRPr="006F5FE2">
        <w:rPr>
          <w:lang w:val="en-US"/>
        </w:rPr>
        <w:t>compound</w:t>
      </w:r>
      <w:proofErr w:type="gramStart"/>
      <w:r w:rsidRPr="00D0560B">
        <w:rPr>
          <w:lang w:val="en-US"/>
        </w:rPr>
        <w:t xml:space="preserve"> )</w:t>
      </w:r>
      <w:proofErr w:type="gramEnd"/>
      <w:r w:rsidRPr="00D0560B">
        <w:rPr>
          <w:lang w:val="en-US"/>
        </w:rPr>
        <w:t xml:space="preserve">, </w:t>
      </w:r>
      <w:r>
        <w:t>составные</w:t>
      </w:r>
      <w:r w:rsidRPr="00D0560B">
        <w:rPr>
          <w:lang w:val="en-US"/>
        </w:rPr>
        <w:t xml:space="preserve"> (</w:t>
      </w:r>
      <w:r w:rsidRPr="006F5FE2">
        <w:rPr>
          <w:lang w:val="en-US"/>
        </w:rPr>
        <w:t>composite</w:t>
      </w:r>
      <w:r w:rsidRPr="00D0560B">
        <w:rPr>
          <w:lang w:val="en-US"/>
        </w:rPr>
        <w:t xml:space="preserve">) </w:t>
      </w:r>
      <w:r w:rsidRPr="006F5FE2">
        <w:rPr>
          <w:lang w:val="en-US"/>
        </w:rPr>
        <w:t>Adverbs</w:t>
      </w:r>
      <w:r w:rsidRPr="00D0560B">
        <w:rPr>
          <w:lang w:val="en-US"/>
        </w:rPr>
        <w:t xml:space="preserve"> </w:t>
      </w:r>
      <w:r w:rsidRPr="006F5FE2">
        <w:rPr>
          <w:lang w:val="en-US"/>
        </w:rPr>
        <w:t>of</w:t>
      </w:r>
      <w:r w:rsidRPr="00D0560B">
        <w:rPr>
          <w:lang w:val="en-US"/>
        </w:rPr>
        <w:t xml:space="preserve"> </w:t>
      </w:r>
      <w:r w:rsidRPr="006F5FE2">
        <w:rPr>
          <w:lang w:val="en-US"/>
        </w:rPr>
        <w:t>Manner</w:t>
      </w:r>
      <w:r w:rsidRPr="00D0560B">
        <w:rPr>
          <w:lang w:val="en-US"/>
        </w:rPr>
        <w:t xml:space="preserve">, </w:t>
      </w:r>
      <w:r w:rsidRPr="006F5FE2">
        <w:rPr>
          <w:lang w:val="en-US"/>
        </w:rPr>
        <w:t>Place</w:t>
      </w:r>
      <w:r w:rsidRPr="00D0560B">
        <w:rPr>
          <w:lang w:val="en-US"/>
        </w:rPr>
        <w:t xml:space="preserve">, </w:t>
      </w:r>
      <w:r w:rsidRPr="006F5FE2">
        <w:rPr>
          <w:lang w:val="en-US"/>
        </w:rPr>
        <w:t>Time</w:t>
      </w:r>
      <w:r w:rsidRPr="00D0560B">
        <w:rPr>
          <w:lang w:val="en-US"/>
        </w:rPr>
        <w:t xml:space="preserve">, </w:t>
      </w:r>
      <w:r w:rsidRPr="006F5FE2">
        <w:rPr>
          <w:lang w:val="en-US"/>
        </w:rPr>
        <w:t>Frequency</w:t>
      </w:r>
      <w:r w:rsidRPr="00D0560B">
        <w:rPr>
          <w:lang w:val="en-US"/>
        </w:rPr>
        <w:t xml:space="preserve">, </w:t>
      </w:r>
      <w:r w:rsidRPr="006F5FE2">
        <w:rPr>
          <w:lang w:val="en-US"/>
        </w:rPr>
        <w:t>Degree</w:t>
      </w:r>
      <w:r w:rsidRPr="00D0560B">
        <w:rPr>
          <w:lang w:val="en-US"/>
        </w:rPr>
        <w:t xml:space="preserve">. </w:t>
      </w:r>
      <w:r>
        <w:t xml:space="preserve">Наречия точки зрения </w:t>
      </w:r>
      <w:proofErr w:type="spellStart"/>
      <w:r>
        <w:t>Viewpoint</w:t>
      </w:r>
      <w:proofErr w:type="spellEnd"/>
      <w:r>
        <w:t xml:space="preserve"> </w:t>
      </w:r>
      <w:proofErr w:type="spellStart"/>
      <w:r>
        <w:t>adverbs</w:t>
      </w:r>
      <w:proofErr w:type="spellEnd"/>
      <w:r>
        <w:t xml:space="preserve">. Образование </w:t>
      </w:r>
      <w:r>
        <w:lastRenderedPageBreak/>
        <w:t xml:space="preserve">наречий. Исключения. Место наречия в предложении. Наречия без грамматического показателя </w:t>
      </w:r>
      <w:proofErr w:type="spellStart"/>
      <w:r>
        <w:t>Flat</w:t>
      </w:r>
      <w:proofErr w:type="spellEnd"/>
      <w:r>
        <w:t xml:space="preserve"> </w:t>
      </w:r>
      <w:proofErr w:type="spellStart"/>
      <w:r>
        <w:t>Аdverbs</w:t>
      </w:r>
      <w:proofErr w:type="spellEnd"/>
      <w:r>
        <w:t xml:space="preserve">. Степени сравнения наречий в английском языке. </w:t>
      </w:r>
    </w:p>
    <w:p w:rsidR="00F17542" w:rsidRDefault="00F17542" w:rsidP="00F17542">
      <w:pPr>
        <w:ind w:firstLine="708"/>
        <w:jc w:val="both"/>
      </w:pPr>
      <w:r w:rsidRPr="006F5FE2">
        <w:rPr>
          <w:u w:val="single"/>
        </w:rPr>
        <w:t>Имя Числительное:</w:t>
      </w:r>
      <w:r>
        <w:t xml:space="preserve"> Количественные </w:t>
      </w:r>
      <w:proofErr w:type="spellStart"/>
      <w:r>
        <w:t>Cardinal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. Порядковые </w:t>
      </w:r>
      <w:proofErr w:type="spellStart"/>
      <w:r>
        <w:t>Ordinal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. Составные количественные Числительные. Особенности употребления слов </w:t>
      </w:r>
      <w:proofErr w:type="spellStart"/>
      <w:r>
        <w:t>hundred</w:t>
      </w:r>
      <w:proofErr w:type="spellEnd"/>
      <w:r>
        <w:t xml:space="preserve">, </w:t>
      </w:r>
      <w:proofErr w:type="spellStart"/>
      <w:r>
        <w:t>thousand</w:t>
      </w:r>
      <w:proofErr w:type="spellEnd"/>
      <w:r>
        <w:t xml:space="preserve">, </w:t>
      </w:r>
      <w:proofErr w:type="spellStart"/>
      <w:r>
        <w:t>million</w:t>
      </w:r>
      <w:proofErr w:type="spellEnd"/>
      <w:r>
        <w:t xml:space="preserve">. </w:t>
      </w:r>
      <w:proofErr w:type="gramStart"/>
      <w:r>
        <w:t>Числительные с “</w:t>
      </w:r>
      <w:proofErr w:type="spellStart"/>
      <w:r>
        <w:t>and</w:t>
      </w:r>
      <w:proofErr w:type="spellEnd"/>
      <w:r>
        <w:t>” Даты, денежные суммы, дроби, декады, части, номера телефонов, ноль.</w:t>
      </w:r>
      <w:proofErr w:type="gramEnd"/>
    </w:p>
    <w:p w:rsidR="00F17542" w:rsidRDefault="00F17542" w:rsidP="00F17542">
      <w:pPr>
        <w:ind w:firstLine="708"/>
        <w:jc w:val="both"/>
      </w:pPr>
      <w:r w:rsidRPr="006F5FE2">
        <w:rPr>
          <w:u w:val="single"/>
        </w:rPr>
        <w:t>Глагол:</w:t>
      </w:r>
      <w:r>
        <w:t xml:space="preserve"> Классификация. Неличные формы глагола: </w:t>
      </w:r>
      <w:proofErr w:type="spellStart"/>
      <w:r>
        <w:t>Parciple</w:t>
      </w:r>
      <w:proofErr w:type="spellEnd"/>
      <w:r>
        <w:t xml:space="preserve"> I, </w:t>
      </w:r>
      <w:proofErr w:type="spellStart"/>
      <w:r>
        <w:t>Partciple</w:t>
      </w:r>
      <w:proofErr w:type="spellEnd"/>
      <w:r>
        <w:t xml:space="preserve"> II, </w:t>
      </w:r>
      <w:proofErr w:type="spellStart"/>
      <w:r>
        <w:t>Gerund</w:t>
      </w:r>
      <w:proofErr w:type="spellEnd"/>
      <w:r>
        <w:t xml:space="preserve">, </w:t>
      </w:r>
      <w:proofErr w:type="spellStart"/>
      <w:r>
        <w:t>Infinitive</w:t>
      </w:r>
      <w:proofErr w:type="spellEnd"/>
      <w:r>
        <w:t xml:space="preserve"> и их формы. Смысловые глаголы, вспомогательные </w:t>
      </w:r>
      <w:proofErr w:type="spellStart"/>
      <w:r>
        <w:t>Auxiliary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, модальные </w:t>
      </w:r>
      <w:proofErr w:type="spellStart"/>
      <w:r>
        <w:t>Modal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и глаголы-связки </w:t>
      </w:r>
      <w:proofErr w:type="spellStart"/>
      <w:r>
        <w:t>Linking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. </w:t>
      </w:r>
      <w:proofErr w:type="spellStart"/>
      <w:proofErr w:type="gramStart"/>
      <w:r>
        <w:t>Видо-временные</w:t>
      </w:r>
      <w:proofErr w:type="spellEnd"/>
      <w:proofErr w:type="gramEnd"/>
      <w:r>
        <w:t xml:space="preserve"> формы глагола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Tenses</w:t>
      </w:r>
      <w:proofErr w:type="spellEnd"/>
      <w:r>
        <w:t xml:space="preserve">. Изъявительное, сослагательное, повелительное наклонения глагола: </w:t>
      </w:r>
      <w:proofErr w:type="spellStart"/>
      <w:r>
        <w:t>Indicative</w:t>
      </w:r>
      <w:proofErr w:type="spellEnd"/>
      <w:r>
        <w:t xml:space="preserve"> </w:t>
      </w:r>
      <w:proofErr w:type="spellStart"/>
      <w:r>
        <w:t>Mood</w:t>
      </w:r>
      <w:proofErr w:type="spellEnd"/>
      <w:r>
        <w:t xml:space="preserve">, </w:t>
      </w:r>
      <w:proofErr w:type="spellStart"/>
      <w:r>
        <w:t>Imperative</w:t>
      </w:r>
      <w:proofErr w:type="spellEnd"/>
      <w:r>
        <w:t xml:space="preserve"> </w:t>
      </w:r>
      <w:proofErr w:type="spellStart"/>
      <w:r>
        <w:t>Mood</w:t>
      </w:r>
      <w:proofErr w:type="spellEnd"/>
      <w:r>
        <w:t xml:space="preserve">, </w:t>
      </w:r>
      <w:proofErr w:type="spellStart"/>
      <w:r>
        <w:t>Conditionals</w:t>
      </w:r>
      <w:proofErr w:type="spellEnd"/>
      <w:r>
        <w:t xml:space="preserve">. Страдательный залог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. </w:t>
      </w:r>
    </w:p>
    <w:p w:rsidR="00F17542" w:rsidRPr="00444AB1" w:rsidRDefault="00F17542" w:rsidP="00F17542">
      <w:pPr>
        <w:ind w:firstLine="708"/>
        <w:jc w:val="both"/>
        <w:rPr>
          <w:sz w:val="26"/>
          <w:szCs w:val="26"/>
        </w:rPr>
      </w:pPr>
      <w:r w:rsidRPr="006F5FE2">
        <w:rPr>
          <w:u w:val="single"/>
        </w:rPr>
        <w:t>Предлоги:</w:t>
      </w:r>
      <w:r>
        <w:t xml:space="preserve"> Классификация: простые, сложные, производные, составные. Предлоги места, времени, направления, деятеля и инструмента. Соответствие предлогов падежам родного языка. Предложные обороты. Послелоги. Место предлога в английском предложении.</w:t>
      </w:r>
    </w:p>
    <w:p w:rsidR="00F17542" w:rsidRDefault="00F17542" w:rsidP="00F17542">
      <w:pPr>
        <w:ind w:firstLine="708"/>
        <w:jc w:val="both"/>
      </w:pPr>
      <w:r w:rsidRPr="000B2A88">
        <w:rPr>
          <w:u w:val="single"/>
        </w:rPr>
        <w:t>Синтаксис:</w:t>
      </w:r>
      <w:r>
        <w:t xml:space="preserve"> Главные и второстепенные члены предложения Виды предложений: повествовательные (</w:t>
      </w:r>
      <w:proofErr w:type="spellStart"/>
      <w:r>
        <w:t>declarative</w:t>
      </w:r>
      <w:proofErr w:type="spellEnd"/>
      <w:r>
        <w:t>), восклицательные (</w:t>
      </w:r>
      <w:proofErr w:type="spellStart"/>
      <w:r>
        <w:t>exclamatory</w:t>
      </w:r>
      <w:proofErr w:type="spellEnd"/>
      <w:r>
        <w:t>), вопросительные (</w:t>
      </w:r>
      <w:proofErr w:type="spellStart"/>
      <w:r>
        <w:t>interrogative</w:t>
      </w:r>
      <w:proofErr w:type="spellEnd"/>
      <w:r>
        <w:t>), повелительные (побудительные) (</w:t>
      </w:r>
      <w:proofErr w:type="spellStart"/>
      <w:r>
        <w:t>imperative</w:t>
      </w:r>
      <w:proofErr w:type="spellEnd"/>
      <w:r>
        <w:t xml:space="preserve">) Порядок слов. Безличные предложения. Структуры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,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. Инфинитивный оборот. Причастный оборот. Герундиальный оборот. Инверсия. Типы предложений: простые (</w:t>
      </w:r>
      <w:proofErr w:type="spellStart"/>
      <w:r>
        <w:t>simple</w:t>
      </w:r>
      <w:proofErr w:type="spellEnd"/>
      <w:r>
        <w:t>), сложносочинённые (</w:t>
      </w:r>
      <w:proofErr w:type="spellStart"/>
      <w:r>
        <w:t>compound</w:t>
      </w:r>
      <w:proofErr w:type="spellEnd"/>
      <w:r>
        <w:t>), сложноподчинённые (</w:t>
      </w:r>
      <w:proofErr w:type="spellStart"/>
      <w:r>
        <w:t>complex</w:t>
      </w:r>
      <w:proofErr w:type="spellEnd"/>
      <w:r>
        <w:t>) Типы вопросов. Структурообразующие обороты. Прямая</w:t>
      </w:r>
      <w:r w:rsidRPr="00EE0DF3">
        <w:t xml:space="preserve"> </w:t>
      </w:r>
      <w:r>
        <w:t>речь</w:t>
      </w:r>
      <w:r w:rsidRPr="00EE0DF3">
        <w:t xml:space="preserve"> (</w:t>
      </w:r>
      <w:r w:rsidRPr="000B2A88">
        <w:rPr>
          <w:lang w:val="en-US"/>
        </w:rPr>
        <w:t>Direct</w:t>
      </w:r>
      <w:r w:rsidRPr="00EE0DF3">
        <w:t xml:space="preserve"> </w:t>
      </w:r>
      <w:r w:rsidRPr="000B2A88">
        <w:rPr>
          <w:lang w:val="en-US"/>
        </w:rPr>
        <w:t>Speech</w:t>
      </w:r>
      <w:r w:rsidRPr="00EE0DF3">
        <w:t xml:space="preserve">) </w:t>
      </w:r>
    </w:p>
    <w:p w:rsidR="00F17542" w:rsidRDefault="00F17542" w:rsidP="00F17542">
      <w:pPr>
        <w:ind w:firstLine="708"/>
        <w:jc w:val="both"/>
      </w:pPr>
      <w:r>
        <w:t>Косвенная</w:t>
      </w:r>
      <w:r w:rsidRPr="00EE0DF3">
        <w:t xml:space="preserve"> </w:t>
      </w:r>
      <w:r>
        <w:t>речь</w:t>
      </w:r>
      <w:r w:rsidRPr="00EE0DF3">
        <w:t xml:space="preserve"> (</w:t>
      </w:r>
      <w:r w:rsidRPr="000B2A88">
        <w:rPr>
          <w:lang w:val="en-US"/>
        </w:rPr>
        <w:t>Indirect</w:t>
      </w:r>
      <w:r w:rsidRPr="00EE0DF3">
        <w:t>/</w:t>
      </w:r>
      <w:r w:rsidRPr="000B2A88">
        <w:rPr>
          <w:lang w:val="en-US"/>
        </w:rPr>
        <w:t>Reported</w:t>
      </w:r>
      <w:r w:rsidRPr="00EE0DF3">
        <w:t xml:space="preserve"> </w:t>
      </w:r>
      <w:r w:rsidRPr="000B2A88">
        <w:rPr>
          <w:lang w:val="en-US"/>
        </w:rPr>
        <w:t>Speech</w:t>
      </w:r>
      <w:r w:rsidRPr="00EE0DF3">
        <w:t xml:space="preserve">) </w:t>
      </w:r>
    </w:p>
    <w:p w:rsidR="00F17542" w:rsidRPr="00EE0DF3" w:rsidRDefault="00F17542" w:rsidP="00F17542">
      <w:pPr>
        <w:ind w:firstLine="708"/>
        <w:jc w:val="both"/>
        <w:rPr>
          <w:lang w:val="en-US"/>
        </w:rPr>
      </w:pPr>
      <w:proofErr w:type="gramStart"/>
      <w:r w:rsidRPr="000B2A88">
        <w:rPr>
          <w:lang w:val="en-US"/>
        </w:rPr>
        <w:t>C</w:t>
      </w:r>
      <w:proofErr w:type="spellStart"/>
      <w:r>
        <w:t>огласование</w:t>
      </w:r>
      <w:proofErr w:type="spellEnd"/>
      <w:r w:rsidRPr="000B2A88">
        <w:rPr>
          <w:lang w:val="en-US"/>
        </w:rPr>
        <w:t xml:space="preserve"> </w:t>
      </w:r>
      <w:r>
        <w:t>времен</w:t>
      </w:r>
      <w:r w:rsidRPr="000B2A88">
        <w:rPr>
          <w:lang w:val="en-US"/>
        </w:rPr>
        <w:t xml:space="preserve"> Sequence of Tenses.</w:t>
      </w:r>
      <w:proofErr w:type="gramEnd"/>
    </w:p>
    <w:p w:rsidR="00F17542" w:rsidRPr="00EE0DF3" w:rsidRDefault="00F17542" w:rsidP="00F17542">
      <w:pPr>
        <w:ind w:firstLine="708"/>
        <w:jc w:val="both"/>
        <w:rPr>
          <w:sz w:val="26"/>
          <w:szCs w:val="26"/>
        </w:rPr>
      </w:pPr>
      <w:r>
        <w:t>Словообразование и словоупотребление.</w:t>
      </w:r>
    </w:p>
    <w:p w:rsidR="00F17542" w:rsidRPr="00444AB1" w:rsidRDefault="00F17542" w:rsidP="00F17542">
      <w:pPr>
        <w:ind w:firstLine="708"/>
        <w:jc w:val="both"/>
        <w:rPr>
          <w:sz w:val="30"/>
          <w:szCs w:val="30"/>
        </w:rPr>
      </w:pPr>
    </w:p>
    <w:p w:rsidR="00F17542" w:rsidRDefault="00F17542" w:rsidP="00F17542"/>
    <w:p w:rsidR="005873A5" w:rsidRDefault="005873A5"/>
    <w:sectPr w:rsidR="005873A5" w:rsidSect="0058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542"/>
    <w:rsid w:val="005169AF"/>
    <w:rsid w:val="005873A5"/>
    <w:rsid w:val="00F1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42"/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54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7542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eastAsia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F17542"/>
    <w:rPr>
      <w:rFonts w:eastAsia="Times New Roman"/>
      <w:bCs w:val="0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F17542"/>
    <w:pPr>
      <w:widowControl w:val="0"/>
      <w:autoSpaceDE w:val="0"/>
      <w:autoSpaceDN w:val="0"/>
      <w:spacing w:after="0" w:line="240" w:lineRule="auto"/>
      <w:ind w:left="105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1238</Words>
  <Characters>7060</Characters>
  <Application>Microsoft Office Word</Application>
  <DocSecurity>0</DocSecurity>
  <Lines>58</Lines>
  <Paragraphs>16</Paragraphs>
  <ScaleCrop>false</ScaleCrop>
  <Company/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1</cp:revision>
  <dcterms:created xsi:type="dcterms:W3CDTF">2023-09-21T14:30:00Z</dcterms:created>
  <dcterms:modified xsi:type="dcterms:W3CDTF">2023-09-21T14:32:00Z</dcterms:modified>
</cp:coreProperties>
</file>