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78" w:rsidRPr="00EF2A35" w:rsidRDefault="00400C78" w:rsidP="00400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A35">
        <w:rPr>
          <w:rFonts w:ascii="Times New Roman" w:hAnsi="Times New Roman" w:cs="Times New Roman"/>
          <w:sz w:val="28"/>
          <w:szCs w:val="28"/>
        </w:rPr>
        <w:t>УТВЕРЖДАЮ</w:t>
      </w:r>
    </w:p>
    <w:p w:rsidR="00400C78" w:rsidRPr="00EF2A35" w:rsidRDefault="00400C78" w:rsidP="00400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A35">
        <w:rPr>
          <w:rFonts w:ascii="Times New Roman" w:hAnsi="Times New Roman" w:cs="Times New Roman"/>
          <w:sz w:val="28"/>
          <w:szCs w:val="28"/>
        </w:rPr>
        <w:t xml:space="preserve">Директор  ГУО «Средняя школа №2  </w:t>
      </w:r>
    </w:p>
    <w:p w:rsidR="00400C78" w:rsidRPr="00EF2A35" w:rsidRDefault="00400C78" w:rsidP="00400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A35">
        <w:rPr>
          <w:rFonts w:ascii="Times New Roman" w:hAnsi="Times New Roman" w:cs="Times New Roman"/>
          <w:sz w:val="28"/>
          <w:szCs w:val="28"/>
        </w:rPr>
        <w:t xml:space="preserve"> г. Быхова»</w:t>
      </w:r>
    </w:p>
    <w:p w:rsidR="00400C78" w:rsidRPr="00EF2A35" w:rsidRDefault="00400C78" w:rsidP="00400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A35">
        <w:rPr>
          <w:rFonts w:ascii="Times New Roman" w:hAnsi="Times New Roman" w:cs="Times New Roman"/>
          <w:sz w:val="28"/>
          <w:szCs w:val="28"/>
        </w:rPr>
        <w:t>_______________ А.П.Гончаров</w:t>
      </w:r>
    </w:p>
    <w:p w:rsidR="00400C78" w:rsidRPr="00EF2A35" w:rsidRDefault="00102CBE" w:rsidP="00400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00C78" w:rsidRPr="00EF2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400C78" w:rsidRPr="00EF2A35">
        <w:rPr>
          <w:rFonts w:ascii="Times New Roman" w:hAnsi="Times New Roman" w:cs="Times New Roman"/>
          <w:sz w:val="28"/>
          <w:szCs w:val="28"/>
        </w:rPr>
        <w:t>.</w:t>
      </w:r>
      <w:r w:rsidR="00400C78">
        <w:rPr>
          <w:rFonts w:ascii="Times New Roman" w:hAnsi="Times New Roman" w:cs="Times New Roman"/>
          <w:sz w:val="28"/>
          <w:szCs w:val="28"/>
        </w:rPr>
        <w:t>202</w:t>
      </w:r>
      <w:r w:rsidR="00435763">
        <w:rPr>
          <w:rFonts w:ascii="Times New Roman" w:hAnsi="Times New Roman" w:cs="Times New Roman"/>
          <w:sz w:val="28"/>
          <w:szCs w:val="28"/>
        </w:rPr>
        <w:t>4</w:t>
      </w:r>
    </w:p>
    <w:p w:rsidR="00400C78" w:rsidRDefault="00400C78" w:rsidP="00ED3E33">
      <w:pPr>
        <w:shd w:val="clear" w:color="auto" w:fill="FFFFFF"/>
        <w:spacing w:before="136" w:after="163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</w:rPr>
      </w:pPr>
    </w:p>
    <w:p w:rsidR="00ED3E33" w:rsidRPr="00400C78" w:rsidRDefault="00400C78" w:rsidP="00400C78">
      <w:pPr>
        <w:shd w:val="clear" w:color="auto" w:fill="FFFFFF"/>
        <w:spacing w:before="136" w:after="163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</w:rPr>
        <w:t xml:space="preserve">                                                                                            </w:t>
      </w:r>
      <w:r w:rsidR="00ED3E33" w:rsidRPr="00400C78">
        <w:rPr>
          <w:rFonts w:ascii="Times New Roman" w:eastAsia="Times New Roman" w:hAnsi="Times New Roman" w:cs="Times New Roman"/>
          <w:bCs/>
          <w:color w:val="111111"/>
          <w:sz w:val="30"/>
        </w:rPr>
        <w:t>ПЛАН</w:t>
      </w:r>
    </w:p>
    <w:p w:rsidR="00ED3E33" w:rsidRPr="00400C78" w:rsidRDefault="00ED3E33" w:rsidP="00ED3E33">
      <w:pPr>
        <w:shd w:val="clear" w:color="auto" w:fill="FFFFFF"/>
        <w:spacing w:before="136" w:after="163" w:line="240" w:lineRule="auto"/>
        <w:jc w:val="center"/>
        <w:rPr>
          <w:rFonts w:ascii="Times New Roman" w:eastAsia="Times New Roman" w:hAnsi="Times New Roman" w:cs="Times New Roman"/>
          <w:color w:val="111111"/>
          <w:sz w:val="16"/>
          <w:szCs w:val="16"/>
        </w:rPr>
      </w:pPr>
      <w:r w:rsidRPr="00400C78">
        <w:rPr>
          <w:rFonts w:ascii="Times New Roman" w:eastAsia="Times New Roman" w:hAnsi="Times New Roman" w:cs="Times New Roman"/>
          <w:bCs/>
          <w:color w:val="111111"/>
          <w:sz w:val="30"/>
        </w:rPr>
        <w:t>деятельности опорного ГУО «Средняя школа № 2 г. Быхова», осуществляющего образовательную интеграцию учащихся с особенностями психофизического развития,</w:t>
      </w:r>
    </w:p>
    <w:p w:rsidR="00ED3E33" w:rsidRPr="00400C78" w:rsidRDefault="00ED3E33" w:rsidP="00ED3E33">
      <w:pPr>
        <w:shd w:val="clear" w:color="auto" w:fill="FFFFFF"/>
        <w:spacing w:before="136" w:after="163" w:line="240" w:lineRule="auto"/>
        <w:jc w:val="center"/>
        <w:rPr>
          <w:rFonts w:ascii="Times New Roman" w:eastAsia="Times New Roman" w:hAnsi="Times New Roman" w:cs="Times New Roman"/>
          <w:color w:val="111111"/>
          <w:sz w:val="16"/>
          <w:szCs w:val="16"/>
        </w:rPr>
      </w:pPr>
      <w:r w:rsidRPr="00400C78">
        <w:rPr>
          <w:rFonts w:ascii="Times New Roman" w:eastAsia="Times New Roman" w:hAnsi="Times New Roman" w:cs="Times New Roman"/>
          <w:bCs/>
          <w:color w:val="111111"/>
          <w:sz w:val="30"/>
        </w:rPr>
        <w:t>на 202</w:t>
      </w:r>
      <w:r w:rsidR="00435763">
        <w:rPr>
          <w:rFonts w:ascii="Times New Roman" w:eastAsia="Times New Roman" w:hAnsi="Times New Roman" w:cs="Times New Roman"/>
          <w:bCs/>
          <w:color w:val="111111"/>
          <w:sz w:val="30"/>
        </w:rPr>
        <w:t>4</w:t>
      </w:r>
      <w:r w:rsidRPr="00400C78">
        <w:rPr>
          <w:rFonts w:ascii="Times New Roman" w:eastAsia="Times New Roman" w:hAnsi="Times New Roman" w:cs="Times New Roman"/>
          <w:bCs/>
          <w:color w:val="111111"/>
          <w:sz w:val="30"/>
        </w:rPr>
        <w:t>/202</w:t>
      </w:r>
      <w:r w:rsidR="00435763">
        <w:rPr>
          <w:rFonts w:ascii="Times New Roman" w:eastAsia="Times New Roman" w:hAnsi="Times New Roman" w:cs="Times New Roman"/>
          <w:bCs/>
          <w:color w:val="111111"/>
          <w:sz w:val="30"/>
        </w:rPr>
        <w:t>5</w:t>
      </w:r>
      <w:r w:rsidRPr="00400C78">
        <w:rPr>
          <w:rFonts w:ascii="Times New Roman" w:eastAsia="Times New Roman" w:hAnsi="Times New Roman" w:cs="Times New Roman"/>
          <w:bCs/>
          <w:color w:val="111111"/>
          <w:sz w:val="30"/>
        </w:rPr>
        <w:t> 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690"/>
        <w:gridCol w:w="3559"/>
        <w:gridCol w:w="2133"/>
        <w:gridCol w:w="2693"/>
        <w:gridCol w:w="2524"/>
      </w:tblGrid>
      <w:tr w:rsidR="00ED3E33" w:rsidRPr="00ED3E33" w:rsidTr="0066690E">
        <w:tc>
          <w:tcPr>
            <w:tcW w:w="475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0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Ответствен-</w:t>
            </w:r>
          </w:p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</w:t>
            </w:r>
          </w:p>
        </w:tc>
      </w:tr>
      <w:tr w:rsidR="00ED3E33" w:rsidRPr="00ED3E33" w:rsidTr="0066690E">
        <w:trPr>
          <w:trHeight w:val="1535"/>
        </w:trPr>
        <w:tc>
          <w:tcPr>
            <w:tcW w:w="475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для учащихся с особенностями психофизического развития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6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Михеенко В.И.,</w:t>
            </w:r>
          </w:p>
          <w:p w:rsidR="00ED3E33" w:rsidRPr="00ED3E33" w:rsidRDefault="00ED3E33" w:rsidP="006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ED3E33" w:rsidRPr="00ED3E33" w:rsidTr="0066690E">
        <w:trPr>
          <w:trHeight w:val="720"/>
        </w:trPr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заседаний методического объединения учителей – дефектологов школы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9B67BC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Рыбалко Л.И.</w:t>
            </w:r>
            <w:r w:rsidR="00ED3E33"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МО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00C78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</w:t>
            </w:r>
          </w:p>
          <w:p w:rsidR="00ED3E33" w:rsidRPr="00400C78" w:rsidRDefault="00ED3E33" w:rsidP="00400C7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E33" w:rsidRPr="00ED3E33" w:rsidTr="0066690E">
        <w:trPr>
          <w:trHeight w:val="1793"/>
        </w:trPr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25369C">
            <w:pPr>
              <w:spacing w:before="136" w:after="16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учебных планов, календарно-тематического планирования, перспективных и индивидуальных планов </w:t>
            </w: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деятельности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6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Михеенко В.И.,</w:t>
            </w:r>
          </w:p>
          <w:p w:rsidR="00ED3E33" w:rsidRPr="00ED3E33" w:rsidRDefault="00ED3E33" w:rsidP="006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работе, учителя – дефектологи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ED3E33" w:rsidRPr="00ED3E33" w:rsidTr="0066690E">
        <w:trPr>
          <w:trHeight w:val="408"/>
        </w:trPr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C21574" w:rsidRDefault="00C21574" w:rsidP="0066690E">
            <w:pPr>
              <w:spacing w:before="136" w:after="163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З</w:t>
            </w:r>
            <w:r w:rsidRPr="00C21574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аполнения учител</w:t>
            </w:r>
            <w:r w:rsidR="0066690E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ями</w:t>
            </w:r>
            <w:r w:rsidRPr="00C21574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-дефектолог</w:t>
            </w:r>
            <w:r w:rsidR="0066690E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ами</w:t>
            </w:r>
            <w:r w:rsidRPr="00C21574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 xml:space="preserve"> диагностическ</w:t>
            </w:r>
            <w:r w:rsidR="0066690E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их</w:t>
            </w:r>
            <w:r w:rsidRPr="00C21574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 xml:space="preserve"> карт, отражающей динамику развития </w:t>
            </w:r>
            <w:r w:rsidR="0066690E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учащихся</w:t>
            </w:r>
            <w:r w:rsidRPr="00C21574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 xml:space="preserve"> с ОПФР.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D3E33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C21574" w:rsidRDefault="00C21574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ОПФР</w:t>
            </w:r>
          </w:p>
        </w:tc>
      </w:tr>
      <w:tr w:rsidR="00ED3E33" w:rsidRPr="00ED3E33" w:rsidTr="0066690E">
        <w:trPr>
          <w:trHeight w:val="1404"/>
        </w:trPr>
        <w:tc>
          <w:tcPr>
            <w:tcW w:w="475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Адаптивно – образовательная среда</w:t>
            </w: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адаптивной образовательной среды </w:t>
            </w:r>
            <w:r w:rsidR="009E3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учреждении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D3E33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особенностями психофизического процесса</w:t>
            </w:r>
          </w:p>
        </w:tc>
      </w:tr>
      <w:tr w:rsidR="0025369C" w:rsidRPr="00ED3E33" w:rsidTr="0066690E">
        <w:trPr>
          <w:trHeight w:val="342"/>
        </w:trPr>
        <w:tc>
          <w:tcPr>
            <w:tcW w:w="475" w:type="dxa"/>
            <w:vMerge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5369C" w:rsidRPr="00ED3E33" w:rsidRDefault="0025369C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5369C" w:rsidRPr="00ED3E33" w:rsidRDefault="0025369C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5369C" w:rsidRDefault="0025369C" w:rsidP="0025369C">
            <w:pPr>
              <w:spacing w:before="136" w:after="16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атмосферы эмоционального комфорта с целью  сохранения психического и нравственного здоровья</w:t>
            </w:r>
          </w:p>
          <w:p w:rsidR="00D45C49" w:rsidRPr="00ED3E33" w:rsidRDefault="00D45C49" w:rsidP="0025369C">
            <w:pPr>
              <w:spacing w:before="136" w:after="16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5369C" w:rsidRPr="00ED3E33" w:rsidRDefault="0025369C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5369C" w:rsidRPr="00ED3E33" w:rsidRDefault="0025369C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5369C" w:rsidRPr="00ED3E33" w:rsidRDefault="0025369C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ОПФР</w:t>
            </w:r>
          </w:p>
        </w:tc>
      </w:tr>
      <w:tr w:rsidR="00ED3E33" w:rsidRPr="00ED3E33" w:rsidTr="0066690E"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подвоза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9B67BC" w:rsidP="0043576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357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435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F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6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Москалькова О.В.,</w:t>
            </w:r>
          </w:p>
          <w:p w:rsidR="00ED3E33" w:rsidRPr="00ED3E33" w:rsidRDefault="00ED3E33" w:rsidP="006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особенностями психофизического процесса</w:t>
            </w:r>
          </w:p>
        </w:tc>
      </w:tr>
      <w:tr w:rsidR="00ED3E33" w:rsidRPr="00ED3E33" w:rsidTr="0066690E">
        <w:trPr>
          <w:trHeight w:val="1263"/>
        </w:trPr>
        <w:tc>
          <w:tcPr>
            <w:tcW w:w="475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педагогическое сопровождение обучающихся с ОПФР</w:t>
            </w: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A0096" w:rsidRPr="00BA0096" w:rsidRDefault="00BA0096" w:rsidP="00D4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96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с ОПФР в преодолении возникших трудностей в обучении, взаимодействии</w:t>
            </w:r>
            <w:proofErr w:type="gramStart"/>
            <w:r w:rsidRPr="00BA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E3885" w:rsidRPr="009E3885" w:rsidRDefault="009E3885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BA0096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6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Михеенко В.И.,</w:t>
            </w:r>
          </w:p>
          <w:p w:rsidR="00ED3E33" w:rsidRPr="00ED3E33" w:rsidRDefault="00ED3E33" w:rsidP="006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666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работе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законные представители</w:t>
            </w:r>
            <w:r w:rsidR="009E3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ED3E33" w:rsidRPr="00ED3E33" w:rsidTr="0066690E">
        <w:trPr>
          <w:trHeight w:val="1793"/>
        </w:trPr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820E57">
            <w:pPr>
              <w:spacing w:before="136" w:after="16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профилактической работы по предупреждению трудностей в адаптации и обучении детей с ОПФР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группы сопровождения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законные представители</w:t>
            </w:r>
            <w:r w:rsidR="009E3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ED3E33" w:rsidRPr="00ED3E33" w:rsidTr="0066690E">
        <w:trPr>
          <w:trHeight w:val="1440"/>
        </w:trPr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820E57">
            <w:pPr>
              <w:spacing w:before="136" w:after="16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диагностических карт</w:t>
            </w:r>
            <w:r w:rsidR="0082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психолого-педагогического сопровождения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1F1890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дефектологи, педагог – психолог,</w:t>
            </w:r>
            <w:r w:rsidR="001F1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социальный, классные руково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дители, </w:t>
            </w:r>
            <w:r w:rsidR="001F189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1F1890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1F1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ОПФР</w:t>
            </w:r>
          </w:p>
        </w:tc>
      </w:tr>
      <w:tr w:rsidR="00ED3E33" w:rsidRPr="00ED3E33" w:rsidTr="0066690E">
        <w:trPr>
          <w:trHeight w:val="435"/>
        </w:trPr>
        <w:tc>
          <w:tcPr>
            <w:tcW w:w="475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6690E" w:rsidRDefault="0066690E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 – психолог</w:t>
            </w:r>
          </w:p>
          <w:p w:rsidR="00ED3E33" w:rsidRPr="00D45C49" w:rsidRDefault="00ED3E33" w:rsidP="00D45C49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</w:tr>
      <w:tr w:rsidR="00ED3E33" w:rsidRPr="00ED3E33" w:rsidTr="0066690E">
        <w:trPr>
          <w:trHeight w:val="1589"/>
        </w:trPr>
        <w:tc>
          <w:tcPr>
            <w:tcW w:w="475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0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ИМС «Нормативное  правовое и научно – методическое обеспечение ПКПП и классов интегрированного обучения и воспитания»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9B67BC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Рыбалко Л.И.</w:t>
            </w:r>
            <w:r w:rsidR="001B53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532B"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</w:t>
            </w:r>
          </w:p>
        </w:tc>
      </w:tr>
      <w:tr w:rsidR="00ED3E33" w:rsidRPr="00ED3E33" w:rsidTr="0066690E">
        <w:trPr>
          <w:trHeight w:val="1535"/>
        </w:trPr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банк  «Нормативное правовое обеспечение интегрированного обучения и воспитания»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9B67BC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Рыбалко Л.И.</w:t>
            </w:r>
            <w:r w:rsidR="001B53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532B"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дефектологи, педагоги других учреждений образования</w:t>
            </w:r>
          </w:p>
        </w:tc>
      </w:tr>
      <w:tr w:rsidR="00ED3E33" w:rsidRPr="00ED3E33" w:rsidTr="0066690E">
        <w:trPr>
          <w:trHeight w:val="638"/>
        </w:trPr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информации на сайт учреждения образования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  <w:p w:rsidR="00ED3E33" w:rsidRPr="00ED3E33" w:rsidRDefault="00ED3E33" w:rsidP="006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Пользователи сайта</w:t>
            </w:r>
          </w:p>
        </w:tc>
      </w:tr>
      <w:tr w:rsidR="00ED3E33" w:rsidRPr="00ED3E33" w:rsidTr="0066690E">
        <w:trPr>
          <w:trHeight w:val="1277"/>
        </w:trPr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1B532B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</w:t>
            </w:r>
            <w:r w:rsidR="001B532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в процессе интегрированного обучения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9B67BC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Рыбалко Л.И.</w:t>
            </w:r>
            <w:r w:rsidR="001B53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532B"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D3E33" w:rsidRPr="00ED3E33" w:rsidRDefault="00ED3E33" w:rsidP="00ED3E3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</w:t>
            </w:r>
          </w:p>
        </w:tc>
      </w:tr>
      <w:tr w:rsidR="00EC70B1" w:rsidRPr="00ED3E33" w:rsidTr="0066690E">
        <w:trPr>
          <w:trHeight w:val="1277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педагогический семинар «Стресс и способы регуляции эмоционального состояния педагогов»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 – психолог</w:t>
            </w:r>
          </w:p>
          <w:p w:rsidR="00EC70B1" w:rsidRPr="00ED3E33" w:rsidRDefault="00EC70B1" w:rsidP="00D45C49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учителя - дефектологи</w:t>
            </w:r>
          </w:p>
        </w:tc>
      </w:tr>
      <w:tr w:rsidR="00EC70B1" w:rsidRPr="00ED3E33" w:rsidTr="0066690E">
        <w:trPr>
          <w:trHeight w:val="747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условия вовлечения учащихся с ОПФР в творческую деятельность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учителя - дефектологи</w:t>
            </w:r>
          </w:p>
        </w:tc>
      </w:tr>
      <w:tr w:rsidR="00EC70B1" w:rsidRPr="00ED3E33" w:rsidTr="0066690E">
        <w:trPr>
          <w:trHeight w:val="1277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система дефектолога по формированию у учащихся с ОПФР образцов  и ценностей социального поведения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Рыбалко Л.И.,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дефектологи</w:t>
            </w:r>
          </w:p>
        </w:tc>
      </w:tr>
      <w:tr w:rsidR="00EC70B1" w:rsidRPr="00ED3E33" w:rsidTr="0066690E">
        <w:trPr>
          <w:trHeight w:val="897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педагогический семинар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условия конструктивного общения дефектолога с семьей учащегося с ОПФР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0B1" w:rsidRPr="00ED3E33" w:rsidRDefault="00EC70B1" w:rsidP="00D45C49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учителя – дефектологи</w:t>
            </w:r>
          </w:p>
        </w:tc>
      </w:tr>
      <w:tr w:rsidR="00EC70B1" w:rsidRPr="00ED3E33" w:rsidTr="0066690E">
        <w:trPr>
          <w:trHeight w:val="68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кинопоказов, бесед с воспитанниками, творческих мастерских, акций, выставок, марафонов в рамках Недели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толерантности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Каспартова Л.П. заместитель директора по воспитательной работе, классные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классов интегрированного обучения и воспитания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Педагоги, учащиеся,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законные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представители</w:t>
            </w:r>
          </w:p>
          <w:p w:rsidR="00EC70B1" w:rsidRPr="00ED3E33" w:rsidRDefault="00EC70B1" w:rsidP="00EC70B1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EC70B1" w:rsidRPr="00ED3E33" w:rsidTr="00EC70B1">
        <w:trPr>
          <w:trHeight w:val="489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интегрированного обучения и воспитания»</w:t>
            </w:r>
          </w:p>
          <w:p w:rsidR="00EC70B1" w:rsidRPr="00ED3E33" w:rsidRDefault="00EC70B1" w:rsidP="00EC70B1">
            <w:pPr>
              <w:numPr>
                <w:ilvl w:val="0"/>
                <w:numId w:val="1"/>
              </w:numPr>
              <w:spacing w:after="136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Визитная карточка недели</w:t>
            </w:r>
          </w:p>
          <w:p w:rsidR="00EC70B1" w:rsidRPr="00ED3E33" w:rsidRDefault="00EC70B1" w:rsidP="00EC70B1">
            <w:pPr>
              <w:numPr>
                <w:ilvl w:val="0"/>
                <w:numId w:val="1"/>
              </w:numPr>
              <w:spacing w:after="136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EC70B1" w:rsidRPr="00ED3E33" w:rsidRDefault="00EC70B1" w:rsidP="00EC70B1">
            <w:pPr>
              <w:numPr>
                <w:ilvl w:val="0"/>
                <w:numId w:val="1"/>
              </w:numPr>
              <w:spacing w:after="136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перемены</w:t>
            </w:r>
          </w:p>
          <w:p w:rsidR="00EC70B1" w:rsidRPr="00ED3E33" w:rsidRDefault="00EC70B1" w:rsidP="00EC70B1">
            <w:pPr>
              <w:numPr>
                <w:ilvl w:val="0"/>
                <w:numId w:val="1"/>
              </w:numPr>
              <w:spacing w:after="136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EC70B1" w:rsidRPr="00ED3E33" w:rsidRDefault="00EC70B1" w:rsidP="00EC70B1">
            <w:pPr>
              <w:numPr>
                <w:ilvl w:val="0"/>
                <w:numId w:val="1"/>
              </w:numPr>
              <w:spacing w:after="136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видеофильмов</w:t>
            </w:r>
          </w:p>
          <w:p w:rsidR="00EC70B1" w:rsidRPr="00ED3E33" w:rsidRDefault="00EC70B1" w:rsidP="00EC70B1">
            <w:pPr>
              <w:numPr>
                <w:ilvl w:val="0"/>
                <w:numId w:val="1"/>
              </w:numPr>
              <w:spacing w:after="136" w:line="240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Педагоги,учащиеся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законные представители учащихся</w:t>
            </w:r>
          </w:p>
        </w:tc>
      </w:tr>
      <w:tr w:rsidR="00EC70B1" w:rsidRPr="00ED3E33" w:rsidTr="0066690E">
        <w:trPr>
          <w:trHeight w:val="897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педагогический семинар «Групповое сплочение»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0B1" w:rsidRPr="00ED3E33" w:rsidRDefault="00EC70B1" w:rsidP="00D45C49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учителя – дефектологи</w:t>
            </w:r>
          </w:p>
        </w:tc>
      </w:tr>
      <w:tr w:rsidR="00EC70B1" w:rsidRPr="00ED3E33" w:rsidTr="0066690E">
        <w:trPr>
          <w:trHeight w:val="679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игровых приемов при формировании   навыков чтения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дефектолог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Рыбалко  Л.И.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дефектологи,  педагоги других учреждений образования</w:t>
            </w:r>
          </w:p>
        </w:tc>
      </w:tr>
      <w:tr w:rsidR="00EC70B1" w:rsidRPr="00ED3E33" w:rsidTr="0066690E">
        <w:trPr>
          <w:trHeight w:val="68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D45C49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ИМС «Об итогах организации образовательного процесса для учащихся с ОПФР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45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D45C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Михеенко В.И.,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</w:t>
            </w:r>
          </w:p>
        </w:tc>
      </w:tr>
      <w:tr w:rsidR="00EC70B1" w:rsidRPr="00ED3E33" w:rsidTr="0066690E">
        <w:tc>
          <w:tcPr>
            <w:tcW w:w="475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0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гогов, реализующих образователь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раммы специального образования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четверг месяца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Михеенко В.И.,</w:t>
            </w:r>
          </w:p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Руководство, учителя – дефектологи,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педагоги, законные представители учащихся</w:t>
            </w:r>
          </w:p>
        </w:tc>
      </w:tr>
      <w:tr w:rsidR="00EC70B1" w:rsidRPr="00ED3E33" w:rsidTr="00EC70B1">
        <w:trPr>
          <w:trHeight w:val="348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запросам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учителя – дефектологи других учебных заведений</w:t>
            </w:r>
          </w:p>
        </w:tc>
      </w:tr>
      <w:tr w:rsidR="00EC70B1" w:rsidRPr="00ED3E33" w:rsidTr="0066690E">
        <w:trPr>
          <w:trHeight w:val="1399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 быть,       если ребенок говорит неправильно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ПКПП Ковш Д.И.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43576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 w:rsidR="00D45C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  <w:r w:rsidR="00D45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законные представители</w:t>
            </w:r>
          </w:p>
        </w:tc>
      </w:tr>
      <w:tr w:rsidR="00EC70B1" w:rsidRPr="00ED3E33" w:rsidTr="0066690E">
        <w:trPr>
          <w:trHeight w:val="1019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чтения у детей младшего школьного возраста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– дефектолог ПКПП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Ковш Д.И.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  1-х и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 2-х классов</w:t>
            </w:r>
          </w:p>
        </w:tc>
      </w:tr>
      <w:tr w:rsidR="00EC70B1" w:rsidRPr="00ED3E33" w:rsidTr="00D45C49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стенд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родителям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– дефектологи, педагоги</w:t>
            </w:r>
          </w:p>
        </w:tc>
      </w:tr>
      <w:tr w:rsidR="00EC70B1" w:rsidRPr="00ED3E33" w:rsidTr="0066690E">
        <w:trPr>
          <w:trHeight w:val="1182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важно правильно дышать вашему ребенку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дефектолог ПКПП Ковш Д.И.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1- х классов</w:t>
            </w:r>
          </w:p>
        </w:tc>
      </w:tr>
      <w:tr w:rsidR="00EC70B1" w:rsidRPr="00ED3E33" w:rsidTr="0066690E">
        <w:trPr>
          <w:trHeight w:val="1019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обобщению словарного запаса детей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учителя – дефектологи, законные представители учащихся</w:t>
            </w:r>
          </w:p>
        </w:tc>
      </w:tr>
      <w:tr w:rsidR="00EC70B1" w:rsidRPr="00ED3E33" w:rsidTr="0066690E">
        <w:trPr>
          <w:trHeight w:val="1535"/>
        </w:trPr>
        <w:tc>
          <w:tcPr>
            <w:tcW w:w="475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0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ГУО «Ясли-сад № 5»Буслик» </w:t>
            </w: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г.Быхова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по выявлению детей с особенностями психофизического развития, актуализация банка данных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законные представители учащихся</w:t>
            </w:r>
          </w:p>
        </w:tc>
      </w:tr>
      <w:tr w:rsidR="00EC70B1" w:rsidRPr="00ED3E33" w:rsidTr="0066690E">
        <w:trPr>
          <w:trHeight w:val="897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заседаний районных методических объединений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дефектологи</w:t>
            </w:r>
          </w:p>
        </w:tc>
      </w:tr>
      <w:tr w:rsidR="00EC70B1" w:rsidRPr="00ED3E33" w:rsidTr="0066690E">
        <w:trPr>
          <w:trHeight w:val="1060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открытых учебных  занятий, коррекционных занятий (с целью обмена опытом работы)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дефектологи, законные представители учащихся</w:t>
            </w:r>
          </w:p>
        </w:tc>
      </w:tr>
      <w:tr w:rsidR="00EC70B1" w:rsidRPr="00ED3E33" w:rsidTr="0066690E">
        <w:trPr>
          <w:trHeight w:val="1345"/>
        </w:trPr>
        <w:tc>
          <w:tcPr>
            <w:tcW w:w="475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0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законными представителями</w:t>
            </w: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как эффективный способ подготовки  руки ребенка к письму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». Советы для законных представителей первоклассников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Ковш Д.И.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учащихся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первоклассников</w:t>
            </w:r>
          </w:p>
        </w:tc>
      </w:tr>
      <w:tr w:rsidR="00EC70B1" w:rsidRPr="00ED3E33" w:rsidTr="0066690E">
        <w:trPr>
          <w:trHeight w:val="1250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родителей, нуждающихся в логопедической помощи (по запросу)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Ковш Д.И.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учащихся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–логопатов</w:t>
            </w:r>
          </w:p>
        </w:tc>
      </w:tr>
      <w:tr w:rsidR="00EC70B1" w:rsidRPr="00ED3E33" w:rsidTr="0066690E">
        <w:trPr>
          <w:trHeight w:val="761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фонематический слух и как его развивать?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учащихся</w:t>
            </w:r>
          </w:p>
        </w:tc>
      </w:tr>
      <w:tr w:rsidR="00EC70B1" w:rsidRPr="00ED3E33" w:rsidTr="00D45C49">
        <w:trPr>
          <w:trHeight w:val="68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стенде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интересно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C70B1" w:rsidRPr="00ED3E33" w:rsidRDefault="00EC70B1" w:rsidP="00EC70B1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Законные представители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учащихся, педагоги</w:t>
            </w:r>
          </w:p>
          <w:p w:rsidR="00EC70B1" w:rsidRPr="00ED3E33" w:rsidRDefault="00EC70B1" w:rsidP="00EC70B1">
            <w:pPr>
              <w:spacing w:before="136" w:after="163" w:line="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</w:tr>
      <w:tr w:rsidR="00EC70B1" w:rsidRPr="00ED3E33" w:rsidTr="0066690E">
        <w:trPr>
          <w:trHeight w:val="638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родителей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«Особенности учащихся с  ОПФР»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0B1" w:rsidRPr="00ED3E33" w:rsidRDefault="00D45C49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 А.М.</w:t>
            </w:r>
            <w:r w:rsidR="00EC70B1"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учащихся</w:t>
            </w:r>
          </w:p>
        </w:tc>
      </w:tr>
      <w:tr w:rsidR="00EC70B1" w:rsidRPr="00ED3E33" w:rsidTr="00D45C49">
        <w:trPr>
          <w:trHeight w:val="1291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EC70B1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учащихся,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EC70B1" w:rsidRPr="00ED3E33" w:rsidTr="0066690E">
        <w:trPr>
          <w:trHeight w:val="1413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законным представителям по закреплению произносительных навыков учащихся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– 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ПКПП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Ковш Д.И.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будущих первоклассников</w:t>
            </w:r>
          </w:p>
        </w:tc>
      </w:tr>
      <w:tr w:rsidR="00EC70B1" w:rsidRPr="00ED3E33" w:rsidTr="0066690E">
        <w:trPr>
          <w:trHeight w:val="897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своему ребенку в выборе профессии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D45C49" w:rsidRPr="00D45C49" w:rsidRDefault="00D45C49" w:rsidP="00D4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D45C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Законные представители учащихся</w:t>
            </w:r>
          </w:p>
        </w:tc>
      </w:tr>
      <w:tr w:rsidR="00EC70B1" w:rsidRPr="00ED3E33" w:rsidTr="0066690E">
        <w:trPr>
          <w:trHeight w:val="1128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готовность к школе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 ПКПП</w:t>
            </w:r>
          </w:p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Ковш Д.И.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будущих первоклассников</w:t>
            </w:r>
          </w:p>
        </w:tc>
      </w:tr>
      <w:tr w:rsidR="00EC70B1" w:rsidRPr="00ED3E33" w:rsidTr="0066690E">
        <w:trPr>
          <w:trHeight w:val="475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«Ваш ребёнок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–будущий школьник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Москалькова О.В., педагоги будущих первых классов, учи-</w:t>
            </w: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дефектолог ПКПП Ковш Д.И., педагог – психолог 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учащихся</w:t>
            </w:r>
          </w:p>
        </w:tc>
      </w:tr>
      <w:tr w:rsidR="00EC70B1" w:rsidRPr="00ED3E33" w:rsidTr="0066690E">
        <w:trPr>
          <w:trHeight w:val="1482"/>
        </w:trPr>
        <w:tc>
          <w:tcPr>
            <w:tcW w:w="475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0" w:type="dxa"/>
            <w:vMerge w:val="restar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43576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опорного учреждения образования на 202</w:t>
            </w:r>
            <w:r w:rsidR="00435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43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bookmarkStart w:id="0" w:name="_GoBack"/>
            <w:bookmarkEnd w:id="0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Михеенко </w:t>
            </w:r>
            <w:proofErr w:type="spellStart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В.И.,заместитель</w:t>
            </w:r>
            <w:proofErr w:type="spellEnd"/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учебной работе, учителя – дефектологи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0B1" w:rsidRPr="00ED3E33" w:rsidTr="0066690E">
        <w:trPr>
          <w:trHeight w:val="1923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 о проведении мероприятий по вовлечению учащихся с особенностями психофизического развития в совместную деятельность со сверстниками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4503A" w:rsidRPr="0024503A" w:rsidRDefault="0024503A" w:rsidP="00245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>Фадеева М.В.</w:t>
            </w:r>
          </w:p>
          <w:p w:rsidR="0024503A" w:rsidRPr="0024503A" w:rsidRDefault="0024503A" w:rsidP="00245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>Шпак Н.А.</w:t>
            </w:r>
          </w:p>
          <w:p w:rsidR="0024503A" w:rsidRPr="0024503A" w:rsidRDefault="0024503A" w:rsidP="00245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>Ковш Д.И.</w:t>
            </w:r>
          </w:p>
          <w:p w:rsidR="0024503A" w:rsidRPr="0024503A" w:rsidRDefault="0024503A" w:rsidP="00245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>Лачева</w:t>
            </w:r>
            <w:proofErr w:type="spellEnd"/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Е.В.</w:t>
            </w:r>
          </w:p>
          <w:p w:rsidR="0024503A" w:rsidRPr="0024503A" w:rsidRDefault="0024503A" w:rsidP="00245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>Москалькова О.В.</w:t>
            </w:r>
          </w:p>
          <w:p w:rsidR="0024503A" w:rsidRPr="0024503A" w:rsidRDefault="0024503A" w:rsidP="00245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>Крицкая</w:t>
            </w:r>
            <w:proofErr w:type="spellEnd"/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Н.Н.</w:t>
            </w:r>
          </w:p>
          <w:p w:rsidR="0024503A" w:rsidRPr="0024503A" w:rsidRDefault="0024503A" w:rsidP="00245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>Рыбалко Е.И.</w:t>
            </w:r>
          </w:p>
          <w:p w:rsidR="0024503A" w:rsidRPr="0024503A" w:rsidRDefault="0024503A" w:rsidP="00245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>Дурягина</w:t>
            </w:r>
            <w:proofErr w:type="spellEnd"/>
            <w:r w:rsidRPr="0024503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А.В.</w:t>
            </w:r>
          </w:p>
          <w:p w:rsidR="00EC70B1" w:rsidRPr="00ED3E33" w:rsidRDefault="00EC70B1" w:rsidP="0024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Пользователи сайта</w:t>
            </w:r>
          </w:p>
        </w:tc>
      </w:tr>
      <w:tr w:rsidR="00EC70B1" w:rsidRPr="00ED3E33" w:rsidTr="0066690E">
        <w:trPr>
          <w:trHeight w:val="1120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педагогического опыта в средствах массовой информации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дефектологи, классные руководители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учащихся, педагоги, учащиеся</w:t>
            </w:r>
          </w:p>
        </w:tc>
      </w:tr>
      <w:tr w:rsidR="00EC70B1" w:rsidRPr="00ED3E33" w:rsidTr="0066690E">
        <w:trPr>
          <w:trHeight w:val="1413"/>
        </w:trPr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435763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отчёт о работе опорного учреждения образования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357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435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45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13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Михеенко В.И.,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E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94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EC70B1" w:rsidRPr="00ED3E33" w:rsidRDefault="00EC70B1" w:rsidP="00EC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BBF" w:rsidRDefault="004F0BBF">
      <w:bookmarkStart w:id="1" w:name="comments"/>
      <w:bookmarkEnd w:id="1"/>
    </w:p>
    <w:p w:rsidR="00A90122" w:rsidRPr="00A90122" w:rsidRDefault="00A90122" w:rsidP="00A9012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0122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</w:p>
    <w:p w:rsidR="00BC6914" w:rsidRPr="00D3577F" w:rsidRDefault="00BC6914" w:rsidP="00BC6914">
      <w:pPr>
        <w:widowControl w:val="0"/>
        <w:tabs>
          <w:tab w:val="left" w:pos="1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3577F">
        <w:rPr>
          <w:rFonts w:ascii="Times New Roman" w:eastAsia="Times New Roman" w:hAnsi="Times New Roman" w:cs="Times New Roman"/>
          <w:sz w:val="30"/>
          <w:szCs w:val="30"/>
        </w:rPr>
        <w:t>Начальник отдела по образованию</w:t>
      </w:r>
    </w:p>
    <w:p w:rsidR="00A90122" w:rsidRPr="00A90122" w:rsidRDefault="00BC6914" w:rsidP="00BC691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3577F">
        <w:rPr>
          <w:rFonts w:ascii="Times New Roman" w:eastAsia="Times New Roman" w:hAnsi="Times New Roman" w:cs="Times New Roman"/>
          <w:sz w:val="30"/>
          <w:szCs w:val="30"/>
        </w:rPr>
        <w:t>райисполкома</w:t>
      </w:r>
    </w:p>
    <w:p w:rsidR="00A90122" w:rsidRDefault="00435763" w:rsidP="00435763">
      <w:pPr>
        <w:spacing w:after="0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Бровко И.Н.</w:t>
      </w:r>
    </w:p>
    <w:p w:rsidR="00A90122" w:rsidRPr="00A90122" w:rsidRDefault="00A90122" w:rsidP="00A901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01.09.202</w:t>
      </w:r>
      <w:r w:rsidR="00435763">
        <w:rPr>
          <w:rFonts w:ascii="Times New Roman" w:hAnsi="Times New Roman" w:cs="Times New Roman"/>
          <w:sz w:val="30"/>
          <w:szCs w:val="30"/>
        </w:rPr>
        <w:t>4</w:t>
      </w:r>
    </w:p>
    <w:sectPr w:rsidR="00A90122" w:rsidRPr="00A90122" w:rsidSect="001B5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20FD"/>
    <w:multiLevelType w:val="multilevel"/>
    <w:tmpl w:val="6AD4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3"/>
    <w:rsid w:val="00000363"/>
    <w:rsid w:val="00005AE0"/>
    <w:rsid w:val="00017E76"/>
    <w:rsid w:val="000446E7"/>
    <w:rsid w:val="00102CBE"/>
    <w:rsid w:val="001B532B"/>
    <w:rsid w:val="001E3366"/>
    <w:rsid w:val="001F0FC0"/>
    <w:rsid w:val="001F1890"/>
    <w:rsid w:val="0020705D"/>
    <w:rsid w:val="0024503A"/>
    <w:rsid w:val="0025369C"/>
    <w:rsid w:val="00400C78"/>
    <w:rsid w:val="00435763"/>
    <w:rsid w:val="004F0BBF"/>
    <w:rsid w:val="0066690E"/>
    <w:rsid w:val="006E52E3"/>
    <w:rsid w:val="007320FA"/>
    <w:rsid w:val="00820E57"/>
    <w:rsid w:val="008610AF"/>
    <w:rsid w:val="008B3FF5"/>
    <w:rsid w:val="009B67BC"/>
    <w:rsid w:val="009E3885"/>
    <w:rsid w:val="00A90122"/>
    <w:rsid w:val="00BA0096"/>
    <w:rsid w:val="00BC6914"/>
    <w:rsid w:val="00C20C00"/>
    <w:rsid w:val="00C2115D"/>
    <w:rsid w:val="00C21574"/>
    <w:rsid w:val="00D45C49"/>
    <w:rsid w:val="00E5472B"/>
    <w:rsid w:val="00EC70B1"/>
    <w:rsid w:val="00E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E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685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0861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68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Татьяна Богомаз</cp:lastModifiedBy>
  <cp:revision>2</cp:revision>
  <dcterms:created xsi:type="dcterms:W3CDTF">2024-09-26T09:59:00Z</dcterms:created>
  <dcterms:modified xsi:type="dcterms:W3CDTF">2024-09-26T09:59:00Z</dcterms:modified>
</cp:coreProperties>
</file>