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9D" w:rsidRPr="003B3455" w:rsidRDefault="00A31D9D" w:rsidP="00A31D9D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A31D9D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перец чили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. Небольшая частица чили улучша</w:t>
      </w: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ет самочувствие, облегчает боль;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</w:t>
      </w:r>
      <w:r w:rsidRPr="003B34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>м</w:t>
      </w:r>
      <w:r w:rsidRPr="00DC0B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>асло</w:t>
      </w:r>
      <w:r w:rsidRPr="003B34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 xml:space="preserve"> горчицы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способствует приливу сил и бодрости;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свекла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, в состав которой входит много полезных веществ, в том числе, фолиевая кислота, разрушающая </w:t>
      </w:r>
      <w:proofErr w:type="spellStart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гомоцистеин</w:t>
      </w:r>
      <w:proofErr w:type="spellEnd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– вещество, вызывающее чувство подавленности, депрессии;</w:t>
      </w:r>
    </w:p>
    <w:p w:rsidR="00A31D9D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темный шоколад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 н</w:t>
      </w: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адолго создает ощущение счастья;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 xml:space="preserve"> клубника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способствует выработке </w:t>
      </w:r>
      <w:proofErr w:type="spellStart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эндорфинов</w:t>
      </w:r>
      <w:proofErr w:type="spellEnd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, а также обогащает организм важными элементами – магнием, железом, фолиевой кислотой, витаминами Е и С;</w:t>
      </w:r>
    </w:p>
    <w:p w:rsidR="00A31D9D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мороженое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, приготовленное из натуральных сливок и содержащее сахар, а иногда и шоколад, ваниль и другие </w:t>
      </w:r>
      <w:proofErr w:type="spellStart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ароматизаторы</w:t>
      </w:r>
      <w:proofErr w:type="spellEnd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, способствует успокоению, расслаблению и гармонизации личности.</w:t>
      </w:r>
    </w:p>
    <w:p w:rsidR="00A31D9D" w:rsidRDefault="00A31D9D" w:rsidP="00A31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34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Ты сможешь сделать жизнь яркой, интересной и радостной.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1D9D" w:rsidRPr="003B3455" w:rsidRDefault="00A31D9D" w:rsidP="00A31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Консультацию можно получить</w:t>
      </w:r>
    </w:p>
    <w:p w:rsidR="00A31D9D" w:rsidRDefault="00A31D9D" w:rsidP="00A31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  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</w:t>
      </w:r>
    </w:p>
    <w:p w:rsidR="00A31D9D" w:rsidRPr="003B3455" w:rsidRDefault="00A31D9D" w:rsidP="00A31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г.Копыль</w:t>
      </w:r>
      <w:proofErr w:type="spellEnd"/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ул. Советская 50, поликлиника 223 кабинет, телефон 80171951762</w:t>
      </w:r>
    </w:p>
    <w:p w:rsidR="00A31D9D" w:rsidRPr="003B3455" w:rsidRDefault="00A31D9D" w:rsidP="00A31D9D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</w:pPr>
    </w:p>
    <w:p w:rsidR="00A31D9D" w:rsidRPr="00EA1181" w:rsidRDefault="00A31D9D" w:rsidP="00A31D9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A1181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lastRenderedPageBreak/>
        <w:t>УЗ «</w:t>
      </w:r>
      <w:proofErr w:type="spellStart"/>
      <w:r w:rsidRPr="00EA1181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>Копыльская</w:t>
      </w:r>
      <w:proofErr w:type="spellEnd"/>
      <w:r w:rsidRPr="00EA1181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 xml:space="preserve"> ЦРБ»</w:t>
      </w:r>
    </w:p>
    <w:p w:rsidR="00A31D9D" w:rsidRDefault="00A31D9D" w:rsidP="00A31D9D">
      <w:pPr>
        <w:pStyle w:val="a3"/>
        <w:spacing w:after="0" w:line="240" w:lineRule="auto"/>
        <w:ind w:left="142" w:right="-294" w:firstLine="142"/>
        <w:jc w:val="center"/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</w:pPr>
    </w:p>
    <w:p w:rsidR="00A31D9D" w:rsidRPr="00EA1181" w:rsidRDefault="00A31D9D" w:rsidP="00A31D9D">
      <w:pPr>
        <w:pStyle w:val="a3"/>
        <w:spacing w:after="0" w:line="240" w:lineRule="auto"/>
        <w:ind w:left="142" w:right="-294" w:firstLine="142"/>
        <w:jc w:val="center"/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</w:pPr>
      <w:r w:rsidRPr="00EA1181"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  <w:t>Отдай предпочтение жизни без</w:t>
      </w:r>
    </w:p>
    <w:p w:rsidR="00A31D9D" w:rsidRDefault="00A31D9D" w:rsidP="00A31D9D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</w:pPr>
      <w:r w:rsidRPr="00EA1181"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  <w:t>Наркотиков</w:t>
      </w:r>
    </w:p>
    <w:p w:rsidR="00A31D9D" w:rsidRPr="00EA1181" w:rsidRDefault="00A31D9D" w:rsidP="00A31D9D">
      <w:pPr>
        <w:pStyle w:val="a3"/>
        <w:spacing w:after="0" w:line="240" w:lineRule="auto"/>
        <w:ind w:left="284"/>
        <w:jc w:val="center"/>
        <w:rPr>
          <w:rFonts w:ascii="Arial" w:eastAsia="Times New Roman" w:hAnsi="Arial" w:cs="Arial"/>
          <w:b/>
          <w:i/>
          <w:sz w:val="72"/>
          <w:szCs w:val="72"/>
          <w:lang w:eastAsia="ru-RU"/>
        </w:rPr>
      </w:pPr>
    </w:p>
    <w:p w:rsidR="00A31D9D" w:rsidRPr="00EA1181" w:rsidRDefault="00A31D9D" w:rsidP="00A31D9D">
      <w:pPr>
        <w:spacing w:after="0" w:line="240" w:lineRule="auto"/>
        <w:ind w:left="-1560" w:firstLine="1418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5ADAA6" wp14:editId="7082D8A9">
            <wp:extent cx="3049696" cy="1600200"/>
            <wp:effectExtent l="0" t="0" r="0" b="0"/>
            <wp:docPr id="1" name="Рисунок 1" descr="ÐÐ°ÑÑÐ¸Ð½ÐºÐ¸ Ð¿Ð¾ Ð·Ð°Ð¿ÑÐ¾ÑÑ Ð¶Ð¸Ð·Ð½Ñ Ð±ÐµÐ· Ð½Ð°ÑÐºÐ¾ÑÐ¸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¶Ð¸Ð·Ð½Ñ Ð±ÐµÐ· Ð½Ð°ÑÐºÐ¾ÑÐ¸ÐºÐ¾Ð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696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31D9D" w:rsidRDefault="00A31D9D" w:rsidP="00A31D9D">
      <w:pPr>
        <w:pStyle w:val="a3"/>
        <w:spacing w:after="0" w:line="240" w:lineRule="auto"/>
        <w:rPr>
          <w:noProof/>
          <w:lang w:eastAsia="ru-RU"/>
        </w:rPr>
      </w:pPr>
    </w:p>
    <w:p w:rsidR="00A31D9D" w:rsidRDefault="00A31D9D" w:rsidP="00A31D9D">
      <w:pPr>
        <w:pStyle w:val="a3"/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A31D9D" w:rsidRPr="00EA1181" w:rsidRDefault="00A31D9D" w:rsidP="00A3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        </w:t>
      </w:r>
      <w:r w:rsidRPr="00EA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Наркологический       кабинет</w:t>
      </w:r>
    </w:p>
    <w:p w:rsidR="00A31D9D" w:rsidRDefault="00A31D9D" w:rsidP="00A3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2019</w:t>
      </w:r>
      <w:r w:rsidRPr="00EA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A31D9D" w:rsidRDefault="00A31D9D" w:rsidP="00A3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D9D" w:rsidRDefault="00A31D9D" w:rsidP="00A31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CE5F7B">
        <w:rPr>
          <w:rFonts w:ascii="Helvetica" w:eastAsia="Times New Roman" w:hAnsi="Helvetica" w:cs="Helvetica"/>
          <w:b/>
          <w:bCs/>
          <w:i/>
          <w:iCs/>
          <w:color w:val="696969"/>
          <w:sz w:val="24"/>
          <w:szCs w:val="24"/>
          <w:lang w:eastAsia="ru-RU"/>
        </w:rPr>
        <w:lastRenderedPageBreak/>
        <w:t>«Здоровье выпрашивают себе люди у богов,</w:t>
      </w:r>
      <w:r w:rsidRPr="00CE5F7B">
        <w:rPr>
          <w:rFonts w:ascii="Helvetica" w:eastAsia="Times New Roman" w:hAnsi="Helvetica" w:cs="Helvetica"/>
          <w:b/>
          <w:bCs/>
          <w:i/>
          <w:iCs/>
          <w:color w:val="696969"/>
          <w:sz w:val="24"/>
          <w:szCs w:val="24"/>
          <w:lang w:eastAsia="ru-RU"/>
        </w:rPr>
        <w:br/>
        <w:t>но то, что в их собственной власти сохранить его,</w:t>
      </w:r>
      <w:r w:rsidRPr="00CE5F7B">
        <w:rPr>
          <w:rFonts w:ascii="Helvetica" w:eastAsia="Times New Roman" w:hAnsi="Helvetica" w:cs="Helvetica"/>
          <w:b/>
          <w:bCs/>
          <w:i/>
          <w:iCs/>
          <w:color w:val="696969"/>
          <w:sz w:val="24"/>
          <w:szCs w:val="24"/>
          <w:lang w:eastAsia="ru-RU"/>
        </w:rPr>
        <w:br/>
        <w:t>об этом они не задумываются»</w:t>
      </w:r>
    </w:p>
    <w:p w:rsidR="00A31D9D" w:rsidRPr="00CE5F7B" w:rsidRDefault="00A31D9D" w:rsidP="00A31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                                                   </w:t>
      </w:r>
      <w:proofErr w:type="spellStart"/>
      <w:r w:rsidRPr="00CE5F7B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Демокрит</w:t>
      </w:r>
      <w:proofErr w:type="spellEnd"/>
    </w:p>
    <w:p w:rsidR="00A31D9D" w:rsidRDefault="00A31D9D" w:rsidP="00A3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D9D" w:rsidRPr="00CE5F7B" w:rsidRDefault="00A31D9D" w:rsidP="00A31D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Наркотики </w:t>
      </w:r>
      <w:r w:rsidRPr="00CE5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(наркотические средства) — это химические вещества, изменяющие работу нервной системы, что приводит к опьянению (одурманиванию) вместе с ложным чувством удовлетворения и приподнятого настроения («</w:t>
      </w:r>
      <w:proofErr w:type="spellStart"/>
      <w:r w:rsidRPr="00CE5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наркоманический</w:t>
      </w:r>
      <w:proofErr w:type="spellEnd"/>
      <w:r w:rsidRPr="00CE5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кайф»). Наркотики необратимо повреждают психику человека. После первых приемов в головном мозге формируется так называемый центр влечения к наркотику (центр удовольствия), который покоряет волю и человека и делает его настоящим «зомби». После этого, человек не способен контролировать самого себя, свои мысли и поступки, и не осознает, что стал рабом наркотика. Центр влечения управляет им и заставляет раз за разом принимать наркотики. 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 xml:space="preserve">Как </w:t>
      </w:r>
      <w:r w:rsidRPr="00B22EC6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выглядит человек, страдающий на</w:t>
      </w:r>
      <w:r w:rsidRPr="00DC0B55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р</w:t>
      </w:r>
      <w:r w:rsidRPr="00B22EC6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озависимостью: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Он говорит тихо, часто - с паузами, желая что-то скрыть. Руки безвольно висят вдоль туловища. Человек часто сплевывает, скалит зубы, облизывает и жует губы. Его мимика агрессивно-предупредительная. </w:t>
      </w: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lastRenderedPageBreak/>
        <w:t>Над приподнятыми бровями ранние горизонтальные морщинки. Пронзает пристальным взглядом прищуренных тусклых глаз - блеск в глазах появляется только при наркотическом опьянении.</w:t>
      </w:r>
    </w:p>
    <w:p w:rsidR="00A31D9D" w:rsidRDefault="00A31D9D" w:rsidP="00A3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Он - социальный труп с угасшими здоровыми стремлениями. Учеба, работа, семья-все его не интересует, он живет в другом мире, а в реальном мире он - гость. Мгновения кайфа - приговор к ранней, мучительной смерти. Жизнь наркомана очень короткая. 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Механизм развития наркозависимости.</w:t>
      </w:r>
    </w:p>
    <w:p w:rsidR="00A31D9D" w:rsidRPr="00DC0B55" w:rsidRDefault="00A31D9D" w:rsidP="00A31D9D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noProof/>
          <w:color w:val="696969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6BEBABC" wp14:editId="3E0EBB81">
            <wp:simplePos x="0" y="0"/>
            <wp:positionH relativeFrom="column">
              <wp:posOffset>375285</wp:posOffset>
            </wp:positionH>
            <wp:positionV relativeFrom="paragraph">
              <wp:posOffset>125730</wp:posOffset>
            </wp:positionV>
            <wp:extent cx="1365885" cy="1047750"/>
            <wp:effectExtent l="0" t="0" r="5715" b="0"/>
            <wp:wrapSquare wrapText="bothSides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4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В норме в человеческом организме образуются особые вещества - естественные гормоны радос</w:t>
      </w:r>
      <w:r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ти (</w:t>
      </w:r>
      <w:proofErr w:type="spellStart"/>
      <w:r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эндорфины</w:t>
      </w:r>
      <w:proofErr w:type="spellEnd"/>
      <w:r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), которые стимули</w:t>
      </w: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руют особые «зоны комфорта» в центральной нервной системе, в мозге, и это необходимо для поддержания тонуса всего организма и его работы.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И мы своим питанием, эмоциями, активной жизненной позицией, физическими упражнениями способствуем выработке этих гормонов удовольствия.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Если же человек начинает принимать химические соединения, наркотики, </w:t>
      </w: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lastRenderedPageBreak/>
        <w:t xml:space="preserve">стимулируя искусственно эти зоны комфорта, то организм теряет способность их вырабатывать сам, а результат - потребность в искусственной стимуляции становится неудержимой. Организм быстро привыкает к ним, требуя все новых доз. Без них - страшные мучения, ломка. Ломка сопровождается подавленным настроение, раздражительностью, сильной головной болью, мышечными болями. Ломка толкают человека на любые преступления, лишь бы добыть наркотик. 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i/>
          <w:iCs/>
          <w:color w:val="696969"/>
          <w:sz w:val="24"/>
          <w:szCs w:val="24"/>
          <w:lang w:eastAsia="ru-RU"/>
        </w:rPr>
        <w:t>«Счастье»</w:t>
      </w:r>
      <w:r w:rsidRPr="00DC0B55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, полученное при употреблении наркотиков кратковременно и иллюзорно.</w:t>
      </w:r>
    </w:p>
    <w:p w:rsidR="00A31D9D" w:rsidRPr="00DC0B55" w:rsidRDefault="00A31D9D" w:rsidP="00A31D9D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Испытать счастье можно:</w:t>
      </w:r>
    </w:p>
    <w:p w:rsidR="00A31D9D" w:rsidRPr="00DC0B55" w:rsidRDefault="00A31D9D" w:rsidP="00A31D9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регулярно занимаясь спортом;</w:t>
      </w:r>
    </w:p>
    <w:p w:rsidR="00A31D9D" w:rsidRPr="00DC0B55" w:rsidRDefault="00A31D9D" w:rsidP="00A31D9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позитивно глядя на мир; получая положительные эмоции от посещения театра, прослушивания записей любимого исполнителя, отдыха на природе; общаясь с любимыми людьми и питомцами;</w:t>
      </w:r>
    </w:p>
    <w:p w:rsidR="00A31D9D" w:rsidRPr="00DC0B55" w:rsidRDefault="00A31D9D" w:rsidP="00A31D9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загорая на пляже или в солярии;</w:t>
      </w:r>
    </w:p>
    <w:p w:rsidR="00A31D9D" w:rsidRPr="00DC0B55" w:rsidRDefault="00A31D9D" w:rsidP="00A31D9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занимаясь лю</w:t>
      </w:r>
      <w:r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бимым занятием: рисованием, </w:t>
      </w:r>
      <w:proofErr w:type="spellStart"/>
      <w:r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музыц</w:t>
      </w: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ированием</w:t>
      </w:r>
      <w:proofErr w:type="spellEnd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, рукоделием;</w:t>
      </w:r>
    </w:p>
    <w:p w:rsidR="00A31D9D" w:rsidRPr="00DC0B55" w:rsidRDefault="00A31D9D" w:rsidP="00A31D9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делая что-то для других, даря людям радость;</w:t>
      </w:r>
    </w:p>
    <w:p w:rsidR="00A31D9D" w:rsidRDefault="00A31D9D" w:rsidP="00A31D9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применяя иглорефлексотерапию. При воздействии на определенные точки во </w:t>
      </w: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lastRenderedPageBreak/>
        <w:t xml:space="preserve">время иглоукалывания происходит высвобождение </w:t>
      </w:r>
      <w:proofErr w:type="spellStart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эндорфина</w:t>
      </w:r>
      <w:proofErr w:type="spellEnd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.</w:t>
      </w:r>
    </w:p>
    <w:p w:rsidR="00A31D9D" w:rsidRPr="00DC0B55" w:rsidRDefault="00A31D9D" w:rsidP="00A31D9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A721A3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 xml:space="preserve">Концентрацию </w:t>
      </w:r>
      <w:proofErr w:type="spellStart"/>
      <w:r w:rsidRPr="00A721A3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эндорфина</w:t>
      </w:r>
      <w:proofErr w:type="spellEnd"/>
      <w:r w:rsidRPr="00A721A3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 xml:space="preserve"> можно увеличить при употреблении некоторых продуктов:</w:t>
      </w:r>
    </w:p>
    <w:p w:rsidR="00A31D9D" w:rsidRDefault="00A31D9D" w:rsidP="00A31D9D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noProof/>
          <w:color w:val="696969"/>
          <w:sz w:val="24"/>
          <w:szCs w:val="24"/>
          <w:lang w:eastAsia="ru-RU"/>
        </w:rPr>
        <w:drawing>
          <wp:inline distT="0" distB="0" distL="0" distR="0" wp14:anchorId="563C0B58" wp14:editId="588C13BF">
            <wp:extent cx="2857500" cy="1914525"/>
            <wp:effectExtent l="0" t="0" r="0" b="9525"/>
            <wp:docPr id="3" name="Рисунок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9D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 xml:space="preserve"> авокадо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. Даже половинка пло</w:t>
      </w: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да способна повысить настроение; 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</w:pPr>
      <w:r w:rsidRPr="003B34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 xml:space="preserve">банан </w:t>
      </w: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- о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дин плод содержит количество триптофана, надолго обеспечивающее приподнятое настроение;</w:t>
      </w:r>
    </w:p>
    <w:p w:rsidR="00A31D9D" w:rsidRPr="00DC0B55" w:rsidRDefault="00A31D9D" w:rsidP="00A31D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паприка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. Ее активные вещества усиливают деятельность мозга, он быстрее восстанавливает свою работу и справляется со стрессом;</w:t>
      </w:r>
    </w:p>
    <w:p w:rsidR="00580A9C" w:rsidRDefault="00580A9C"/>
    <w:sectPr w:rsidR="00580A9C" w:rsidSect="006D59B7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A44AA"/>
    <w:multiLevelType w:val="multilevel"/>
    <w:tmpl w:val="CBBA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9C"/>
    <w:rsid w:val="0041419C"/>
    <w:rsid w:val="00580A9C"/>
    <w:rsid w:val="00A31D9D"/>
    <w:rsid w:val="00C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D76A5-CEEF-4858-B603-C57D47F1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1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31D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narkolog</dc:creator>
  <cp:keywords/>
  <dc:description/>
  <cp:lastModifiedBy>Пользователь</cp:lastModifiedBy>
  <cp:revision>2</cp:revision>
  <dcterms:created xsi:type="dcterms:W3CDTF">2019-11-04T12:20:00Z</dcterms:created>
  <dcterms:modified xsi:type="dcterms:W3CDTF">2019-11-04T12:20:00Z</dcterms:modified>
</cp:coreProperties>
</file>