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38" w:rsidRPr="00362793" w:rsidRDefault="00120C38" w:rsidP="00120C38">
      <w:pPr>
        <w:pStyle w:val="a3"/>
        <w:shd w:val="clear" w:color="auto" w:fill="FFFFFF"/>
        <w:spacing w:before="0" w:beforeAutospacing="0" w:after="0" w:afterAutospacing="0"/>
        <w:ind w:left="-567" w:firstLine="567"/>
        <w:jc w:val="center"/>
        <w:rPr>
          <w:b/>
          <w:sz w:val="28"/>
          <w:szCs w:val="28"/>
        </w:rPr>
      </w:pPr>
      <w:bookmarkStart w:id="0" w:name="_GoBack"/>
      <w:bookmarkEnd w:id="0"/>
      <w:r w:rsidRPr="00362793">
        <w:rPr>
          <w:b/>
          <w:sz w:val="28"/>
          <w:szCs w:val="28"/>
        </w:rPr>
        <w:t xml:space="preserve">Детский коллектив и его значение в развитии личности школьника. </w:t>
      </w:r>
    </w:p>
    <w:p w:rsidR="00120C38" w:rsidRPr="00362793" w:rsidRDefault="00120C38" w:rsidP="00120C38">
      <w:pPr>
        <w:pStyle w:val="a3"/>
        <w:shd w:val="clear" w:color="auto" w:fill="FFFFFF"/>
        <w:spacing w:before="0" w:beforeAutospacing="0" w:after="0" w:afterAutospacing="0"/>
        <w:ind w:left="-567" w:firstLine="567"/>
        <w:jc w:val="center"/>
        <w:rPr>
          <w:b/>
          <w:sz w:val="28"/>
          <w:szCs w:val="28"/>
        </w:rPr>
      </w:pPr>
      <w:r w:rsidRPr="00362793">
        <w:rPr>
          <w:b/>
          <w:sz w:val="28"/>
          <w:szCs w:val="28"/>
        </w:rPr>
        <w:t xml:space="preserve">Потребности ребенка в признании и самореализации. </w:t>
      </w:r>
    </w:p>
    <w:p w:rsidR="00120C38" w:rsidRPr="00362793" w:rsidRDefault="00120C38" w:rsidP="00120C38">
      <w:pPr>
        <w:pStyle w:val="a3"/>
        <w:shd w:val="clear" w:color="auto" w:fill="FFFFFF"/>
        <w:spacing w:before="0" w:beforeAutospacing="0" w:after="0" w:afterAutospacing="0"/>
        <w:ind w:left="-567" w:firstLine="567"/>
        <w:jc w:val="center"/>
        <w:rPr>
          <w:b/>
          <w:sz w:val="28"/>
          <w:szCs w:val="28"/>
        </w:rPr>
      </w:pPr>
      <w:r w:rsidRPr="00362793">
        <w:rPr>
          <w:b/>
          <w:sz w:val="28"/>
          <w:szCs w:val="28"/>
        </w:rPr>
        <w:t xml:space="preserve">Проблемы лидерства. </w:t>
      </w:r>
    </w:p>
    <w:p w:rsidR="00362793" w:rsidRDefault="00120C38" w:rsidP="00120C38">
      <w:pPr>
        <w:pStyle w:val="a3"/>
        <w:shd w:val="clear" w:color="auto" w:fill="FFFFFF"/>
        <w:spacing w:before="0" w:beforeAutospacing="0" w:after="0" w:afterAutospacing="0"/>
        <w:ind w:left="-567" w:firstLine="567"/>
        <w:jc w:val="center"/>
        <w:rPr>
          <w:b/>
          <w:sz w:val="28"/>
          <w:szCs w:val="28"/>
        </w:rPr>
      </w:pPr>
      <w:r w:rsidRPr="00362793">
        <w:rPr>
          <w:b/>
          <w:sz w:val="28"/>
          <w:szCs w:val="28"/>
        </w:rPr>
        <w:t xml:space="preserve">Развитие способности к сотрудничеству </w:t>
      </w:r>
    </w:p>
    <w:p w:rsidR="00120C38" w:rsidRPr="00362793" w:rsidRDefault="00120C38" w:rsidP="00120C38">
      <w:pPr>
        <w:pStyle w:val="a3"/>
        <w:shd w:val="clear" w:color="auto" w:fill="FFFFFF"/>
        <w:spacing w:before="0" w:beforeAutospacing="0" w:after="0" w:afterAutospacing="0"/>
        <w:ind w:left="-567" w:firstLine="567"/>
        <w:jc w:val="center"/>
        <w:rPr>
          <w:b/>
          <w:sz w:val="28"/>
          <w:szCs w:val="28"/>
        </w:rPr>
      </w:pPr>
      <w:r w:rsidRPr="00362793">
        <w:rPr>
          <w:b/>
          <w:sz w:val="28"/>
          <w:szCs w:val="28"/>
        </w:rPr>
        <w:t xml:space="preserve">как предпосылка успешности в жизни. </w:t>
      </w:r>
    </w:p>
    <w:p w:rsidR="002267F4" w:rsidRDefault="00120C38" w:rsidP="00120C38">
      <w:pPr>
        <w:pStyle w:val="a3"/>
        <w:shd w:val="clear" w:color="auto" w:fill="FFFFFF"/>
        <w:spacing w:before="0" w:beforeAutospacing="0" w:after="0" w:afterAutospacing="0"/>
        <w:ind w:left="-567" w:firstLine="567"/>
        <w:jc w:val="center"/>
        <w:rPr>
          <w:b/>
          <w:sz w:val="28"/>
          <w:szCs w:val="28"/>
        </w:rPr>
      </w:pPr>
      <w:r w:rsidRPr="00362793">
        <w:rPr>
          <w:b/>
          <w:sz w:val="28"/>
          <w:szCs w:val="28"/>
        </w:rPr>
        <w:t>Как помочь ребенку в налаживании отношений со сверстниками.</w:t>
      </w:r>
    </w:p>
    <w:p w:rsidR="00362793" w:rsidRDefault="00362793" w:rsidP="00120C38">
      <w:pPr>
        <w:pStyle w:val="a3"/>
        <w:shd w:val="clear" w:color="auto" w:fill="FFFFFF"/>
        <w:spacing w:before="0" w:beforeAutospacing="0" w:after="0" w:afterAutospacing="0"/>
        <w:ind w:left="-567" w:firstLine="567"/>
        <w:jc w:val="center"/>
        <w:rPr>
          <w:b/>
          <w:sz w:val="28"/>
          <w:szCs w:val="28"/>
        </w:rPr>
      </w:pPr>
    </w:p>
    <w:p w:rsidR="00362793" w:rsidRPr="00362793" w:rsidRDefault="00362793" w:rsidP="00120C38">
      <w:pPr>
        <w:pStyle w:val="a3"/>
        <w:shd w:val="clear" w:color="auto" w:fill="FFFFFF"/>
        <w:spacing w:before="0" w:beforeAutospacing="0" w:after="0" w:afterAutospacing="0"/>
        <w:ind w:left="-567" w:firstLine="567"/>
        <w:jc w:val="center"/>
        <w:rPr>
          <w:b/>
          <w:color w:val="000000"/>
          <w:sz w:val="28"/>
          <w:szCs w:val="28"/>
        </w:rPr>
      </w:pPr>
      <w:r>
        <w:rPr>
          <w:b/>
          <w:noProof/>
          <w:color w:val="000000"/>
          <w:sz w:val="28"/>
          <w:szCs w:val="28"/>
          <w:lang w:val="en-US" w:eastAsia="en-US"/>
        </w:rPr>
        <w:drawing>
          <wp:inline distT="0" distB="0" distL="0" distR="0">
            <wp:extent cx="4104924" cy="2736474"/>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a35b48c85076d49d08b4380678f3e85.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08319" cy="2738737"/>
                    </a:xfrm>
                    <a:prstGeom prst="rect">
                      <a:avLst/>
                    </a:prstGeom>
                  </pic:spPr>
                </pic:pic>
              </a:graphicData>
            </a:graphic>
          </wp:inline>
        </w:drawing>
      </w:r>
    </w:p>
    <w:p w:rsidR="00120C38" w:rsidRDefault="00120C38" w:rsidP="00120C38">
      <w:pPr>
        <w:pStyle w:val="a3"/>
        <w:shd w:val="clear" w:color="auto" w:fill="FFFFFF"/>
        <w:spacing w:before="0" w:beforeAutospacing="0" w:after="0" w:afterAutospacing="0"/>
        <w:ind w:left="-567" w:firstLine="567"/>
        <w:jc w:val="center"/>
        <w:rPr>
          <w:b/>
          <w:bCs/>
          <w:color w:val="000000"/>
          <w:sz w:val="28"/>
          <w:szCs w:val="28"/>
        </w:rPr>
      </w:pP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b/>
          <w:bCs/>
          <w:color w:val="000000"/>
          <w:sz w:val="28"/>
          <w:szCs w:val="28"/>
        </w:rPr>
        <w:t>Коллектив</w:t>
      </w:r>
      <w:r w:rsidRPr="002267F4">
        <w:rPr>
          <w:color w:val="000000"/>
          <w:sz w:val="28"/>
          <w:szCs w:val="28"/>
        </w:rPr>
        <w:t> – высокоразвитая группа, которая создается ради какой-либо деятельности. В коллективе межличностные отношения основаны на взаимном доверии людей, открытости, честности, порядочности, взаимном уважении. Для того чтобы назвать группу коллективом, она должна соответствовать ряду признаков: успешно справляться с возложенными на нее задачами, иметь высокую мораль, хорошие человеческие отношения, создавать для каждого своего члена возможность развития как личности, быть способной к творчеству.</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воспитательной организации создаются первичные коллективы (классы, кружки, секции, клубы и т. п.), совокупность которых образует вторичный коллектив, охватывающий всех членов организации.</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любом коллективе складываются две структуры отношений – формализованная и неформализованная.</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Формализованная структура коллектива создается его руководителями для того, чтобы организационно оформить коллектив и сделать его способным решать стоящие перед ним задачи. Формализованная структура отражает деловые отношения всех членов коллектива и отношения управления, которые складываются между руководителями, функционерами органов самоуправления и остальными членами коллектива.</w:t>
      </w:r>
    </w:p>
    <w:p w:rsidR="002267F4" w:rsidRPr="002267F4" w:rsidRDefault="002267F4" w:rsidP="00D6662B">
      <w:pPr>
        <w:pStyle w:val="a3"/>
        <w:shd w:val="clear" w:color="auto" w:fill="FFFFFF"/>
        <w:spacing w:before="0" w:beforeAutospacing="0" w:after="0" w:afterAutospacing="0"/>
        <w:ind w:left="-567" w:firstLine="567"/>
        <w:jc w:val="both"/>
        <w:rPr>
          <w:color w:val="000000"/>
          <w:sz w:val="28"/>
          <w:szCs w:val="28"/>
        </w:rPr>
      </w:pPr>
      <w:r w:rsidRPr="002267F4">
        <w:rPr>
          <w:color w:val="000000"/>
          <w:sz w:val="28"/>
          <w:szCs w:val="28"/>
        </w:rPr>
        <w:t>Неформализованная структура коллектива отражает неофициальные отношения его членов и имеет два слоя: межличностные отношения всех членов коллектива и сетку избирательных отношений приятельства и дружбы.</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b/>
          <w:bCs/>
          <w:color w:val="000000"/>
          <w:sz w:val="28"/>
          <w:szCs w:val="28"/>
        </w:rPr>
        <w:t>Настоящий сплоченный коллектив не возникает сразу, а формируется постепенно, проходя ряд этапов:</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lastRenderedPageBreak/>
        <w:t>а) социально-психологическая адаптация – активное приспособление к педагогической деятельности и вхождения в новый коллектив, усвоение норм, правил, требований, традиций данного учреждения</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б) выявление действенного актива коллектива – организаторов коллективной деятельности, пользующихся авторитетом у коллектива</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высокий уровень сплоченности – благоприятный психологический климат, доброжелательный фон взаимоотношений, эмоциональное сопереживание</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Положение человека в коллективе определяется не только индивидуальными особенностями характера, личности самого человека, но и особенностями коллектива.</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В </w:t>
      </w:r>
      <w:proofErr w:type="spellStart"/>
      <w:r w:rsidRPr="002267F4">
        <w:rPr>
          <w:color w:val="000000"/>
          <w:sz w:val="28"/>
          <w:szCs w:val="28"/>
        </w:rPr>
        <w:t>малосплоченном</w:t>
      </w:r>
      <w:proofErr w:type="spellEnd"/>
      <w:r w:rsidRPr="002267F4">
        <w:rPr>
          <w:color w:val="000000"/>
          <w:sz w:val="28"/>
          <w:szCs w:val="28"/>
        </w:rPr>
        <w:t xml:space="preserve"> коллективе статус личности зависит во многом от уровня общительности. В сплоченных коллективах, в которых выполняется сложная совместная деятельность, статус личности в большей мере определяется ее деловыми и моральными качествами.</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b/>
          <w:bCs/>
          <w:color w:val="000000"/>
          <w:sz w:val="28"/>
          <w:szCs w:val="28"/>
        </w:rPr>
        <w:t>Межличностные отношения детей и подростков</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Межличностные отношения детей на протяжении всего периода их пребывания в школе развиваются и совершенствуются.</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Личные взаимоотношения уже в младшем школьном возрасте являются основой тесных группировок, так называемых малых групп. В малых группах, как правило, есть свои лидеры, нередко складываются особые нормы поведения, свои интересы, и если они противоречат общепринятым школьным правилам, то между учащимися этой группы, с одной стороны, и </w:t>
      </w:r>
      <w:proofErr w:type="gramStart"/>
      <w:r w:rsidRPr="002267F4">
        <w:rPr>
          <w:color w:val="000000"/>
          <w:sz w:val="28"/>
          <w:szCs w:val="28"/>
        </w:rPr>
        <w:t>учителем</w:t>
      </w:r>
      <w:proofErr w:type="gramEnd"/>
      <w:r w:rsidRPr="002267F4">
        <w:rPr>
          <w:color w:val="000000"/>
          <w:sz w:val="28"/>
          <w:szCs w:val="28"/>
        </w:rPr>
        <w:t xml:space="preserve"> и активом класса – с другой, может возникать так называемый смысловой барьер, непонимание, отчуждённость. Ребята этой группы всецело находятся под влиянием лидера, признают только его авторитет и оказываются в оппозиции к другим ученикам. Но не всегда малая группа антагонистична классному коллективу.</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Зная жизнь малых групп своего коллектива и их лидеров, учитель умело влияет через них на членов группы, учитывает её мнение при выборе актива.</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подростковом возрасте у детей складываются две разные по своему значению для психического развития системы взаимоотношений: одна - со взрослыми, другая – со сверстниками. Обе они продолжают формироваться в средних классах школы. Выполняя одну и ту же общую социализирующую роль, эти две системы взаимоотношений нередко входят в противоречие друг с другом по содержанию и по регулирующим их нормам.</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Вовлечение подростка в орбиту уже не детских интересов побуждает его к инициативной перестройке взаимоотношений с окружающими людьми. Он сам начинает предъявлять повышенные требования к себе и ко взрослым, сопротивляется и протестует против обращения с ним как с маленьким. Подросток требует расширения своих прав соответственно подчеркиваемым взрослыми людьми его обязанностям. Как реакция на недопонимание со стороны взрослого человека у подростка нередко возникают разного вида протесты, неподчинения, непослушания, которые в крайне выраженной форме проявляются в открытом неповиновении, негативизме. Если взрослый осознает причину протеста со стороны подростка, то он берет на себя инициативу в перестройке взаимоотношений, и эта перестройка осуществляется бесконфликтно. В противном случае возникает серьезный внешний и внутренний конфликт, кризис подросткового возраста, в который обычно в равной степени оказываются вовлеченными и подросток, и взрослый. Конфликты между </w:t>
      </w:r>
      <w:r w:rsidRPr="002267F4">
        <w:rPr>
          <w:color w:val="000000"/>
          <w:sz w:val="28"/>
          <w:szCs w:val="28"/>
        </w:rPr>
        <w:lastRenderedPageBreak/>
        <w:t>подростками и взрослыми возникают, в частности, по причине расхождения их мнений о правах и обязанностях детей и родителей, взрослых и детей. Важное условие предупреждения и преодоления конфликта, если он уже возник, - переход взрослого на новый стиль общения с подростком, изменение отношения к нему как к неразумному дитяти на отношение к подростку как ко взрослому. Это, в частности, означает максимально полную передачу подростку ответственности за свои поступки и предоставление ему свободы для действий.</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Однако фактическое сохранение у подростков в их психологии и поведении многих чисто детских черт, в частности недостаточно серьезного отношения к своим обязанностям, а также отсутствие у них способности действовать ответственно и самостоятельно нередко препятствуют быстрому изменению отношения подростка к взрослому. И, тем не менее, промедление со стороны взрослого в изменении отношения к подростку в нужном направлении почти всегда вызывает сопротивление со стороны подростка. Это сопротивление при неблагоприятных условиях может перерасти в стойкий межличностный конфликт, сохранение которого нередко приводит к задержкам в личностном развитии подростка. У него появляется апатия, отчуждение, укрепляется убеждение в том, что взрослые вообще не в состоянии его понять. В результате как раз в тот самый момент жизни, когда подросток более всего нуждается в понимании и поддержке со стороны взрослых, они утрачивают возможность оказывать на него влияние.</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Снятию межличностного конфликта подростка и взрослого обычно способствует установление между ними доверительных, дружеских взаимоотношений, взаимного уважения. Созданию таких отношений помогает обращение к подростку с какими-либо серьезными просьбами в разных делах.</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Отношения со сверстниками обычно строятся как </w:t>
      </w:r>
      <w:proofErr w:type="spellStart"/>
      <w:r w:rsidRPr="002267F4">
        <w:rPr>
          <w:color w:val="000000"/>
          <w:sz w:val="28"/>
          <w:szCs w:val="28"/>
        </w:rPr>
        <w:t>равнопартнерские</w:t>
      </w:r>
      <w:proofErr w:type="spellEnd"/>
      <w:r w:rsidRPr="002267F4">
        <w:rPr>
          <w:color w:val="000000"/>
          <w:sz w:val="28"/>
          <w:szCs w:val="28"/>
        </w:rPr>
        <w:t xml:space="preserve"> и управляются нормами равноправия, в то время как отношения с родителями и учителями остаются неравноправными. Поскольку общение с товарищами начинает приносить подростку больше пользы в удовлетворении его актуальных интересов и потребностей, он отходит от школы и от семьи, начинает больше времени проводить со сверстниками.</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Обособленные группы сверстников в подростковом возрасте становятся более устойчивыми, отношения в них между детьми начинают подчиняться более строгим правилам. Сходство интересов и проблем, которые волнуют подростков, возможность открыто их обсуждать, не опасаясь быть осмеянными и находясь в равных отношениях с товарищами, - вот что делает атмосферу в таких группах более привлекательной для детей, чем сообщество взрослых людей. Наряду с непосредственным интересом друг к другу, который характерен для общения младших школьников, у подростков появляются два других вида отношения, слабо или почти не представленные в ранние периоды их развития: товарищеские (начало подросткового возраста) и дружеские (конец подросткового возраста). В старшем подростковом возрасте у детей встречаются уже три разных вида взаимоотношений, отличающихся друг от друга по степени близости, содержанию и тем функциям, которые они выполняют в жизни. Внешние эпизодические «деловые» контакты служат удовлетворению сиюминутных интересов и потребностей, глубоко не затрагивающих личность; общение на уровне товарищеских отношений способствует взаимообмену знаниями, умениями и навыками; устанавливающиеся дружеские связи позволяют решать некоторые вопросы эмоционально-личностного характера.</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lastRenderedPageBreak/>
        <w:t>С переходом во вторую половину подросткового возраста (примерно с 7 класса школы) общение подростков превращается в самостоятельный вид деятельности, занимающий достаточно много времени и выполняющий важную жизненную роль, причем значение общения со сверстниками для подростка, как правило, не меньше, чем все остальные его дела. Старшему подростку не сидится дома, он рвется к товарищам, проявляя явное стремление жить групповой жизнью. Это – характерная черта детей именно подросткового возраста, причем она проявляется у них независимо от степени развитости специальной потребности в общении. Неблагополучные личные взаимоотношения с товарищами воспринимаются и переживаются подростками очень тяжело. Многими детьми этого возраста разрыв личных отношений с товарищами воспринимается как персональная драма. Для того чтобы завоевать друзей, привлечь к себе внимание товарищей, подросток старается сделать все возможное; иногда ради этого он идет на прямое нарушение сложившихся социальных норм, на открытый конфликт со взрослыми.</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На первом месте во взаимоотношениях подростков стоят товарищеские отношения. Атмосфера таких отношений базируется на «кодексе товарищества», который включает в себя уважение личного достоинства другого человека, равенство, верность, честность, порядочность, готовность прийти на помощь. Особенно в подростковых группах осуждаются эгоистичность, жадность, нарушения слова, измена товарищу, зазнайство, стремление командовать, нежелание считаться с мнениями товарищей. Такое поведение в группах сверстников-подростков не только отвергается, но нередко вызывает ответные реакции по отношению к нарушителю кодекса товарищества. Ему объявляют бойкот, отказывают в приеме в компанию, в совместном участии в каких-либо интересных делах.</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группах подростков обычно устанавливаются отношения лидерства. Личное внимание со стороны лидера особенно ценно для подростка, который не находится в центре внимания сверстников. Личной дружбой с лидером он всегда особенно дорожит, и во что бы то ни стало, стремится ее завоевать. Не менее интересными для подростков становятся близкие друзья, для которых они сами могут выступать в качестве равноправных партнеров или лидеров.</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Множественность лидеров характерна не только для временной оси, когда лидеры меняются во времени, но и для пространственной, когда группа легко разделяет полномочия между членами и делегирует принятие решений в рамках одних задач — одним, в рамках других — другим.</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Сходство в интересах и делах является важнейшим фактором дружеского сближения подростков. Иногда симпатия к товарищу, желание дружить с ним являются причинами возникновения интереса к делу, которым занимается товарищ. В результате у подростка могут появляться новые познавательные интересы. Дружба активизирует общение подростков, за разговорами на разные темы у них проходит много времени, они обсуждают события в жизни их класса, личные взаимоотношения, поступки сверстников и взрослых, в содержании их разговоров бывает немало разнообразных «тайн».</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Позднее, к концу подросткового возраста, появляется потребность в близком друге, возникают особые нравственные требования к дружеским взаимоотношениям: взаимная откровенность, взаимопонимание, отзывчивость и чуткость, умение хранить тайну. «Родство душ» становится с возрастом все более значимым фактором, </w:t>
      </w:r>
      <w:r w:rsidRPr="002267F4">
        <w:rPr>
          <w:color w:val="000000"/>
          <w:sz w:val="28"/>
          <w:szCs w:val="28"/>
        </w:rPr>
        <w:lastRenderedPageBreak/>
        <w:t>определяющим личные взаимоотношения подростков. Овладение нравственными нормами составляет важнейшее личностное приобретение подросткового возраста.</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 xml:space="preserve">К концу этого возраста у подростков возникает интерес и к другу противоположного пола, стремление нравится и, как следствие этого, появляется повышенное внимание к своей внешности, одежде, манере поведения. Вначале интерес к человеку другого пола нередко приобретает характерное для подростков необычное внешнее выражение. Мальчишки начинают задирать девчонок, они в свою очередь жалуются на мальчишек, сами доставляют им неприятности, однако такое повышенное взаимное «внимание» со стороны сверстников тем и другим доставляет, по-видимому, явное удовольствие. Позднее характер </w:t>
      </w:r>
      <w:proofErr w:type="spellStart"/>
      <w:r w:rsidRPr="002267F4">
        <w:rPr>
          <w:color w:val="000000"/>
          <w:sz w:val="28"/>
          <w:szCs w:val="28"/>
        </w:rPr>
        <w:t>межполовых</w:t>
      </w:r>
      <w:proofErr w:type="spellEnd"/>
      <w:r w:rsidRPr="002267F4">
        <w:rPr>
          <w:color w:val="000000"/>
          <w:sz w:val="28"/>
          <w:szCs w:val="28"/>
        </w:rPr>
        <w:t xml:space="preserve"> отношений меняется, появляется застенчивость, скованность и робость, иногда сопровождаемые сохранением «странной» внешней атрибутики в поведении: напускное равнодушие, презрительное отношение к сверстнику противоположного пола и т. п. Все эти симптомы характерны для детей, обучающихся уже в 5 – 6 классах. В это время девочек, которые в подростковом возрасте начинают ускоренно физически развиваться, уже волнует, кто и кому нравится, кто на кого и как смотрит, кто с кем дружит и др.</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В 7 – 8 классах между мальчиками и девочками появляются более романтические отношения, они начинают писать друг другу записки, назначают свидания, вместе гуляют по улицам, ходят в кино. На основе таких взаимоотношений у подростков возникает желание становиться лучше, появляется потребность к самосовершенствованию. В этом возрасте большинство детей начинают заниматься самовоспитанием. С возрастом межличностные отношения дифференцируются. С одной стороны, быстро расширяется круг общения, растет число и удельный вес внеклассных и внешкольных друзей, с другой – происходит заметная дифференциация межличностных отношений в самом классном коллективе.</w:t>
      </w:r>
    </w:p>
    <w:p w:rsidR="002267F4" w:rsidRP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Чем бы ни определялся статус подростков в коллективе, он оказывает сильнейшее влияние на его поведение и самосознание. Неблагоприятное положение в классном коллективе является одной из главных причин преждевременного ухода учащихся из школы, причём такие ребята часто попадают под дурное влияние вне школы. Это подтверждается исследованиями трудных подростков.</w:t>
      </w:r>
    </w:p>
    <w:p w:rsidR="002267F4" w:rsidRPr="002267F4" w:rsidRDefault="002267F4" w:rsidP="00362793">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Психологический климат коллектива создается и проявляется в процессе общения, межличностных отношений, на фоне которых реализуются групповые потребности, возникают и разрешаются межличностные и межгрупповые конфликты. При этом приобретают отчетливый характер скрытые содержательные ситуации взаимодействия между людьми: соревнование или тайное соперничество, товарищеская сплоченность или круговая порука, грубое давление или сознательная дисциплина. Главная черта межличностных отношений – их эмоциональная основа. «Поэтому межличностные отношения можно рассматривать как фактор психологического «климата» группы».</w:t>
      </w:r>
    </w:p>
    <w:p w:rsidR="002267F4" w:rsidRDefault="002267F4" w:rsidP="00D6662B">
      <w:pPr>
        <w:pStyle w:val="a3"/>
        <w:shd w:val="clear" w:color="auto" w:fill="FFFFFF"/>
        <w:spacing w:before="0" w:beforeAutospacing="0" w:after="0" w:afterAutospacing="0" w:line="294" w:lineRule="atLeast"/>
        <w:ind w:left="-567" w:firstLine="567"/>
        <w:jc w:val="both"/>
        <w:rPr>
          <w:color w:val="000000"/>
          <w:sz w:val="28"/>
          <w:szCs w:val="28"/>
        </w:rPr>
      </w:pPr>
      <w:r w:rsidRPr="002267F4">
        <w:rPr>
          <w:color w:val="000000"/>
          <w:sz w:val="28"/>
          <w:szCs w:val="28"/>
        </w:rPr>
        <w:t>Когда в коллективе создан комфортный микроклимат, его участники обретают уверенность, стремятся работать и творить.</w:t>
      </w:r>
    </w:p>
    <w:p w:rsidR="00120C38" w:rsidRPr="00120C38" w:rsidRDefault="00120C38" w:rsidP="00362793">
      <w:pPr>
        <w:tabs>
          <w:tab w:val="left" w:pos="426"/>
        </w:tabs>
        <w:spacing w:before="100" w:beforeAutospacing="1" w:after="0" w:line="240" w:lineRule="auto"/>
        <w:ind w:firstLine="142"/>
        <w:jc w:val="both"/>
        <w:outlineLvl w:val="2"/>
        <w:rPr>
          <w:rFonts w:ascii="Times New Roman" w:eastAsia="Times New Roman" w:hAnsi="Times New Roman" w:cs="Times New Roman"/>
          <w:b/>
          <w:bCs/>
          <w:sz w:val="28"/>
          <w:szCs w:val="28"/>
          <w:lang w:eastAsia="ru-RU"/>
        </w:rPr>
      </w:pPr>
      <w:r w:rsidRPr="00120C38">
        <w:rPr>
          <w:rFonts w:ascii="Times New Roman" w:eastAsia="Times New Roman" w:hAnsi="Times New Roman" w:cs="Times New Roman"/>
          <w:b/>
          <w:bCs/>
          <w:sz w:val="28"/>
          <w:szCs w:val="28"/>
          <w:lang w:eastAsia="ru-RU"/>
        </w:rPr>
        <w:t>Как помочь ребёнку наладить отношения с одноклассниками</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Приучайте ребёнка к самостоятельности.</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Не следует лично приходить в школу разбираться с обидчиками своего ребёнка, лучше поставить в известность классного руководителя и психолога.</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lastRenderedPageBreak/>
        <w:t>Не спешите бросаться защищать ребёнка в любой конфликтной ситуации с одноклассниками. Иногда ребёнку полезно пережить все стадии конфликта — это поможет ему научиться самостоятельно решать многие проблемы.</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Но, приучая ребёнка к самостоятельности, важно не переусердствовать и не пропустить ситуацию, с которой ребёнок не в состоянии справиться без вмешательства взрослых.</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Разберитесь в причинах, подчёркивая достоинства ситуации.</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Необходима эмоциональная доброжелательная поддержка чуткого взрослого. Сначала разберитесь в причинах непопулярности ребёнка и попытайтесь их устранить. Может, он выглядит не слишком современно? Займитесь его гардеробом и внешностью. Слишком слаб физически? Заинтересуйте его каким-нибудь видом спорта. Подчёркивайте его достоинства при каждом удобном случае. Не скупитесь на похвалу, восхищайтесь своим чадом и не забывайте, что ребёнок смотрит на себя глазами близкого взрослого.</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Необходимо обеспечить ребёнку всё, что позволит ему соответствовать общим школьным требованиям. Если для уроков физкультуры нужны чёрные шорты, то не следует предлагать ребёнку розовые, считая, что это не важно. Для учителя может быть и не важно, а одноклассники станут дразнить ребёнка. Это не значит, что надо идти у ребёнка на поводу и покупать ему шапку </w:t>
      </w:r>
      <w:r w:rsidRPr="00362793">
        <w:rPr>
          <w:rFonts w:ascii="Times New Roman" w:eastAsia="Times New Roman" w:hAnsi="Times New Roman" w:cs="Times New Roman"/>
          <w:i/>
          <w:iCs/>
          <w:sz w:val="28"/>
          <w:szCs w:val="28"/>
          <w:lang w:eastAsia="ru-RU"/>
        </w:rPr>
        <w:t>"как у Ленки из 5 "Б""</w:t>
      </w:r>
      <w:r w:rsidRPr="00120C38">
        <w:rPr>
          <w:rFonts w:ascii="Times New Roman" w:eastAsia="Times New Roman" w:hAnsi="Times New Roman" w:cs="Times New Roman"/>
          <w:sz w:val="28"/>
          <w:szCs w:val="28"/>
          <w:lang w:eastAsia="ru-RU"/>
        </w:rPr>
        <w:t>.</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Интересуйтесь делами и жизнью ребёнка.</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Стоит проявлять интерес к делам своего ребёнка, но делать это ненавязчиво.</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Если он ничего сам не рассказывает, понаблюдайте за ним. Заметив в поведении отклонения, надо сходить в школу, поговорить с учителями об отношениях своего ребёнка с одноклассниками, посмотреть, как себя ведёт ребёнок в классе после уроков или на перемене, на праздниках: проявляет ли инициативу в общении, с кем общается он, кто общается с ним и т.д.</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Можно обратиться за помощью к школьному психологу, ему легче осуществлять наблюдение за детьми.</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Привлекайте к проблеме учителя.</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Помните: положение ребёнка в классе вплоть до подросткового возраста на 90% зависит от того, как к нему относится учитель. А у первоклашек — на все 100%. Поэтому, если у ребёнка не складываются отношения с одноклассниками, решить проблему поможет только учитель, подав ребятам знак, что ребёнок ей нравится, что у него что-то (неважно что, хоть с доски вытирать) получается лучше всех, что он важен и нужен в классе.</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 xml:space="preserve">Обязательно предупредите учителя о проблемах своего ребёнка (заикание, необходимость принимать лекарства по часам и т.д.). Заикания, тики, </w:t>
      </w:r>
      <w:proofErr w:type="spellStart"/>
      <w:r w:rsidRPr="00120C38">
        <w:rPr>
          <w:rFonts w:ascii="Times New Roman" w:eastAsia="Times New Roman" w:hAnsi="Times New Roman" w:cs="Times New Roman"/>
          <w:sz w:val="28"/>
          <w:szCs w:val="28"/>
          <w:lang w:eastAsia="ru-RU"/>
        </w:rPr>
        <w:t>энурез</w:t>
      </w:r>
      <w:proofErr w:type="spellEnd"/>
      <w:r w:rsidRPr="00120C38">
        <w:rPr>
          <w:rFonts w:ascii="Times New Roman" w:eastAsia="Times New Roman" w:hAnsi="Times New Roman" w:cs="Times New Roman"/>
          <w:sz w:val="28"/>
          <w:szCs w:val="28"/>
          <w:lang w:eastAsia="ru-RU"/>
        </w:rPr>
        <w:t xml:space="preserve">, </w:t>
      </w:r>
      <w:proofErr w:type="spellStart"/>
      <w:r w:rsidRPr="00120C38">
        <w:rPr>
          <w:rFonts w:ascii="Times New Roman" w:eastAsia="Times New Roman" w:hAnsi="Times New Roman" w:cs="Times New Roman"/>
          <w:sz w:val="28"/>
          <w:szCs w:val="28"/>
          <w:lang w:eastAsia="ru-RU"/>
        </w:rPr>
        <w:t>энкопрез</w:t>
      </w:r>
      <w:proofErr w:type="spellEnd"/>
      <w:r w:rsidRPr="00120C38">
        <w:rPr>
          <w:rFonts w:ascii="Times New Roman" w:eastAsia="Times New Roman" w:hAnsi="Times New Roman" w:cs="Times New Roman"/>
          <w:sz w:val="28"/>
          <w:szCs w:val="28"/>
          <w:lang w:eastAsia="ru-RU"/>
        </w:rPr>
        <w:t>, кожные заболевания необходимо отслеживать и по возможности лечить. Всё это может стать причиной насмешек со стороны сверстников.</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 xml:space="preserve">Учите своего ребёнка полезным навыкам взаимоотношений с другими людьми: большей активности, дружелюбию, умению постоять за себя, а когда нужно — сдержаться и уступить. И помните: чем увереннее чувствует себя ребёнок, тем легче даются ему эти навыки. Нелишним будет попросить классного руководителя поддержать сына или дочь, быть может, задействовать в каком-то важном деле, что повысит его престиж в глазах остальных. Но нельзя </w:t>
      </w:r>
      <w:r w:rsidRPr="00120C38">
        <w:rPr>
          <w:rFonts w:ascii="Times New Roman" w:eastAsia="Times New Roman" w:hAnsi="Times New Roman" w:cs="Times New Roman"/>
          <w:sz w:val="28"/>
          <w:szCs w:val="28"/>
          <w:lang w:eastAsia="ru-RU"/>
        </w:rPr>
        <w:lastRenderedPageBreak/>
        <w:t>исключать и того, что в детском коллективе на самом деле сложилась слишком нездоровая обстановка, и тогда лучше будет перевести ребёнка в другую школу.</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Научите ребёнка заводить знакомства.</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Надо учить ребёнка считаться с мнением окружающих, находить компромиссы, учиться терпимости и уживчивости. Согласно исследованиям психологов, хотя бы одна взаимная привязанность в классе делает ребёнка более уверенным в себе и обеспечивает ему более комфортное существование в коллективе по сравнению с ребёнком, которого выбирают многие, но не те, кого выбирает он.</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Наличие друзей — весьма важная составляющая эмоционального благополучия ребёнка. Независимо от возраста друг для ребёнка — это тот, с кем интересно, кто поддержит, с кем можно вместе что-то делать, это чувство, что ты не один и кому-то интересен. Взрослея, ребёнок вкладывает в понятие дружбы более серьёзные и глубокие отношения.</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Разрушайте стереотипы.</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Посоветуйте ребёнку изменить тактику поведения. Ведь если стереотип сложился, то любой поступок является предсказуемым. Ребёнок ведёт себя по заданной окружающими схеме. Но если на стандартные обстоятельства он отреагирует неожиданным образом, то, возможно, сумеет не только озадачить своих преследователей, но и сделать шаг к преодолению сложившейся ситуации. Например, можно предложить ребёнку вместо того, чтобы начинать плакать или лупить всех подряд, посмотреть в глаза обидчикам и спокойно спросить: </w:t>
      </w:r>
      <w:r w:rsidRPr="00362793">
        <w:rPr>
          <w:rFonts w:ascii="Times New Roman" w:eastAsia="Times New Roman" w:hAnsi="Times New Roman" w:cs="Times New Roman"/>
          <w:i/>
          <w:iCs/>
          <w:sz w:val="28"/>
          <w:szCs w:val="28"/>
          <w:lang w:eastAsia="ru-RU"/>
        </w:rPr>
        <w:t>"Ну и что?"</w:t>
      </w:r>
      <w:r w:rsidRPr="00120C38">
        <w:rPr>
          <w:rFonts w:ascii="Times New Roman" w:eastAsia="Times New Roman" w:hAnsi="Times New Roman" w:cs="Times New Roman"/>
          <w:sz w:val="28"/>
          <w:szCs w:val="28"/>
          <w:lang w:eastAsia="ru-RU"/>
        </w:rPr>
        <w:t> — или начать смеяться вместе с ними. В общем, сделать то, чего от него совсем не ожидают.</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Внимание! Если ситуация зашла слишком далеко, например, ребёнка постоянно унижают или избивают — немедленно реагируйте. В первую очередь, оградите ребёнка от общения с обидчиками — не отправляйте его в школу. Разбираться с обидчиками — не самое главное (хотя и оставлять их безнаказанными не стоит — они изберут себе новую жертву). Важно помочь ребёнку пережить полученную психическую травму, поэтому, скорее всего, его придётся перевести в другой класс. Ребёнку нужно будет научиться не бояться сверстников и доверять им.</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Говорите слова любви, придающие уверенность. </w:t>
      </w:r>
      <w:r w:rsidRPr="00120C38">
        <w:rPr>
          <w:rFonts w:ascii="Times New Roman" w:eastAsia="Times New Roman" w:hAnsi="Times New Roman" w:cs="Times New Roman"/>
          <w:sz w:val="28"/>
          <w:szCs w:val="28"/>
          <w:lang w:eastAsia="ru-RU"/>
        </w:rPr>
        <w:t>Родитель — "продюсер" талантов своего ребёнка. В разговорах с ребёнком или в его присутствии не следует давать оценки другим взрослым (родителям, учителям), детям. Говорите своему ребёнку почаще слова, свидетельствующие о безусловной любви и формирующие уверенность в себе.</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Я тебя люблю. Я тебе доверяю. Я на твоей стороне.</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Как бы ты сам поступил? Как ты сам можешь изменить ситуацию?</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У тебя всё получится совершенным наилучшим безопасным для тебя образом.</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Ты сильный, ты умный, ты способный, не сдавайся.</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У тебя всё получится. Я горжусь тобой.</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Как прошёл твой день?</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Чем могу помочь?</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Спасибо, что ты помогаешь мне.</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Создайте ребёнку круг общения.</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lastRenderedPageBreak/>
        <w:t>Надо помочь организовать общение ребёнку, создать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ребёнку приемлемый круг общения (позаботиться об этом следует, пока ребёнок ещё маленький). Это могут быть дети ваших друзей, одноклассники, какой-либо клуб, кружок, секция, словом, любое общество, объединяющее людей со схожими интересами и доброжелательно относящихся друг к другу.</w:t>
      </w:r>
    </w:p>
    <w:p w:rsidR="00120C38" w:rsidRPr="00120C38" w:rsidRDefault="00120C38" w:rsidP="00362793">
      <w:pPr>
        <w:numPr>
          <w:ilvl w:val="0"/>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362793">
        <w:rPr>
          <w:rFonts w:ascii="Times New Roman" w:eastAsia="Times New Roman" w:hAnsi="Times New Roman" w:cs="Times New Roman"/>
          <w:b/>
          <w:bCs/>
          <w:sz w:val="28"/>
          <w:szCs w:val="28"/>
          <w:lang w:eastAsia="ru-RU"/>
        </w:rPr>
        <w:t>Научите говорить "нет".</w:t>
      </w:r>
    </w:p>
    <w:p w:rsidR="00120C38" w:rsidRPr="00120C38" w:rsidRDefault="00120C38" w:rsidP="00362793">
      <w:pPr>
        <w:numPr>
          <w:ilvl w:val="1"/>
          <w:numId w:val="1"/>
        </w:numPr>
        <w:tabs>
          <w:tab w:val="left" w:pos="426"/>
        </w:tabs>
        <w:spacing w:after="0" w:line="240" w:lineRule="auto"/>
        <w:ind w:left="0" w:firstLine="142"/>
        <w:jc w:val="both"/>
        <w:rPr>
          <w:rFonts w:ascii="Times New Roman" w:eastAsia="Times New Roman" w:hAnsi="Times New Roman" w:cs="Times New Roman"/>
          <w:sz w:val="28"/>
          <w:szCs w:val="28"/>
          <w:lang w:eastAsia="ru-RU"/>
        </w:rPr>
      </w:pPr>
      <w:r w:rsidRPr="00120C38">
        <w:rPr>
          <w:rFonts w:ascii="Times New Roman" w:eastAsia="Times New Roman" w:hAnsi="Times New Roman" w:cs="Times New Roman"/>
          <w:sz w:val="28"/>
          <w:szCs w:val="28"/>
          <w:lang w:eastAsia="ru-RU"/>
        </w:rPr>
        <w:t>Не надо пытаться полностью оградить ребёнка от отрицательных переживаний. В повседневной жизни избежать гнева, обид или столкновения с жестокостью невозможно. Важно научить детей противостоять агрессорам, не уподобляясь им.</w:t>
      </w:r>
    </w:p>
    <w:p w:rsidR="00120C38" w:rsidRPr="002267F4" w:rsidRDefault="00120C38" w:rsidP="00362793">
      <w:pPr>
        <w:numPr>
          <w:ilvl w:val="1"/>
          <w:numId w:val="1"/>
        </w:numPr>
        <w:tabs>
          <w:tab w:val="left" w:pos="426"/>
        </w:tabs>
        <w:spacing w:after="0" w:line="240" w:lineRule="auto"/>
        <w:ind w:left="0" w:firstLine="142"/>
        <w:jc w:val="both"/>
        <w:rPr>
          <w:color w:val="000000"/>
          <w:sz w:val="28"/>
          <w:szCs w:val="28"/>
        </w:rPr>
      </w:pPr>
      <w:r w:rsidRPr="00120C38">
        <w:rPr>
          <w:rFonts w:ascii="Times New Roman" w:eastAsia="Times New Roman" w:hAnsi="Times New Roman" w:cs="Times New Roman"/>
          <w:sz w:val="28"/>
          <w:szCs w:val="28"/>
          <w:lang w:eastAsia="ru-RU"/>
        </w:rPr>
        <w:t>Ребёнок должен уметь сказать "нет", не поддаваться на провокации товарищей, с юмором относиться к неудачам, знать, что в свои проблемы иногда правильнее посвятить взрослых, чем разбираться самостоятельно, и быть уверенным, что родные не отмахнутся от него, а помогут и поддержат в трудную минуту.</w:t>
      </w:r>
      <w:r w:rsidR="00362793" w:rsidRPr="002267F4">
        <w:rPr>
          <w:color w:val="000000"/>
          <w:sz w:val="28"/>
          <w:szCs w:val="28"/>
        </w:rPr>
        <w:t xml:space="preserve"> </w:t>
      </w:r>
    </w:p>
    <w:sectPr w:rsidR="00120C38" w:rsidRPr="002267F4" w:rsidSect="002267F4">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A500E"/>
    <w:multiLevelType w:val="multilevel"/>
    <w:tmpl w:val="CC823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F4"/>
    <w:rsid w:val="00120C38"/>
    <w:rsid w:val="002267F4"/>
    <w:rsid w:val="00362793"/>
    <w:rsid w:val="006B1F7F"/>
    <w:rsid w:val="0071669D"/>
    <w:rsid w:val="00742B54"/>
    <w:rsid w:val="0091108C"/>
    <w:rsid w:val="00D6662B"/>
    <w:rsid w:val="00DE6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CCE67-0B72-4934-A75C-C16AFF8E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20C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20C38"/>
    <w:rPr>
      <w:rFonts w:ascii="Times New Roman" w:eastAsia="Times New Roman" w:hAnsi="Times New Roman" w:cs="Times New Roman"/>
      <w:b/>
      <w:bCs/>
      <w:sz w:val="27"/>
      <w:szCs w:val="27"/>
      <w:lang w:eastAsia="ru-RU"/>
    </w:rPr>
  </w:style>
  <w:style w:type="character" w:styleId="a4">
    <w:name w:val="Strong"/>
    <w:basedOn w:val="a0"/>
    <w:uiPriority w:val="22"/>
    <w:qFormat/>
    <w:rsid w:val="00120C38"/>
    <w:rPr>
      <w:b/>
      <w:bCs/>
    </w:rPr>
  </w:style>
  <w:style w:type="character" w:styleId="a5">
    <w:name w:val="Emphasis"/>
    <w:basedOn w:val="a0"/>
    <w:uiPriority w:val="20"/>
    <w:qFormat/>
    <w:rsid w:val="00120C38"/>
    <w:rPr>
      <w:i/>
      <w:iCs/>
    </w:rPr>
  </w:style>
  <w:style w:type="character" w:styleId="a6">
    <w:name w:val="Hyperlink"/>
    <w:basedOn w:val="a0"/>
    <w:uiPriority w:val="99"/>
    <w:semiHidden/>
    <w:unhideWhenUsed/>
    <w:rsid w:val="00120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28277">
      <w:bodyDiv w:val="1"/>
      <w:marLeft w:val="0"/>
      <w:marRight w:val="0"/>
      <w:marTop w:val="0"/>
      <w:marBottom w:val="0"/>
      <w:divBdr>
        <w:top w:val="none" w:sz="0" w:space="0" w:color="auto"/>
        <w:left w:val="none" w:sz="0" w:space="0" w:color="auto"/>
        <w:bottom w:val="none" w:sz="0" w:space="0" w:color="auto"/>
        <w:right w:val="none" w:sz="0" w:space="0" w:color="auto"/>
      </w:divBdr>
    </w:div>
    <w:div w:id="962420210">
      <w:bodyDiv w:val="1"/>
      <w:marLeft w:val="0"/>
      <w:marRight w:val="0"/>
      <w:marTop w:val="0"/>
      <w:marBottom w:val="0"/>
      <w:divBdr>
        <w:top w:val="none" w:sz="0" w:space="0" w:color="auto"/>
        <w:left w:val="none" w:sz="0" w:space="0" w:color="auto"/>
        <w:bottom w:val="none" w:sz="0" w:space="0" w:color="auto"/>
        <w:right w:val="none" w:sz="0" w:space="0" w:color="auto"/>
      </w:divBdr>
    </w:div>
    <w:div w:id="12492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3231</Words>
  <Characters>18421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KaMo.by Admin</dc:creator>
  <cp:keywords/>
  <dc:description/>
  <cp:lastModifiedBy>Пользователь Windows</cp:lastModifiedBy>
  <cp:revision>2</cp:revision>
  <dcterms:created xsi:type="dcterms:W3CDTF">2020-12-15T18:28:00Z</dcterms:created>
  <dcterms:modified xsi:type="dcterms:W3CDTF">2020-12-15T18:28:00Z</dcterms:modified>
</cp:coreProperties>
</file>