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54" w:rsidRDefault="004F3354" w:rsidP="004F3354">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4F3354" w:rsidRDefault="004F3354" w:rsidP="004F3354">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4F3354" w:rsidRDefault="004F3354" w:rsidP="004F3354">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4F3354" w:rsidRDefault="004F3354" w:rsidP="004F3354">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4F3354" w:rsidRDefault="004F3354" w:rsidP="004F3354">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4F3354" w:rsidRDefault="004F3354" w:rsidP="004F3354">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4967DB" w:rsidRDefault="00D70BC0" w:rsidP="004F335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ИЗМЕНЕНИЯ И ДОПОЛНЕНИЯ № 4</w:t>
      </w:r>
      <w:r w:rsidR="004F3354" w:rsidRPr="00EB1823">
        <w:rPr>
          <w:rFonts w:ascii="Times New Roman" w:hAnsi="Times New Roman"/>
          <w:b/>
          <w:bCs/>
          <w:sz w:val="44"/>
          <w:szCs w:val="44"/>
          <w:lang w:eastAsia="ru-RU"/>
        </w:rPr>
        <w:t xml:space="preserve"> </w:t>
      </w:r>
    </w:p>
    <w:p w:rsidR="004F3354" w:rsidRDefault="004F3354" w:rsidP="004F335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EB1823">
        <w:rPr>
          <w:rFonts w:ascii="Times New Roman" w:hAnsi="Times New Roman"/>
          <w:b/>
          <w:bCs/>
          <w:sz w:val="44"/>
          <w:szCs w:val="44"/>
          <w:lang w:eastAsia="ru-RU"/>
        </w:rPr>
        <w:t>В</w:t>
      </w:r>
      <w:r>
        <w:rPr>
          <w:rFonts w:ascii="Times New Roman" w:hAnsi="Times New Roman" w:cs="Times New Roman"/>
          <w:sz w:val="30"/>
          <w:szCs w:val="30"/>
        </w:rPr>
        <w:t xml:space="preserve"> </w:t>
      </w:r>
      <w:r>
        <w:rPr>
          <w:rFonts w:ascii="Times New Roman" w:hAnsi="Times New Roman"/>
          <w:b/>
          <w:bCs/>
          <w:sz w:val="44"/>
          <w:szCs w:val="44"/>
          <w:lang w:eastAsia="ru-RU"/>
        </w:rPr>
        <w:t>КОЛЛЕКТИВНЫЙ ДОГОВОР</w:t>
      </w:r>
    </w:p>
    <w:p w:rsidR="004F3354" w:rsidRDefault="004F3354" w:rsidP="004F335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государственного учреждения образования</w:t>
      </w:r>
    </w:p>
    <w:p w:rsidR="004F3354" w:rsidRDefault="004F3354" w:rsidP="004F335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w:t>
      </w:r>
      <w:proofErr w:type="spellStart"/>
      <w:r w:rsidR="00D70BC0">
        <w:rPr>
          <w:rFonts w:ascii="Times New Roman" w:hAnsi="Times New Roman"/>
          <w:b/>
          <w:sz w:val="44"/>
          <w:szCs w:val="44"/>
        </w:rPr>
        <w:t>Бронненская</w:t>
      </w:r>
      <w:proofErr w:type="spellEnd"/>
      <w:r w:rsidR="00D70BC0">
        <w:rPr>
          <w:rFonts w:ascii="Times New Roman" w:hAnsi="Times New Roman"/>
          <w:b/>
          <w:sz w:val="44"/>
          <w:szCs w:val="44"/>
        </w:rPr>
        <w:t xml:space="preserve"> средняя школа</w:t>
      </w:r>
      <w:r>
        <w:rPr>
          <w:rFonts w:ascii="Times New Roman" w:hAnsi="Times New Roman"/>
          <w:b/>
          <w:bCs/>
          <w:sz w:val="44"/>
          <w:szCs w:val="44"/>
          <w:lang w:eastAsia="ru-RU"/>
        </w:rPr>
        <w:t>»</w:t>
      </w:r>
    </w:p>
    <w:p w:rsidR="00D70BC0" w:rsidRDefault="00D70BC0" w:rsidP="004F335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roofErr w:type="spellStart"/>
      <w:r>
        <w:rPr>
          <w:rFonts w:ascii="Times New Roman" w:hAnsi="Times New Roman"/>
          <w:b/>
          <w:bCs/>
          <w:sz w:val="44"/>
          <w:szCs w:val="44"/>
          <w:lang w:eastAsia="ru-RU"/>
        </w:rPr>
        <w:t>Речицкого</w:t>
      </w:r>
      <w:proofErr w:type="spellEnd"/>
      <w:r>
        <w:rPr>
          <w:rFonts w:ascii="Times New Roman" w:hAnsi="Times New Roman"/>
          <w:b/>
          <w:bCs/>
          <w:sz w:val="44"/>
          <w:szCs w:val="44"/>
          <w:lang w:eastAsia="ru-RU"/>
        </w:rPr>
        <w:t xml:space="preserve"> района</w:t>
      </w:r>
    </w:p>
    <w:p w:rsidR="004F3354" w:rsidRDefault="004F3354" w:rsidP="004F335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F3354" w:rsidRDefault="004F3354" w:rsidP="004F335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на 2022-2025 годы</w:t>
      </w:r>
    </w:p>
    <w:p w:rsidR="004F3354" w:rsidRDefault="004F3354" w:rsidP="004F3354">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086BE4" w:rsidP="00086BE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004F3354">
        <w:rPr>
          <w:rFonts w:ascii="Times New Roman" w:hAnsi="Times New Roman"/>
          <w:b/>
          <w:bCs/>
          <w:sz w:val="30"/>
          <w:szCs w:val="30"/>
          <w:lang w:eastAsia="ru-RU"/>
        </w:rPr>
        <w:t xml:space="preserve">Одобрен на профсоюзном собрании </w:t>
      </w:r>
    </w:p>
    <w:p w:rsidR="004F3354" w:rsidRDefault="00086BE4" w:rsidP="00086BE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00342169">
        <w:rPr>
          <w:rFonts w:ascii="Times New Roman" w:hAnsi="Times New Roman"/>
          <w:b/>
          <w:bCs/>
          <w:sz w:val="30"/>
          <w:szCs w:val="30"/>
          <w:lang w:eastAsia="ru-RU"/>
        </w:rPr>
        <w:t xml:space="preserve">       </w:t>
      </w:r>
      <w:r>
        <w:rPr>
          <w:rFonts w:ascii="Times New Roman" w:hAnsi="Times New Roman"/>
          <w:b/>
          <w:bCs/>
          <w:sz w:val="30"/>
          <w:szCs w:val="30"/>
          <w:lang w:eastAsia="ru-RU"/>
        </w:rPr>
        <w:t xml:space="preserve">«30» </w:t>
      </w:r>
      <w:r w:rsidR="00D70BC0" w:rsidRPr="00086BE4">
        <w:rPr>
          <w:rFonts w:ascii="Times New Roman" w:hAnsi="Times New Roman"/>
          <w:b/>
          <w:bCs/>
          <w:sz w:val="30"/>
          <w:szCs w:val="30"/>
          <w:lang w:eastAsia="ru-RU"/>
        </w:rPr>
        <w:t>апреля</w:t>
      </w:r>
      <w:r w:rsidR="00D70BC0">
        <w:rPr>
          <w:rFonts w:ascii="Times New Roman" w:hAnsi="Times New Roman"/>
          <w:b/>
          <w:bCs/>
          <w:sz w:val="30"/>
          <w:szCs w:val="30"/>
          <w:lang w:eastAsia="ru-RU"/>
        </w:rPr>
        <w:t xml:space="preserve"> 2024 года, протокол № 15</w:t>
      </w: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F3354" w:rsidRDefault="004F3354" w:rsidP="004F335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70BC0" w:rsidRPr="00D70BC0" w:rsidRDefault="00D70BC0" w:rsidP="00D70BC0">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D70BC0">
        <w:rPr>
          <w:rFonts w:ascii="Times New Roman" w:hAnsi="Times New Roman"/>
          <w:b/>
          <w:bCs/>
          <w:sz w:val="28"/>
          <w:szCs w:val="28"/>
          <w:lang w:eastAsia="ru-RU"/>
        </w:rPr>
        <w:t xml:space="preserve">д. </w:t>
      </w:r>
      <w:proofErr w:type="spellStart"/>
      <w:r w:rsidRPr="00D70BC0">
        <w:rPr>
          <w:rFonts w:ascii="Times New Roman" w:hAnsi="Times New Roman"/>
          <w:b/>
          <w:bCs/>
          <w:sz w:val="28"/>
          <w:szCs w:val="28"/>
          <w:lang w:eastAsia="ru-RU"/>
        </w:rPr>
        <w:t>Бронное</w:t>
      </w:r>
      <w:proofErr w:type="spellEnd"/>
    </w:p>
    <w:p w:rsidR="00D70BC0" w:rsidRPr="00EB1823" w:rsidRDefault="00D70BC0" w:rsidP="00D70BC0">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EB1823">
        <w:rPr>
          <w:rFonts w:ascii="Times New Roman" w:hAnsi="Times New Roman"/>
          <w:b/>
          <w:bCs/>
          <w:sz w:val="28"/>
          <w:szCs w:val="28"/>
          <w:lang w:eastAsia="ru-RU"/>
        </w:rPr>
        <w:t>2024</w:t>
      </w:r>
      <w:r>
        <w:rPr>
          <w:rFonts w:ascii="Times New Roman" w:hAnsi="Times New Roman"/>
          <w:b/>
          <w:bCs/>
          <w:sz w:val="28"/>
          <w:szCs w:val="28"/>
          <w:lang w:eastAsia="ru-RU"/>
        </w:rPr>
        <w:t xml:space="preserve"> г.</w:t>
      </w:r>
    </w:p>
    <w:p w:rsidR="004F3354" w:rsidRDefault="004F3354" w:rsidP="004F335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97AF5" w:rsidRDefault="00997AF5" w:rsidP="00997AF5">
      <w:pPr>
        <w:spacing w:after="0" w:line="240" w:lineRule="auto"/>
        <w:jc w:val="right"/>
        <w:rPr>
          <w:rFonts w:ascii="Times New Roman" w:hAnsi="Times New Roman" w:cs="Times New Roman"/>
          <w:sz w:val="30"/>
          <w:szCs w:val="30"/>
        </w:rPr>
      </w:pPr>
      <w:r>
        <w:rPr>
          <w:rFonts w:ascii="Times New Roman" w:hAnsi="Times New Roman" w:cs="Times New Roman"/>
          <w:sz w:val="30"/>
          <w:szCs w:val="30"/>
        </w:rPr>
        <w:lastRenderedPageBreak/>
        <w:t>Приложение № 20</w:t>
      </w:r>
    </w:p>
    <w:p w:rsidR="004F3354" w:rsidRDefault="004F3354" w:rsidP="004F335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Дополнительное соглашение </w:t>
      </w:r>
    </w:p>
    <w:p w:rsidR="004F3354" w:rsidRDefault="004F3354" w:rsidP="004F3354">
      <w:pPr>
        <w:spacing w:line="240" w:lineRule="auto"/>
        <w:jc w:val="center"/>
        <w:rPr>
          <w:rFonts w:ascii="Times New Roman" w:hAnsi="Times New Roman" w:cs="Times New Roman"/>
          <w:sz w:val="30"/>
          <w:szCs w:val="30"/>
        </w:rPr>
      </w:pPr>
      <w:r>
        <w:rPr>
          <w:rFonts w:ascii="Times New Roman" w:hAnsi="Times New Roman" w:cs="Times New Roman"/>
          <w:sz w:val="30"/>
          <w:szCs w:val="30"/>
        </w:rPr>
        <w:t>к коллективному договору государственного учреждения образования «</w:t>
      </w:r>
      <w:proofErr w:type="spellStart"/>
      <w:r w:rsidR="00D96A9B">
        <w:rPr>
          <w:rFonts w:ascii="Times New Roman" w:hAnsi="Times New Roman" w:cs="Times New Roman"/>
          <w:sz w:val="30"/>
          <w:szCs w:val="30"/>
        </w:rPr>
        <w:t>Бронненская</w:t>
      </w:r>
      <w:proofErr w:type="spellEnd"/>
      <w:r w:rsidR="00D96A9B">
        <w:rPr>
          <w:rFonts w:ascii="Times New Roman" w:hAnsi="Times New Roman" w:cs="Times New Roman"/>
          <w:sz w:val="30"/>
          <w:szCs w:val="30"/>
        </w:rPr>
        <w:t xml:space="preserve"> средняя школа</w:t>
      </w:r>
      <w:r>
        <w:rPr>
          <w:rFonts w:ascii="Times New Roman" w:hAnsi="Times New Roman" w:cs="Times New Roman"/>
          <w:sz w:val="30"/>
          <w:szCs w:val="30"/>
        </w:rPr>
        <w:t>»</w:t>
      </w:r>
      <w:r w:rsidR="00D96A9B">
        <w:rPr>
          <w:rFonts w:ascii="Times New Roman" w:hAnsi="Times New Roman" w:cs="Times New Roman"/>
          <w:sz w:val="30"/>
          <w:szCs w:val="30"/>
        </w:rPr>
        <w:t xml:space="preserve"> </w:t>
      </w:r>
      <w:proofErr w:type="spellStart"/>
      <w:r w:rsidR="00D96A9B">
        <w:rPr>
          <w:rFonts w:ascii="Times New Roman" w:hAnsi="Times New Roman" w:cs="Times New Roman"/>
          <w:sz w:val="30"/>
          <w:szCs w:val="30"/>
        </w:rPr>
        <w:t>Речицкого</w:t>
      </w:r>
      <w:proofErr w:type="spellEnd"/>
      <w:r w:rsidR="00D96A9B">
        <w:rPr>
          <w:rFonts w:ascii="Times New Roman" w:hAnsi="Times New Roman" w:cs="Times New Roman"/>
          <w:sz w:val="30"/>
          <w:szCs w:val="30"/>
        </w:rPr>
        <w:t xml:space="preserve"> района</w:t>
      </w:r>
      <w:r>
        <w:rPr>
          <w:rFonts w:ascii="Times New Roman" w:hAnsi="Times New Roman" w:cs="Times New Roman"/>
          <w:sz w:val="30"/>
          <w:szCs w:val="30"/>
        </w:rPr>
        <w:t xml:space="preserve"> </w:t>
      </w:r>
      <w:r>
        <w:rPr>
          <w:rFonts w:ascii="Times New Roman" w:hAnsi="Times New Roman"/>
          <w:sz w:val="30"/>
          <w:szCs w:val="30"/>
          <w:lang w:eastAsia="ru-RU"/>
        </w:rPr>
        <w:t>на 2022-2025 годы</w:t>
      </w:r>
    </w:p>
    <w:p w:rsidR="004F3354" w:rsidRDefault="004F3354" w:rsidP="004F335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Наниматель и Профком заключили настоящее Дополнительное соглашение и договорились о нижеследующем.</w:t>
      </w:r>
    </w:p>
    <w:p w:rsidR="004F3354" w:rsidRDefault="004F3354" w:rsidP="004F335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Внести в </w:t>
      </w:r>
      <w:r w:rsidR="00711104">
        <w:rPr>
          <w:rFonts w:ascii="Times New Roman" w:hAnsi="Times New Roman" w:cs="Times New Roman"/>
          <w:sz w:val="30"/>
          <w:szCs w:val="30"/>
        </w:rPr>
        <w:t>коллективн</w:t>
      </w:r>
      <w:r w:rsidR="00D96A9B">
        <w:rPr>
          <w:rFonts w:ascii="Times New Roman" w:hAnsi="Times New Roman" w:cs="Times New Roman"/>
          <w:sz w:val="30"/>
          <w:szCs w:val="30"/>
        </w:rPr>
        <w:t xml:space="preserve">ый договор </w:t>
      </w:r>
      <w:r>
        <w:rPr>
          <w:rFonts w:ascii="Times New Roman" w:hAnsi="Times New Roman" w:cs="Times New Roman"/>
          <w:sz w:val="30"/>
          <w:szCs w:val="30"/>
        </w:rPr>
        <w:t xml:space="preserve">государственного учреждения образования </w:t>
      </w:r>
      <w:r w:rsidR="00D96A9B">
        <w:rPr>
          <w:rFonts w:ascii="Times New Roman" w:hAnsi="Times New Roman" w:cs="Times New Roman"/>
          <w:sz w:val="30"/>
          <w:szCs w:val="30"/>
        </w:rPr>
        <w:t>«</w:t>
      </w:r>
      <w:proofErr w:type="spellStart"/>
      <w:r w:rsidR="00D96A9B">
        <w:rPr>
          <w:rFonts w:ascii="Times New Roman" w:hAnsi="Times New Roman" w:cs="Times New Roman"/>
          <w:sz w:val="30"/>
          <w:szCs w:val="30"/>
        </w:rPr>
        <w:t>Бронненская</w:t>
      </w:r>
      <w:proofErr w:type="spellEnd"/>
      <w:r w:rsidR="00D96A9B">
        <w:rPr>
          <w:rFonts w:ascii="Times New Roman" w:hAnsi="Times New Roman" w:cs="Times New Roman"/>
          <w:sz w:val="30"/>
          <w:szCs w:val="30"/>
        </w:rPr>
        <w:t xml:space="preserve"> средняя школа» </w:t>
      </w:r>
      <w:proofErr w:type="spellStart"/>
      <w:r w:rsidR="00D96A9B">
        <w:rPr>
          <w:rFonts w:ascii="Times New Roman" w:hAnsi="Times New Roman" w:cs="Times New Roman"/>
          <w:sz w:val="30"/>
          <w:szCs w:val="30"/>
        </w:rPr>
        <w:t>Речицкого</w:t>
      </w:r>
      <w:proofErr w:type="spellEnd"/>
      <w:r w:rsidR="00D96A9B">
        <w:rPr>
          <w:rFonts w:ascii="Times New Roman" w:hAnsi="Times New Roman" w:cs="Times New Roman"/>
          <w:sz w:val="30"/>
          <w:szCs w:val="30"/>
        </w:rPr>
        <w:t xml:space="preserve"> района</w:t>
      </w:r>
      <w:r>
        <w:rPr>
          <w:rFonts w:ascii="Times New Roman" w:hAnsi="Times New Roman"/>
          <w:sz w:val="30"/>
          <w:szCs w:val="30"/>
          <w:lang w:eastAsia="ru-RU"/>
        </w:rPr>
        <w:t xml:space="preserve"> на 2022-2025 годы</w:t>
      </w:r>
      <w:r>
        <w:rPr>
          <w:rFonts w:ascii="Times New Roman" w:hAnsi="Times New Roman" w:cs="Times New Roman"/>
          <w:sz w:val="30"/>
          <w:szCs w:val="30"/>
        </w:rPr>
        <w:t xml:space="preserve"> следующие изменения (Приложение №</w:t>
      </w:r>
      <w:r w:rsidR="00F25B55">
        <w:rPr>
          <w:rFonts w:ascii="Times New Roman" w:hAnsi="Times New Roman" w:cs="Times New Roman"/>
          <w:sz w:val="30"/>
          <w:szCs w:val="30"/>
        </w:rPr>
        <w:t xml:space="preserve"> 20</w:t>
      </w:r>
      <w:r>
        <w:rPr>
          <w:rFonts w:ascii="Times New Roman" w:hAnsi="Times New Roman" w:cs="Times New Roman"/>
          <w:sz w:val="30"/>
          <w:szCs w:val="30"/>
        </w:rPr>
        <w:t>):</w:t>
      </w:r>
    </w:p>
    <w:p w:rsidR="004F3354" w:rsidRPr="00877B9B" w:rsidRDefault="004F3354" w:rsidP="004F3354">
      <w:pPr>
        <w:rPr>
          <w:rFonts w:ascii="Times New Roman" w:hAnsi="Times New Roman" w:cs="Times New Roman"/>
          <w:spacing w:val="-6"/>
          <w:sz w:val="30"/>
          <w:szCs w:val="30"/>
        </w:rPr>
      </w:pPr>
    </w:p>
    <w:p w:rsidR="004F3354" w:rsidRPr="005022B9" w:rsidRDefault="004F3354" w:rsidP="004F3354">
      <w:pPr>
        <w:pStyle w:val="a5"/>
        <w:jc w:val="both"/>
        <w:rPr>
          <w:spacing w:val="-6"/>
          <w:sz w:val="30"/>
          <w:szCs w:val="30"/>
        </w:rPr>
      </w:pPr>
      <w:r w:rsidRPr="005022B9">
        <w:rPr>
          <w:spacing w:val="-6"/>
          <w:sz w:val="30"/>
          <w:szCs w:val="30"/>
        </w:rPr>
        <w:t>1. В пункте 1. ФИО</w:t>
      </w:r>
      <w:r w:rsidR="00711104" w:rsidRPr="005022B9">
        <w:rPr>
          <w:spacing w:val="-6"/>
          <w:sz w:val="30"/>
          <w:szCs w:val="30"/>
        </w:rPr>
        <w:t xml:space="preserve"> должностного лица Нанимателя Чувашева Галина Владимировна</w:t>
      </w:r>
      <w:r w:rsidRPr="005022B9">
        <w:rPr>
          <w:spacing w:val="-6"/>
          <w:sz w:val="30"/>
          <w:szCs w:val="30"/>
        </w:rPr>
        <w:t xml:space="preserve"> заменить на ФИО</w:t>
      </w:r>
      <w:r w:rsidR="00711104" w:rsidRPr="005022B9">
        <w:rPr>
          <w:spacing w:val="-6"/>
          <w:sz w:val="30"/>
          <w:szCs w:val="30"/>
        </w:rPr>
        <w:t xml:space="preserve"> Сивуха Наталья Михайловна</w:t>
      </w:r>
      <w:r w:rsidRPr="005022B9">
        <w:rPr>
          <w:spacing w:val="-6"/>
          <w:sz w:val="30"/>
          <w:szCs w:val="30"/>
        </w:rPr>
        <w:t>.</w:t>
      </w:r>
      <w:r w:rsidR="00711104" w:rsidRPr="005022B9">
        <w:rPr>
          <w:spacing w:val="-6"/>
          <w:sz w:val="30"/>
          <w:szCs w:val="30"/>
        </w:rPr>
        <w:t xml:space="preserve"> ФИО председателя профкома Лапченко Нина Дмитриевна заменить на ФИО Бусел Валентина Фёдоровна.</w:t>
      </w:r>
    </w:p>
    <w:p w:rsidR="00342169" w:rsidRDefault="00342169" w:rsidP="004F3354">
      <w:pPr>
        <w:pStyle w:val="a5"/>
        <w:jc w:val="both"/>
        <w:rPr>
          <w:spacing w:val="-4"/>
          <w:sz w:val="30"/>
          <w:szCs w:val="30"/>
          <w:lang w:eastAsia="ru-RU"/>
        </w:rPr>
      </w:pPr>
      <w:r>
        <w:rPr>
          <w:spacing w:val="-4"/>
          <w:sz w:val="30"/>
          <w:szCs w:val="30"/>
          <w:lang w:eastAsia="ru-RU"/>
        </w:rPr>
        <w:tab/>
        <w:t>Настоящий коллективный договор (далее - Договор) заключен между работниками государственного учреждения образования «</w:t>
      </w:r>
      <w:proofErr w:type="spellStart"/>
      <w:r>
        <w:rPr>
          <w:spacing w:val="-4"/>
          <w:sz w:val="30"/>
          <w:szCs w:val="30"/>
          <w:lang w:eastAsia="ru-RU"/>
        </w:rPr>
        <w:t>Бронненская</w:t>
      </w:r>
      <w:proofErr w:type="spellEnd"/>
      <w:r>
        <w:rPr>
          <w:spacing w:val="-4"/>
          <w:sz w:val="30"/>
          <w:szCs w:val="30"/>
          <w:lang w:eastAsia="ru-RU"/>
        </w:rPr>
        <w:t xml:space="preserve"> средняя школа»</w:t>
      </w:r>
      <w:r w:rsidR="005441BD">
        <w:rPr>
          <w:spacing w:val="-4"/>
          <w:sz w:val="30"/>
          <w:szCs w:val="30"/>
          <w:lang w:eastAsia="ru-RU"/>
        </w:rPr>
        <w:t xml:space="preserve"> </w:t>
      </w:r>
      <w:proofErr w:type="spellStart"/>
      <w:r w:rsidR="005441BD">
        <w:rPr>
          <w:spacing w:val="-4"/>
          <w:sz w:val="30"/>
          <w:szCs w:val="30"/>
          <w:lang w:eastAsia="ru-RU"/>
        </w:rPr>
        <w:t>Речицкого</w:t>
      </w:r>
      <w:proofErr w:type="spellEnd"/>
      <w:r w:rsidR="005441BD">
        <w:rPr>
          <w:spacing w:val="-4"/>
          <w:sz w:val="30"/>
          <w:szCs w:val="30"/>
          <w:lang w:eastAsia="ru-RU"/>
        </w:rPr>
        <w:t xml:space="preserve"> района (далее – Учреждение образования) от имени которых выступает первичная профсоюзная организация государственного учреждения образования «</w:t>
      </w:r>
      <w:proofErr w:type="spellStart"/>
      <w:r w:rsidR="005441BD">
        <w:rPr>
          <w:spacing w:val="-4"/>
          <w:sz w:val="30"/>
          <w:szCs w:val="30"/>
          <w:lang w:eastAsia="ru-RU"/>
        </w:rPr>
        <w:t>Бронненская</w:t>
      </w:r>
      <w:proofErr w:type="spellEnd"/>
      <w:r w:rsidR="005441BD">
        <w:rPr>
          <w:spacing w:val="-4"/>
          <w:sz w:val="30"/>
          <w:szCs w:val="30"/>
          <w:lang w:eastAsia="ru-RU"/>
        </w:rPr>
        <w:t xml:space="preserve"> средняя школа» </w:t>
      </w:r>
      <w:proofErr w:type="spellStart"/>
      <w:r w:rsidR="005441BD">
        <w:rPr>
          <w:spacing w:val="-4"/>
          <w:sz w:val="30"/>
          <w:szCs w:val="30"/>
          <w:lang w:eastAsia="ru-RU"/>
        </w:rPr>
        <w:t>Речицкого</w:t>
      </w:r>
      <w:proofErr w:type="spellEnd"/>
      <w:r w:rsidR="005441BD">
        <w:rPr>
          <w:spacing w:val="-4"/>
          <w:sz w:val="30"/>
          <w:szCs w:val="30"/>
          <w:lang w:eastAsia="ru-RU"/>
        </w:rPr>
        <w:t xml:space="preserve"> района Белорусского профессионального</w:t>
      </w:r>
      <w:r w:rsidR="00900FD7">
        <w:rPr>
          <w:spacing w:val="-4"/>
          <w:sz w:val="30"/>
          <w:szCs w:val="30"/>
          <w:lang w:eastAsia="ru-RU"/>
        </w:rPr>
        <w:t xml:space="preserve"> </w:t>
      </w:r>
      <w:r w:rsidR="005441BD">
        <w:rPr>
          <w:spacing w:val="-4"/>
          <w:sz w:val="30"/>
          <w:szCs w:val="30"/>
          <w:lang w:eastAsia="ru-RU"/>
        </w:rPr>
        <w:t>союза работников образования (далее - Профком), в лице председателя Профкома Бусел Валентины Фёдоровны, и государственное учреждение образования «</w:t>
      </w:r>
      <w:proofErr w:type="spellStart"/>
      <w:r w:rsidR="005441BD">
        <w:rPr>
          <w:spacing w:val="-4"/>
          <w:sz w:val="30"/>
          <w:szCs w:val="30"/>
          <w:lang w:eastAsia="ru-RU"/>
        </w:rPr>
        <w:t>Бронненская</w:t>
      </w:r>
      <w:proofErr w:type="spellEnd"/>
      <w:r w:rsidR="005441BD">
        <w:rPr>
          <w:spacing w:val="-4"/>
          <w:sz w:val="30"/>
          <w:szCs w:val="30"/>
          <w:lang w:eastAsia="ru-RU"/>
        </w:rPr>
        <w:t xml:space="preserve"> средняя школа» </w:t>
      </w:r>
      <w:proofErr w:type="spellStart"/>
      <w:r w:rsidR="005441BD">
        <w:rPr>
          <w:spacing w:val="-4"/>
          <w:sz w:val="30"/>
          <w:szCs w:val="30"/>
          <w:lang w:eastAsia="ru-RU"/>
        </w:rPr>
        <w:t>Речицкого</w:t>
      </w:r>
      <w:proofErr w:type="spellEnd"/>
      <w:r w:rsidR="005441BD">
        <w:rPr>
          <w:spacing w:val="-4"/>
          <w:sz w:val="30"/>
          <w:szCs w:val="30"/>
          <w:lang w:eastAsia="ru-RU"/>
        </w:rPr>
        <w:t xml:space="preserve"> района (далее - Наниматель), в лице уполномоченного должностного лица Нанимателя Сивуха Натальи Михайловны (далее - Стороны).</w:t>
      </w:r>
    </w:p>
    <w:p w:rsidR="005022B9" w:rsidRPr="00342169" w:rsidRDefault="005022B9" w:rsidP="004F3354">
      <w:pPr>
        <w:pStyle w:val="a5"/>
        <w:jc w:val="both"/>
        <w:rPr>
          <w:spacing w:val="-4"/>
          <w:sz w:val="30"/>
          <w:szCs w:val="30"/>
          <w:lang w:eastAsia="ru-RU"/>
        </w:rPr>
      </w:pPr>
    </w:p>
    <w:p w:rsidR="004F3354" w:rsidRPr="00AF1499" w:rsidRDefault="004F3354" w:rsidP="004F3354">
      <w:pPr>
        <w:pStyle w:val="a5"/>
        <w:jc w:val="both"/>
        <w:rPr>
          <w:color w:val="000000"/>
          <w:spacing w:val="-6"/>
          <w:sz w:val="30"/>
          <w:szCs w:val="30"/>
        </w:rPr>
      </w:pPr>
      <w:r w:rsidRPr="00AF1499">
        <w:rPr>
          <w:color w:val="000000"/>
          <w:spacing w:val="-6"/>
          <w:sz w:val="30"/>
          <w:szCs w:val="30"/>
        </w:rPr>
        <w:t>2. В пункте 12 фразу «двух месяцев» заменить на фразу «трех месяцев».</w:t>
      </w:r>
    </w:p>
    <w:p w:rsidR="004F3354" w:rsidRPr="005441BD" w:rsidRDefault="004F3354" w:rsidP="004F3354">
      <w:pPr>
        <w:widowControl w:val="0"/>
        <w:autoSpaceDE w:val="0"/>
        <w:autoSpaceDN w:val="0"/>
        <w:adjustRightInd w:val="0"/>
        <w:spacing w:line="240" w:lineRule="auto"/>
        <w:ind w:firstLine="568"/>
        <w:jc w:val="both"/>
        <w:rPr>
          <w:rFonts w:ascii="Times New Roman" w:hAnsi="Times New Roman" w:cs="Times New Roman"/>
          <w:sz w:val="30"/>
          <w:szCs w:val="30"/>
        </w:rPr>
      </w:pPr>
      <w:r w:rsidRPr="005441BD">
        <w:rPr>
          <w:rFonts w:ascii="Times New Roman" w:hAnsi="Times New Roman" w:cs="Times New Roman"/>
          <w:sz w:val="30"/>
          <w:szCs w:val="30"/>
        </w:rPr>
        <w:t>п. 12. Проведение переговоров по заключению Договора, внесение изменений и (или) дополнений в них не должно превышать</w:t>
      </w:r>
      <w:r w:rsidRPr="005441BD">
        <w:rPr>
          <w:rFonts w:ascii="Times New Roman" w:hAnsi="Times New Roman" w:cs="Times New Roman"/>
          <w:color w:val="70AD47" w:themeColor="accent6"/>
          <w:sz w:val="30"/>
          <w:szCs w:val="30"/>
        </w:rPr>
        <w:t xml:space="preserve"> </w:t>
      </w:r>
      <w:r w:rsidR="005441BD" w:rsidRPr="005441BD">
        <w:rPr>
          <w:rFonts w:ascii="Times New Roman" w:hAnsi="Times New Roman" w:cs="Times New Roman"/>
          <w:sz w:val="30"/>
          <w:szCs w:val="30"/>
        </w:rPr>
        <w:t>трёх</w:t>
      </w:r>
      <w:r w:rsidRPr="005441BD">
        <w:rPr>
          <w:rFonts w:ascii="Times New Roman" w:hAnsi="Times New Roman" w:cs="Times New Roman"/>
          <w:color w:val="70AD47" w:themeColor="accent6"/>
          <w:sz w:val="30"/>
          <w:szCs w:val="30"/>
        </w:rPr>
        <w:t xml:space="preserve"> </w:t>
      </w:r>
      <w:r w:rsidRPr="005441BD">
        <w:rPr>
          <w:rFonts w:ascii="Times New Roman" w:hAnsi="Times New Roman" w:cs="Times New Roman"/>
          <w:sz w:val="30"/>
          <w:szCs w:val="30"/>
        </w:rPr>
        <w:t xml:space="preserve">месяцев со дня опубликования Соглашения или изменений и (или) дополнений к нему. </w:t>
      </w:r>
    </w:p>
    <w:p w:rsidR="004F3354" w:rsidRDefault="004F3354" w:rsidP="004F3354">
      <w:pPr>
        <w:spacing w:after="0" w:line="240" w:lineRule="auto"/>
        <w:jc w:val="both"/>
        <w:rPr>
          <w:rFonts w:ascii="Times New Roman" w:hAnsi="Times New Roman" w:cs="Times New Roman"/>
          <w:sz w:val="30"/>
          <w:szCs w:val="30"/>
        </w:rPr>
      </w:pPr>
      <w:r w:rsidRPr="00AF1499">
        <w:rPr>
          <w:rFonts w:ascii="Times New Roman" w:eastAsia="Times New Roman" w:hAnsi="Times New Roman" w:cs="Times New Roman"/>
          <w:spacing w:val="-6"/>
          <w:sz w:val="30"/>
          <w:szCs w:val="30"/>
          <w:lang w:eastAsia="ru-RU"/>
        </w:rPr>
        <w:t>3</w:t>
      </w:r>
      <w:r w:rsidRPr="00AF1499">
        <w:rPr>
          <w:rFonts w:ascii="Times New Roman" w:hAnsi="Times New Roman" w:cs="Times New Roman"/>
          <w:sz w:val="30"/>
          <w:szCs w:val="30"/>
        </w:rPr>
        <w:t xml:space="preserve">. </w:t>
      </w:r>
      <w:r>
        <w:rPr>
          <w:rFonts w:ascii="Times New Roman" w:hAnsi="Times New Roman" w:cs="Times New Roman"/>
          <w:sz w:val="30"/>
          <w:szCs w:val="30"/>
        </w:rPr>
        <w:t>В пункте 19.2.:</w:t>
      </w:r>
    </w:p>
    <w:p w:rsidR="004F3354" w:rsidRDefault="004F3354" w:rsidP="004F335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первом абзаце фразу «надбавок стимулирующего характера» заменить на фразу «стимулирующих и компенсирующих выплат»;</w:t>
      </w:r>
    </w:p>
    <w:p w:rsidR="004F3354" w:rsidRDefault="004F3354" w:rsidP="004F335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третий абзац начать с фразы «В этом случае…», второй и третий абзацы объединить.</w:t>
      </w:r>
    </w:p>
    <w:p w:rsidR="004F3354" w:rsidRPr="004967DB" w:rsidRDefault="004F3354" w:rsidP="004F3354">
      <w:pPr>
        <w:widowControl w:val="0"/>
        <w:autoSpaceDE w:val="0"/>
        <w:autoSpaceDN w:val="0"/>
        <w:adjustRightInd w:val="0"/>
        <w:spacing w:after="0" w:line="240" w:lineRule="auto"/>
        <w:ind w:firstLine="708"/>
        <w:contextualSpacing/>
        <w:jc w:val="both"/>
        <w:rPr>
          <w:rFonts w:ascii="Times New Roman" w:hAnsi="Times New Roman"/>
          <w:color w:val="70AD47" w:themeColor="accent6"/>
          <w:spacing w:val="-4"/>
          <w:sz w:val="30"/>
          <w:szCs w:val="30"/>
          <w:lang w:val="be-BY"/>
        </w:rPr>
      </w:pPr>
      <w:r>
        <w:rPr>
          <w:rFonts w:ascii="Times New Roman" w:hAnsi="Times New Roman"/>
          <w:spacing w:val="-4"/>
          <w:sz w:val="30"/>
          <w:szCs w:val="30"/>
        </w:rPr>
        <w:t>в</w:t>
      </w:r>
      <w:r w:rsidRPr="00D2632C">
        <w:rPr>
          <w:rFonts w:ascii="Times New Roman" w:hAnsi="Times New Roman"/>
          <w:spacing w:val="-4"/>
          <w:sz w:val="30"/>
          <w:szCs w:val="30"/>
          <w:lang w:val="be-BY"/>
        </w:rPr>
        <w:t xml:space="preserve"> четвертом абзаце фразу “соответствующими </w:t>
      </w:r>
      <w:r w:rsidRPr="00D2632C">
        <w:rPr>
          <w:rFonts w:ascii="Times New Roman" w:hAnsi="Times New Roman"/>
          <w:sz w:val="30"/>
          <w:szCs w:val="30"/>
        </w:rPr>
        <w:t>Положениями Договора» заменить на фразу</w:t>
      </w:r>
      <w:r w:rsidRPr="00D2632C">
        <w:rPr>
          <w:rFonts w:ascii="Times New Roman" w:hAnsi="Times New Roman"/>
          <w:strike/>
          <w:sz w:val="30"/>
          <w:szCs w:val="30"/>
        </w:rPr>
        <w:t xml:space="preserve"> </w:t>
      </w:r>
      <w:r w:rsidRPr="00D2632C">
        <w:rPr>
          <w:rFonts w:ascii="Times New Roman" w:hAnsi="Times New Roman"/>
          <w:sz w:val="30"/>
          <w:szCs w:val="30"/>
        </w:rPr>
        <w:t>«</w:t>
      </w:r>
      <w:r w:rsidRPr="00D2632C">
        <w:rPr>
          <w:rFonts w:ascii="Times New Roman" w:hAnsi="Times New Roman" w:cs="Times New Roman"/>
          <w:sz w:val="30"/>
          <w:szCs w:val="30"/>
        </w:rPr>
        <w:t>Приложением № 1 «Положение о порядке и условиях премирования работников ГУО «</w:t>
      </w:r>
      <w:proofErr w:type="spellStart"/>
      <w:r w:rsidR="009575B9">
        <w:rPr>
          <w:rFonts w:ascii="Times New Roman" w:hAnsi="Times New Roman" w:cs="Times New Roman"/>
          <w:sz w:val="30"/>
          <w:szCs w:val="30"/>
        </w:rPr>
        <w:t>Бронненская</w:t>
      </w:r>
      <w:proofErr w:type="spellEnd"/>
      <w:r w:rsidR="009575B9">
        <w:rPr>
          <w:rFonts w:ascii="Times New Roman" w:hAnsi="Times New Roman" w:cs="Times New Roman"/>
          <w:sz w:val="30"/>
          <w:szCs w:val="30"/>
        </w:rPr>
        <w:t xml:space="preserve"> средняя школа</w:t>
      </w:r>
      <w:r w:rsidRPr="00D2632C">
        <w:rPr>
          <w:rFonts w:ascii="Times New Roman" w:hAnsi="Times New Roman" w:cs="Times New Roman"/>
          <w:sz w:val="30"/>
          <w:szCs w:val="30"/>
        </w:rPr>
        <w:t>»</w:t>
      </w:r>
      <w:r w:rsidR="00997AF5">
        <w:rPr>
          <w:rFonts w:ascii="Times New Roman" w:hAnsi="Times New Roman" w:cs="Times New Roman"/>
          <w:color w:val="70AD47" w:themeColor="accent6"/>
          <w:sz w:val="30"/>
          <w:szCs w:val="30"/>
        </w:rPr>
        <w:t>.</w:t>
      </w:r>
      <w:r w:rsidRPr="004967DB">
        <w:rPr>
          <w:rFonts w:ascii="Times New Roman" w:hAnsi="Times New Roman"/>
          <w:color w:val="70AD47" w:themeColor="accent6"/>
          <w:spacing w:val="-4"/>
          <w:sz w:val="30"/>
          <w:szCs w:val="30"/>
          <w:lang w:val="be-BY"/>
        </w:rPr>
        <w:t xml:space="preserve"> </w:t>
      </w:r>
    </w:p>
    <w:p w:rsidR="004F3354" w:rsidRDefault="004F3354" w:rsidP="004F3354">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Pr>
          <w:rFonts w:ascii="Times New Roman" w:hAnsi="Times New Roman"/>
          <w:spacing w:val="-4"/>
          <w:sz w:val="30"/>
          <w:szCs w:val="30"/>
          <w:lang w:val="be-BY"/>
        </w:rPr>
        <w:t>в пятом абзаце фразу “</w:t>
      </w:r>
      <w:r w:rsidRPr="00810A2F">
        <w:rPr>
          <w:rFonts w:ascii="Times New Roman" w:hAnsi="Times New Roman"/>
          <w:spacing w:val="-4"/>
          <w:sz w:val="30"/>
          <w:szCs w:val="30"/>
          <w:lang w:val="be-BY"/>
        </w:rPr>
        <w:t>единовременные выплаты на оздоровление»</w:t>
      </w:r>
      <w:r>
        <w:rPr>
          <w:rFonts w:ascii="Times New Roman" w:hAnsi="Times New Roman"/>
          <w:spacing w:val="-2"/>
          <w:sz w:val="28"/>
          <w:szCs w:val="28"/>
          <w:lang w:eastAsia="ru-RU"/>
        </w:rPr>
        <w:t xml:space="preserve"> </w:t>
      </w:r>
      <w:r w:rsidRPr="00810A2F">
        <w:rPr>
          <w:rFonts w:ascii="Times New Roman" w:hAnsi="Times New Roman"/>
          <w:spacing w:val="-4"/>
          <w:sz w:val="30"/>
          <w:szCs w:val="30"/>
          <w:lang w:val="be-BY"/>
        </w:rPr>
        <w:lastRenderedPageBreak/>
        <w:t>извлечь;</w:t>
      </w:r>
      <w:r w:rsidRPr="00342C18">
        <w:rPr>
          <w:rFonts w:ascii="Times New Roman" w:hAnsi="Times New Roman"/>
          <w:spacing w:val="-2"/>
          <w:sz w:val="28"/>
          <w:szCs w:val="28"/>
          <w:lang w:eastAsia="ru-RU"/>
        </w:rPr>
        <w:t xml:space="preserve">  </w:t>
      </w:r>
    </w:p>
    <w:p w:rsidR="004F3354" w:rsidRPr="00D2632C" w:rsidRDefault="004F3354" w:rsidP="004F3354">
      <w:pPr>
        <w:widowControl w:val="0"/>
        <w:spacing w:after="0" w:line="240" w:lineRule="auto"/>
        <w:ind w:firstLine="708"/>
        <w:jc w:val="both"/>
        <w:rPr>
          <w:rFonts w:ascii="Times New Roman" w:hAnsi="Times New Roman"/>
          <w:strike/>
          <w:color w:val="FF0000"/>
          <w:sz w:val="28"/>
          <w:szCs w:val="28"/>
        </w:rPr>
      </w:pPr>
      <w:r>
        <w:rPr>
          <w:rFonts w:ascii="Times New Roman" w:hAnsi="Times New Roman" w:cs="Times New Roman"/>
          <w:sz w:val="30"/>
          <w:szCs w:val="30"/>
        </w:rPr>
        <w:t>с</w:t>
      </w:r>
      <w:r w:rsidRPr="00D2632C">
        <w:rPr>
          <w:rFonts w:ascii="Times New Roman" w:hAnsi="Times New Roman" w:cs="Times New Roman"/>
          <w:sz w:val="30"/>
          <w:szCs w:val="30"/>
        </w:rPr>
        <w:t>едьмой абзац изложить в новой редакции: «Устанавливать единовременные выплаты работникам, которые награждены государственными наградами, наградами Министерства образования, Профсоюза согласно соответствующим Положениям о наградах».</w:t>
      </w:r>
      <w:r w:rsidRPr="00D2632C">
        <w:rPr>
          <w:rFonts w:ascii="Times New Roman" w:hAnsi="Times New Roman" w:cs="Times New Roman"/>
          <w:b/>
          <w:i/>
          <w:sz w:val="30"/>
          <w:szCs w:val="30"/>
        </w:rPr>
        <w:t xml:space="preserve"> </w:t>
      </w:r>
      <w:r w:rsidRPr="00997AF5">
        <w:rPr>
          <w:rFonts w:ascii="Times New Roman" w:hAnsi="Times New Roman" w:cs="Times New Roman"/>
          <w:sz w:val="30"/>
          <w:szCs w:val="30"/>
        </w:rPr>
        <w:t>(отразить в 7. Положения о премировании «Условия и размеры единовременной (разовой) премии работникам»)</w:t>
      </w:r>
    </w:p>
    <w:p w:rsidR="004F3354" w:rsidRPr="00900FD7" w:rsidRDefault="004F3354" w:rsidP="004F3354">
      <w:pPr>
        <w:spacing w:after="0" w:line="240" w:lineRule="auto"/>
        <w:ind w:firstLine="708"/>
        <w:contextualSpacing/>
        <w:jc w:val="both"/>
        <w:rPr>
          <w:rFonts w:ascii="Times New Roman" w:hAnsi="Times New Roman" w:cs="Times New Roman"/>
          <w:sz w:val="30"/>
          <w:szCs w:val="30"/>
        </w:rPr>
      </w:pPr>
      <w:r w:rsidRPr="002829BF">
        <w:rPr>
          <w:rFonts w:ascii="Times New Roman" w:hAnsi="Times New Roman"/>
          <w:sz w:val="28"/>
          <w:szCs w:val="28"/>
          <w:lang w:eastAsia="ru-RU"/>
        </w:rPr>
        <w:t>П</w:t>
      </w:r>
      <w:r w:rsidRPr="00900FD7">
        <w:rPr>
          <w:rFonts w:ascii="Times New Roman" w:hAnsi="Times New Roman" w:cs="Times New Roman"/>
          <w:sz w:val="30"/>
          <w:szCs w:val="30"/>
        </w:rPr>
        <w:t xml:space="preserve">. 19.2. Порядок, показатели, условия и размеры премирования, </w:t>
      </w:r>
      <w:r w:rsidR="009575B9" w:rsidRPr="00900FD7">
        <w:rPr>
          <w:rFonts w:ascii="Times New Roman" w:hAnsi="Times New Roman" w:cs="Times New Roman"/>
          <w:sz w:val="30"/>
          <w:szCs w:val="30"/>
        </w:rPr>
        <w:t>установления</w:t>
      </w:r>
      <w:r w:rsidRPr="00900FD7">
        <w:rPr>
          <w:rFonts w:ascii="Times New Roman" w:hAnsi="Times New Roman" w:cs="Times New Roman"/>
          <w:sz w:val="30"/>
          <w:szCs w:val="30"/>
        </w:rPr>
        <w:t xml:space="preserve"> стимулирующих и компенсирующих выплат, оказания материальной помощи, единовременной выплаты на оздоровление работникам Учреждения образования устанавливаются Договором, его соответствующими положениями №№ 1-5. Они разрабатываются непосредственно в Учреждении образования, утверждаются руководителем по согласованию с Профкомом после их одобрения на профсоюзном собрании и являются неотъемлемой частью Договора. </w:t>
      </w:r>
    </w:p>
    <w:p w:rsidR="004F3354" w:rsidRPr="00900FD7" w:rsidRDefault="004F3354" w:rsidP="004F3354">
      <w:pPr>
        <w:pStyle w:val="ab"/>
        <w:spacing w:line="240" w:lineRule="auto"/>
        <w:rPr>
          <w:rFonts w:ascii="Times New Roman" w:eastAsiaTheme="minorHAnsi" w:hAnsi="Times New Roman"/>
          <w:color w:val="auto"/>
          <w:spacing w:val="0"/>
          <w:sz w:val="30"/>
          <w:szCs w:val="30"/>
          <w:lang w:val="ru-RU" w:eastAsia="en-US"/>
        </w:rPr>
      </w:pPr>
      <w:r w:rsidRPr="00900FD7">
        <w:rPr>
          <w:rFonts w:ascii="Times New Roman" w:eastAsiaTheme="minorHAnsi" w:hAnsi="Times New Roman"/>
          <w:color w:val="auto"/>
          <w:spacing w:val="0"/>
          <w:sz w:val="30"/>
          <w:szCs w:val="30"/>
          <w:lang w:val="ru-RU" w:eastAsia="en-US"/>
        </w:rPr>
        <w:tab/>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Учреждении образования может создаваться комиссия по данным вопросам (комиссия по материальному стимулированию труда) с обязательным включением в ее состав представителей Профкома, администрации, педагогических работников, обслуживающего персонала</w:t>
      </w:r>
      <w:r w:rsidR="009575B9" w:rsidRPr="00900FD7">
        <w:rPr>
          <w:rFonts w:ascii="Times New Roman" w:eastAsiaTheme="minorHAnsi" w:hAnsi="Times New Roman"/>
          <w:color w:val="auto"/>
          <w:spacing w:val="0"/>
          <w:sz w:val="30"/>
          <w:szCs w:val="30"/>
          <w:lang w:val="ru-RU" w:eastAsia="en-US"/>
        </w:rPr>
        <w:t>.</w:t>
      </w:r>
      <w:r w:rsidRPr="00900FD7">
        <w:rPr>
          <w:rFonts w:ascii="Times New Roman" w:eastAsiaTheme="minorHAnsi" w:hAnsi="Times New Roman"/>
          <w:color w:val="auto"/>
          <w:spacing w:val="0"/>
          <w:sz w:val="30"/>
          <w:szCs w:val="30"/>
          <w:lang w:val="ru-RU" w:eastAsia="en-US"/>
        </w:rPr>
        <w:t xml:space="preserve"> В этом случае з</w:t>
      </w:r>
      <w:r w:rsidR="00997AF5" w:rsidRPr="00900FD7">
        <w:rPr>
          <w:rFonts w:ascii="Times New Roman" w:eastAsiaTheme="minorHAnsi" w:hAnsi="Times New Roman"/>
          <w:color w:val="auto"/>
          <w:spacing w:val="0"/>
          <w:sz w:val="30"/>
          <w:szCs w:val="30"/>
          <w:lang w:val="ru-RU" w:eastAsia="en-US"/>
        </w:rPr>
        <w:t>аседания</w:t>
      </w:r>
      <w:r w:rsidRPr="00900FD7">
        <w:rPr>
          <w:rFonts w:ascii="Times New Roman" w:eastAsiaTheme="minorHAnsi" w:hAnsi="Times New Roman"/>
          <w:color w:val="auto"/>
          <w:spacing w:val="0"/>
          <w:sz w:val="30"/>
          <w:szCs w:val="30"/>
          <w:lang w:val="ru-RU" w:eastAsia="en-US"/>
        </w:rPr>
        <w:t xml:space="preserve"> комиссии оформляются протоколами с указанием даты заседания, номера заседания, порядка финансового распределения. Заверяется протокол подписями членов комиссии.</w:t>
      </w:r>
      <w:r w:rsidRPr="002829BF">
        <w:rPr>
          <w:rFonts w:ascii="Times New Roman" w:eastAsiaTheme="minorHAnsi" w:hAnsi="Times New Roman"/>
          <w:color w:val="auto"/>
          <w:spacing w:val="0"/>
          <w:sz w:val="30"/>
          <w:szCs w:val="30"/>
          <w:lang w:val="ru-RU" w:eastAsia="en-US"/>
        </w:rPr>
        <w:t xml:space="preserve"> </w:t>
      </w:r>
    </w:p>
    <w:p w:rsidR="004F3354" w:rsidRPr="00900FD7"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z w:val="30"/>
          <w:szCs w:val="30"/>
        </w:rPr>
      </w:pPr>
      <w:r w:rsidRPr="00900FD7">
        <w:rPr>
          <w:rFonts w:ascii="Times New Roman" w:hAnsi="Times New Roman" w:cs="Times New Roman"/>
          <w:sz w:val="30"/>
          <w:szCs w:val="30"/>
        </w:rPr>
        <w:t xml:space="preserve">При распределении надбавки, премии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определяемых </w:t>
      </w:r>
      <w:r w:rsidRPr="00997AF5">
        <w:rPr>
          <w:rFonts w:ascii="Times New Roman" w:hAnsi="Times New Roman" w:cs="Times New Roman"/>
          <w:sz w:val="30"/>
          <w:szCs w:val="30"/>
        </w:rPr>
        <w:t>Приложением № 1 «Положение о порядке и условиях</w:t>
      </w:r>
      <w:r w:rsidR="009575B9" w:rsidRPr="00997AF5">
        <w:rPr>
          <w:rFonts w:ascii="Times New Roman" w:hAnsi="Times New Roman" w:cs="Times New Roman"/>
          <w:sz w:val="30"/>
          <w:szCs w:val="30"/>
        </w:rPr>
        <w:t xml:space="preserve"> премирования работ</w:t>
      </w:r>
      <w:r w:rsidR="009575B9" w:rsidRPr="00900FD7">
        <w:rPr>
          <w:rFonts w:ascii="Times New Roman" w:hAnsi="Times New Roman" w:cs="Times New Roman"/>
          <w:sz w:val="30"/>
          <w:szCs w:val="30"/>
        </w:rPr>
        <w:t>ников ГУО «</w:t>
      </w:r>
      <w:proofErr w:type="spellStart"/>
      <w:r w:rsidR="009575B9" w:rsidRPr="00900FD7">
        <w:rPr>
          <w:rFonts w:ascii="Times New Roman" w:hAnsi="Times New Roman" w:cs="Times New Roman"/>
          <w:sz w:val="30"/>
          <w:szCs w:val="30"/>
        </w:rPr>
        <w:t>Бронненская</w:t>
      </w:r>
      <w:proofErr w:type="spellEnd"/>
      <w:r w:rsidR="009575B9" w:rsidRPr="00900FD7">
        <w:rPr>
          <w:rFonts w:ascii="Times New Roman" w:hAnsi="Times New Roman" w:cs="Times New Roman"/>
          <w:sz w:val="30"/>
          <w:szCs w:val="30"/>
        </w:rPr>
        <w:t xml:space="preserve"> средняя школа</w:t>
      </w:r>
      <w:r w:rsidR="00997AF5" w:rsidRPr="00900FD7">
        <w:rPr>
          <w:rFonts w:ascii="Times New Roman" w:hAnsi="Times New Roman" w:cs="Times New Roman"/>
          <w:sz w:val="30"/>
          <w:szCs w:val="30"/>
        </w:rPr>
        <w:t>».</w:t>
      </w:r>
    </w:p>
    <w:p w:rsidR="004F3354" w:rsidRPr="00900FD7" w:rsidRDefault="004F3354" w:rsidP="004F3354">
      <w:pPr>
        <w:widowControl w:val="0"/>
        <w:autoSpaceDE w:val="0"/>
        <w:autoSpaceDN w:val="0"/>
        <w:adjustRightInd w:val="0"/>
        <w:spacing w:after="120" w:line="240" w:lineRule="auto"/>
        <w:ind w:firstLine="709"/>
        <w:contextualSpacing/>
        <w:jc w:val="both"/>
        <w:rPr>
          <w:rFonts w:ascii="Times New Roman" w:hAnsi="Times New Roman" w:cs="Times New Roman"/>
          <w:sz w:val="30"/>
          <w:szCs w:val="30"/>
        </w:rPr>
      </w:pPr>
      <w:r w:rsidRPr="00900FD7">
        <w:rPr>
          <w:rFonts w:ascii="Times New Roman" w:hAnsi="Times New Roman" w:cs="Times New Roman"/>
          <w:sz w:val="30"/>
          <w:szCs w:val="30"/>
        </w:rPr>
        <w:t>Выплаты из средств материального стимулирования</w:t>
      </w:r>
      <w:r w:rsidRPr="00997AF5">
        <w:rPr>
          <w:rFonts w:ascii="Times New Roman" w:hAnsi="Times New Roman"/>
          <w:spacing w:val="-2"/>
          <w:sz w:val="28"/>
          <w:szCs w:val="28"/>
          <w:lang w:eastAsia="ru-RU"/>
        </w:rPr>
        <w:t xml:space="preserve"> </w:t>
      </w:r>
      <w:r w:rsidRPr="00900FD7">
        <w:rPr>
          <w:rFonts w:ascii="Times New Roman" w:hAnsi="Times New Roman" w:cs="Times New Roman"/>
          <w:sz w:val="30"/>
          <w:szCs w:val="30"/>
        </w:rPr>
        <w:t>труда и средств на оказание материальной помощи, осуществляются на основании приказов нанимателя, согласованных с Профкомом.</w:t>
      </w:r>
    </w:p>
    <w:p w:rsidR="004F3354" w:rsidRPr="00900FD7" w:rsidRDefault="004F3354" w:rsidP="004F3354">
      <w:pPr>
        <w:widowControl w:val="0"/>
        <w:autoSpaceDE w:val="0"/>
        <w:autoSpaceDN w:val="0"/>
        <w:adjustRightInd w:val="0"/>
        <w:spacing w:after="120" w:line="240" w:lineRule="auto"/>
        <w:ind w:firstLine="709"/>
        <w:contextualSpacing/>
        <w:jc w:val="both"/>
        <w:rPr>
          <w:rFonts w:ascii="Times New Roman" w:hAnsi="Times New Roman" w:cs="Times New Roman"/>
          <w:sz w:val="30"/>
          <w:szCs w:val="30"/>
        </w:rPr>
      </w:pPr>
      <w:r w:rsidRPr="00900FD7">
        <w:rPr>
          <w:rFonts w:ascii="Times New Roman" w:hAnsi="Times New Roman" w:cs="Times New Roman"/>
          <w:sz w:val="30"/>
          <w:szCs w:val="30"/>
        </w:rPr>
        <w:t>Установить, что из фонда материальной помощи оказывается финансовая поддержка иногородним педагогическим работникам, которые вынуждены добираться к месту работы общественным транспортом</w:t>
      </w:r>
      <w:r w:rsidR="00997AF5" w:rsidRPr="00900FD7">
        <w:rPr>
          <w:rFonts w:ascii="Times New Roman" w:hAnsi="Times New Roman" w:cs="Times New Roman"/>
          <w:sz w:val="30"/>
          <w:szCs w:val="30"/>
        </w:rPr>
        <w:t>.</w:t>
      </w:r>
      <w:r w:rsidRPr="00900FD7">
        <w:rPr>
          <w:rFonts w:ascii="Times New Roman" w:hAnsi="Times New Roman" w:cs="Times New Roman"/>
          <w:sz w:val="30"/>
          <w:szCs w:val="30"/>
        </w:rPr>
        <w:t xml:space="preserve"> </w:t>
      </w:r>
    </w:p>
    <w:p w:rsidR="004F3354" w:rsidRPr="00997AF5" w:rsidRDefault="004F3354" w:rsidP="004F3354">
      <w:pPr>
        <w:widowControl w:val="0"/>
        <w:spacing w:after="0" w:line="240" w:lineRule="auto"/>
        <w:ind w:firstLine="708"/>
        <w:jc w:val="both"/>
        <w:rPr>
          <w:rFonts w:ascii="Times New Roman" w:hAnsi="Times New Roman" w:cs="Times New Roman"/>
          <w:spacing w:val="-6"/>
          <w:sz w:val="30"/>
          <w:szCs w:val="30"/>
        </w:rPr>
      </w:pPr>
      <w:r w:rsidRPr="00997AF5">
        <w:rPr>
          <w:rFonts w:ascii="Times New Roman" w:hAnsi="Times New Roman" w:cs="Times New Roman"/>
          <w:sz w:val="30"/>
          <w:szCs w:val="30"/>
        </w:rPr>
        <w:t xml:space="preserve">Устанавливать единовременные выплаты работникам, которые награждены государственными наградами, наградами Министерства образования, Профсоюза согласно соответствующим Положениям о наградах. </w:t>
      </w:r>
    </w:p>
    <w:p w:rsidR="000D379F" w:rsidRPr="00997AF5" w:rsidRDefault="000D379F" w:rsidP="000D379F">
      <w:pPr>
        <w:pStyle w:val="a6"/>
        <w:ind w:left="0" w:firstLine="720"/>
        <w:jc w:val="both"/>
        <w:rPr>
          <w:spacing w:val="-6"/>
          <w:sz w:val="30"/>
          <w:szCs w:val="30"/>
        </w:rPr>
      </w:pPr>
      <w:r w:rsidRPr="00997AF5">
        <w:rPr>
          <w:spacing w:val="-6"/>
          <w:sz w:val="30"/>
          <w:szCs w:val="30"/>
        </w:rPr>
        <w:lastRenderedPageBreak/>
        <w:t xml:space="preserve">Пункт 19.11. изложить в новой редакции: «При наличии финансовых возможностей за время вынужденного простоя не по вине работника (отмена учебных занятий по </w:t>
      </w:r>
      <w:proofErr w:type="spellStart"/>
      <w:r w:rsidRPr="00997AF5">
        <w:rPr>
          <w:spacing w:val="-6"/>
          <w:sz w:val="30"/>
          <w:szCs w:val="30"/>
        </w:rPr>
        <w:t>санитарно­эпидемиологическим</w:t>
      </w:r>
      <w:proofErr w:type="spellEnd"/>
      <w:r w:rsidRPr="00997AF5">
        <w:rPr>
          <w:spacing w:val="-6"/>
          <w:sz w:val="30"/>
          <w:szCs w:val="30"/>
        </w:rPr>
        <w:t xml:space="preserve">, климатическим показаниям, вывоз детей на оздоровление и другие обстоятельства) оплата производится в размере 100%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w:t>
      </w:r>
      <w:r w:rsidR="0088168D">
        <w:rPr>
          <w:spacing w:val="-6"/>
          <w:sz w:val="30"/>
          <w:szCs w:val="30"/>
        </w:rPr>
        <w:t>за работу в сельской местности</w:t>
      </w:r>
      <w:r w:rsidRPr="00997AF5">
        <w:rPr>
          <w:spacing w:val="-6"/>
          <w:sz w:val="30"/>
          <w:szCs w:val="30"/>
        </w:rPr>
        <w:t>, надбавки за работу в отрасли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w:t>
      </w:r>
    </w:p>
    <w:p w:rsidR="000D379F" w:rsidRPr="00997AF5" w:rsidRDefault="000D379F" w:rsidP="000D379F">
      <w:pPr>
        <w:pStyle w:val="a6"/>
        <w:ind w:left="0" w:firstLine="720"/>
        <w:jc w:val="both"/>
        <w:rPr>
          <w:spacing w:val="-6"/>
          <w:sz w:val="30"/>
          <w:szCs w:val="30"/>
        </w:rPr>
      </w:pPr>
      <w:r w:rsidRPr="00997AF5">
        <w:rPr>
          <w:spacing w:val="-6"/>
          <w:sz w:val="30"/>
          <w:szCs w:val="30"/>
        </w:rPr>
        <w:t xml:space="preserve">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4F3354" w:rsidRDefault="004F3354" w:rsidP="004F3354">
      <w:pPr>
        <w:pStyle w:val="a6"/>
        <w:ind w:left="0"/>
        <w:jc w:val="both"/>
        <w:rPr>
          <w:spacing w:val="-6"/>
          <w:sz w:val="30"/>
          <w:szCs w:val="30"/>
        </w:rPr>
      </w:pPr>
    </w:p>
    <w:p w:rsidR="004F3354" w:rsidRPr="00AF1499" w:rsidRDefault="004F3354" w:rsidP="004F3354">
      <w:pPr>
        <w:pStyle w:val="a6"/>
        <w:ind w:left="0"/>
        <w:jc w:val="both"/>
        <w:rPr>
          <w:spacing w:val="-6"/>
          <w:sz w:val="30"/>
          <w:szCs w:val="30"/>
        </w:rPr>
      </w:pPr>
      <w:r>
        <w:rPr>
          <w:spacing w:val="-6"/>
          <w:sz w:val="30"/>
          <w:szCs w:val="30"/>
        </w:rPr>
        <w:t xml:space="preserve">4. </w:t>
      </w:r>
      <w:r w:rsidRPr="00AF1499">
        <w:rPr>
          <w:spacing w:val="-6"/>
          <w:sz w:val="30"/>
          <w:szCs w:val="30"/>
        </w:rPr>
        <w:t> В подпункте 19.17. после слов «Республики Беларусь» дополнить словами «от 21 декабря 1990 г. № 476-</w:t>
      </w:r>
      <w:r w:rsidRPr="00AF1499">
        <w:rPr>
          <w:spacing w:val="-6"/>
          <w:sz w:val="30"/>
          <w:szCs w:val="30"/>
          <w:lang w:val="en-US"/>
        </w:rPr>
        <w:t>XII</w:t>
      </w:r>
      <w:r w:rsidRPr="00AF1499">
        <w:rPr>
          <w:spacing w:val="-6"/>
          <w:sz w:val="30"/>
          <w:szCs w:val="30"/>
        </w:rPr>
        <w:t>».</w:t>
      </w:r>
    </w:p>
    <w:p w:rsidR="004F3354" w:rsidRPr="002829BF" w:rsidRDefault="004F3354" w:rsidP="004F3354">
      <w:pPr>
        <w:spacing w:after="0" w:line="240" w:lineRule="auto"/>
        <w:ind w:firstLine="540"/>
        <w:jc w:val="both"/>
        <w:rPr>
          <w:rFonts w:ascii="Times New Roman" w:hAnsi="Times New Roman" w:cs="Times New Roman"/>
          <w:spacing w:val="-4"/>
          <w:sz w:val="30"/>
          <w:szCs w:val="30"/>
          <w:u w:val="single"/>
        </w:rPr>
      </w:pPr>
      <w:r w:rsidRPr="002829BF">
        <w:rPr>
          <w:rFonts w:ascii="Times New Roman" w:hAnsi="Times New Roman" w:cs="Times New Roman"/>
          <w:sz w:val="30"/>
          <w:szCs w:val="30"/>
          <w:lang w:eastAsia="ru-RU"/>
        </w:rPr>
        <w:t xml:space="preserve">П. 19.17.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w:t>
      </w:r>
      <w:r w:rsidRPr="00997AF5">
        <w:rPr>
          <w:rFonts w:ascii="Times New Roman" w:hAnsi="Times New Roman" w:cs="Times New Roman"/>
          <w:sz w:val="30"/>
          <w:szCs w:val="30"/>
          <w:lang w:eastAsia="ru-RU"/>
        </w:rPr>
        <w:t>Беларусь</w:t>
      </w:r>
      <w:r w:rsidRPr="00997AF5">
        <w:rPr>
          <w:rFonts w:ascii="Times New Roman" w:hAnsi="Times New Roman" w:cs="Times New Roman"/>
          <w:spacing w:val="-6"/>
          <w:sz w:val="30"/>
          <w:szCs w:val="30"/>
        </w:rPr>
        <w:t xml:space="preserve"> от 21 декабря 1990 г. № 476-</w:t>
      </w:r>
      <w:r w:rsidRPr="00997AF5">
        <w:rPr>
          <w:rFonts w:ascii="Times New Roman" w:hAnsi="Times New Roman" w:cs="Times New Roman"/>
          <w:spacing w:val="-6"/>
          <w:sz w:val="30"/>
          <w:szCs w:val="30"/>
          <w:lang w:val="en-US"/>
        </w:rPr>
        <w:t>XII</w:t>
      </w:r>
      <w:r w:rsidRPr="00997AF5">
        <w:rPr>
          <w:rFonts w:ascii="Times New Roman" w:hAnsi="Times New Roman" w:cs="Times New Roman"/>
          <w:sz w:val="30"/>
          <w:szCs w:val="30"/>
          <w:lang w:eastAsia="ru-RU"/>
        </w:rPr>
        <w:t xml:space="preserve"> «Об индексации </w:t>
      </w:r>
      <w:r w:rsidRPr="002829BF">
        <w:rPr>
          <w:rFonts w:ascii="Times New Roman" w:hAnsi="Times New Roman" w:cs="Times New Roman"/>
          <w:sz w:val="30"/>
          <w:szCs w:val="30"/>
          <w:lang w:eastAsia="ru-RU"/>
        </w:rPr>
        <w:t xml:space="preserve">доходов населения с учётом инфляции». </w:t>
      </w:r>
    </w:p>
    <w:p w:rsidR="004F3354" w:rsidRPr="00AF1499" w:rsidRDefault="004F3354" w:rsidP="004F3354">
      <w:pPr>
        <w:pStyle w:val="a6"/>
        <w:ind w:left="0" w:firstLine="709"/>
        <w:jc w:val="both"/>
        <w:rPr>
          <w:spacing w:val="-6"/>
          <w:sz w:val="30"/>
          <w:szCs w:val="30"/>
        </w:rPr>
      </w:pPr>
    </w:p>
    <w:p w:rsidR="004F3354" w:rsidRPr="00B838ED" w:rsidRDefault="004F3354" w:rsidP="004F3354">
      <w:pPr>
        <w:pStyle w:val="a6"/>
        <w:ind w:left="0"/>
        <w:jc w:val="both"/>
        <w:rPr>
          <w:spacing w:val="-6"/>
          <w:sz w:val="30"/>
          <w:szCs w:val="30"/>
        </w:rPr>
      </w:pPr>
      <w:r>
        <w:rPr>
          <w:spacing w:val="-6"/>
          <w:sz w:val="30"/>
          <w:szCs w:val="30"/>
        </w:rPr>
        <w:t>5</w:t>
      </w:r>
      <w:r w:rsidRPr="00AF1499">
        <w:rPr>
          <w:spacing w:val="-6"/>
          <w:sz w:val="30"/>
          <w:szCs w:val="30"/>
        </w:rPr>
        <w:t xml:space="preserve">. Часть первую </w:t>
      </w:r>
      <w:r w:rsidRPr="00AF1499">
        <w:rPr>
          <w:color w:val="000000"/>
          <w:spacing w:val="-6"/>
          <w:sz w:val="30"/>
          <w:szCs w:val="30"/>
        </w:rPr>
        <w:t xml:space="preserve">подпункта 19.19. изложить в следующей редакции: «Производить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w:t>
      </w:r>
      <w:r w:rsidRPr="00B838ED">
        <w:rPr>
          <w:spacing w:val="-6"/>
          <w:sz w:val="30"/>
          <w:szCs w:val="30"/>
        </w:rPr>
        <w:t>выплачен с согласия работника не позднее двух рабочих дней со дня начала трудового отпуска.».</w:t>
      </w:r>
    </w:p>
    <w:p w:rsidR="004F3354" w:rsidRPr="00B838ED"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B838ED">
        <w:rPr>
          <w:rFonts w:ascii="Times New Roman" w:hAnsi="Times New Roman" w:cs="Times New Roman"/>
          <w:sz w:val="30"/>
          <w:szCs w:val="30"/>
          <w:lang w:eastAsia="ru-RU"/>
        </w:rPr>
        <w:t xml:space="preserve">П.19.19. </w:t>
      </w:r>
      <w:r w:rsidRPr="00B838ED">
        <w:rPr>
          <w:rFonts w:ascii="Times New Roman" w:hAnsi="Times New Roman" w:cs="Times New Roman"/>
          <w:spacing w:val="-6"/>
          <w:sz w:val="30"/>
          <w:szCs w:val="30"/>
        </w:rPr>
        <w:t>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4F3354" w:rsidRPr="002829BF"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2829BF">
        <w:rPr>
          <w:rFonts w:ascii="Times New Roman" w:hAnsi="Times New Roman" w:cs="Times New Roman"/>
          <w:sz w:val="30"/>
          <w:szCs w:val="30"/>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4F3354" w:rsidRPr="002829BF" w:rsidRDefault="004F3354" w:rsidP="004F3354">
      <w:pPr>
        <w:spacing w:after="0" w:line="240" w:lineRule="auto"/>
        <w:ind w:firstLine="709"/>
        <w:jc w:val="both"/>
        <w:rPr>
          <w:rFonts w:ascii="Times New Roman" w:hAnsi="Times New Roman" w:cs="Times New Roman"/>
          <w:sz w:val="30"/>
          <w:szCs w:val="30"/>
        </w:rPr>
      </w:pPr>
    </w:p>
    <w:p w:rsidR="0088168D" w:rsidRPr="0088168D" w:rsidRDefault="00C657E5" w:rsidP="0088168D">
      <w:pPr>
        <w:spacing w:after="0" w:line="240" w:lineRule="auto"/>
        <w:jc w:val="both"/>
        <w:rPr>
          <w:rFonts w:ascii="Times New Roman" w:eastAsia="Times New Roman" w:hAnsi="Times New Roman" w:cs="Times New Roman"/>
          <w:sz w:val="30"/>
          <w:szCs w:val="30"/>
        </w:rPr>
      </w:pPr>
      <w:r>
        <w:rPr>
          <w:rFonts w:ascii="Times New Roman" w:hAnsi="Times New Roman" w:cs="Times New Roman"/>
          <w:sz w:val="30"/>
          <w:szCs w:val="30"/>
        </w:rPr>
        <w:t>6</w:t>
      </w:r>
      <w:r w:rsidR="004F3354" w:rsidRPr="002829BF">
        <w:rPr>
          <w:rFonts w:ascii="Times New Roman" w:hAnsi="Times New Roman" w:cs="Times New Roman"/>
          <w:sz w:val="30"/>
          <w:szCs w:val="30"/>
        </w:rPr>
        <w:t xml:space="preserve">. Подпункт 19.32. </w:t>
      </w:r>
      <w:r w:rsidR="0088168D" w:rsidRPr="0088168D">
        <w:rPr>
          <w:rFonts w:ascii="Times New Roman" w:eastAsia="Times New Roman" w:hAnsi="Times New Roman" w:cs="Times New Roman"/>
          <w:sz w:val="30"/>
          <w:szCs w:val="30"/>
        </w:rPr>
        <w:t>Подпункт 19.32. изложить в новой редакции:</w:t>
      </w:r>
    </w:p>
    <w:p w:rsidR="0088168D" w:rsidRPr="0088168D" w:rsidRDefault="0088168D" w:rsidP="0088168D">
      <w:pPr>
        <w:spacing w:after="0" w:line="240" w:lineRule="auto"/>
        <w:ind w:firstLine="708"/>
        <w:jc w:val="both"/>
        <w:rPr>
          <w:rFonts w:ascii="Times New Roman" w:eastAsia="Times New Roman" w:hAnsi="Times New Roman" w:cs="Times New Roman"/>
          <w:sz w:val="30"/>
          <w:szCs w:val="30"/>
        </w:rPr>
      </w:pPr>
      <w:r w:rsidRPr="0088168D">
        <w:rPr>
          <w:rFonts w:ascii="Times New Roman" w:eastAsia="Times New Roman" w:hAnsi="Times New Roman" w:cs="Times New Roman"/>
          <w:sz w:val="30"/>
          <w:szCs w:val="30"/>
        </w:rPr>
        <w:lastRenderedPageBreak/>
        <w:t xml:space="preserve">Режим работы учреждения образования устанавливается Правилами внутреннего трудового распорядка. </w:t>
      </w:r>
    </w:p>
    <w:p w:rsidR="0088168D" w:rsidRPr="0088168D" w:rsidRDefault="0088168D" w:rsidP="0088168D">
      <w:pPr>
        <w:spacing w:after="0" w:line="240" w:lineRule="auto"/>
        <w:ind w:firstLine="708"/>
        <w:jc w:val="both"/>
        <w:rPr>
          <w:rFonts w:ascii="Times New Roman" w:eastAsia="Times New Roman" w:hAnsi="Times New Roman" w:cs="Times New Roman"/>
          <w:sz w:val="30"/>
          <w:szCs w:val="30"/>
        </w:rPr>
      </w:pPr>
      <w:r w:rsidRPr="0088168D">
        <w:rPr>
          <w:rFonts w:ascii="Times New Roman" w:eastAsia="Times New Roman" w:hAnsi="Times New Roman" w:cs="Times New Roman"/>
          <w:sz w:val="30"/>
          <w:szCs w:val="30"/>
        </w:rPr>
        <w:t xml:space="preserve">Перечень </w:t>
      </w:r>
      <w:r w:rsidRPr="0088168D">
        <w:rPr>
          <w:rFonts w:ascii="Times New Roman" w:eastAsia="Times New Roman" w:hAnsi="Times New Roman" w:cs="Times New Roman"/>
          <w:sz w:val="30"/>
          <w:szCs w:val="30"/>
          <w:lang w:val="be-BY" w:eastAsia="ru-RU"/>
        </w:rPr>
        <w:t>категорий работников, для которых установлен особый режим работы:</w:t>
      </w:r>
      <w:r w:rsidRPr="0088168D">
        <w:rPr>
          <w:rFonts w:ascii="Times New Roman" w:eastAsia="Times New Roman" w:hAnsi="Times New Roman" w:cs="Times New Roman"/>
          <w:sz w:val="30"/>
          <w:szCs w:val="30"/>
        </w:rPr>
        <w:t xml:space="preserve"> </w:t>
      </w:r>
    </w:p>
    <w:p w:rsidR="0088168D" w:rsidRPr="0088168D" w:rsidRDefault="0088168D" w:rsidP="0088168D">
      <w:pPr>
        <w:spacing w:after="0" w:line="240" w:lineRule="auto"/>
        <w:ind w:firstLine="709"/>
        <w:jc w:val="both"/>
        <w:rPr>
          <w:rFonts w:ascii="Times New Roman" w:eastAsia="Times New Roman" w:hAnsi="Times New Roman" w:cs="Times New Roman"/>
          <w:sz w:val="30"/>
          <w:szCs w:val="30"/>
        </w:rPr>
      </w:pPr>
      <w:r w:rsidRPr="0088168D">
        <w:rPr>
          <w:rFonts w:ascii="Times New Roman" w:eastAsia="Times New Roman" w:hAnsi="Times New Roman" w:cs="Times New Roman"/>
          <w:sz w:val="30"/>
          <w:szCs w:val="30"/>
        </w:rPr>
        <w:t xml:space="preserve">- сторож - суммированный учет рабочего времени (учетный период - год); </w:t>
      </w:r>
    </w:p>
    <w:p w:rsidR="0088168D" w:rsidRPr="0088168D" w:rsidRDefault="0088168D" w:rsidP="0088168D">
      <w:pPr>
        <w:spacing w:after="0" w:line="240" w:lineRule="auto"/>
        <w:ind w:firstLine="709"/>
        <w:jc w:val="both"/>
        <w:rPr>
          <w:rFonts w:ascii="Times New Roman" w:eastAsia="Times New Roman" w:hAnsi="Times New Roman" w:cs="Times New Roman"/>
          <w:sz w:val="30"/>
          <w:szCs w:val="30"/>
        </w:rPr>
      </w:pPr>
      <w:r w:rsidRPr="0088168D">
        <w:rPr>
          <w:rFonts w:ascii="Times New Roman" w:eastAsia="Times New Roman" w:hAnsi="Times New Roman" w:cs="Times New Roman"/>
          <w:sz w:val="30"/>
          <w:szCs w:val="30"/>
        </w:rPr>
        <w:t>- повар – пятидневная рабочая неделя с выходными днями суббота и воскресенье, в период школьного лагеря –шестидневная рабочая неделя с выходным днем воскресенье согласно графику;</w:t>
      </w:r>
    </w:p>
    <w:p w:rsidR="0088168D" w:rsidRPr="0088168D" w:rsidRDefault="0088168D" w:rsidP="0088168D">
      <w:pPr>
        <w:spacing w:after="0" w:line="240" w:lineRule="auto"/>
        <w:ind w:firstLine="709"/>
        <w:jc w:val="both"/>
        <w:rPr>
          <w:rFonts w:ascii="Times New Roman" w:eastAsia="Times New Roman" w:hAnsi="Times New Roman" w:cs="Times New Roman"/>
          <w:sz w:val="30"/>
          <w:szCs w:val="30"/>
        </w:rPr>
      </w:pPr>
      <w:r w:rsidRPr="0088168D">
        <w:rPr>
          <w:rFonts w:ascii="Times New Roman" w:eastAsia="Times New Roman" w:hAnsi="Times New Roman" w:cs="Times New Roman"/>
          <w:sz w:val="30"/>
          <w:szCs w:val="30"/>
        </w:rPr>
        <w:t>- работники дошкольного образования - пятидневная рабочая неделя с выходными днями суббота и воскресенье;</w:t>
      </w:r>
    </w:p>
    <w:p w:rsidR="0088168D" w:rsidRPr="0088168D" w:rsidRDefault="0088168D" w:rsidP="0088168D">
      <w:pPr>
        <w:spacing w:after="0" w:line="240" w:lineRule="auto"/>
        <w:jc w:val="both"/>
        <w:rPr>
          <w:rFonts w:ascii="Times New Roman" w:eastAsia="Times New Roman" w:hAnsi="Times New Roman" w:cs="Times New Roman"/>
          <w:sz w:val="30"/>
          <w:szCs w:val="30"/>
        </w:rPr>
      </w:pPr>
      <w:r w:rsidRPr="0088168D">
        <w:rPr>
          <w:rFonts w:ascii="Times New Roman" w:eastAsia="Times New Roman" w:hAnsi="Times New Roman" w:cs="Times New Roman"/>
          <w:sz w:val="30"/>
          <w:szCs w:val="30"/>
        </w:rPr>
        <w:tab/>
        <w:t>Перечень профессий, которым устанавливается, перерыв на обед без отрыва от производства:</w:t>
      </w:r>
    </w:p>
    <w:p w:rsidR="0088168D" w:rsidRPr="0088168D" w:rsidRDefault="0088168D" w:rsidP="0088168D">
      <w:pPr>
        <w:spacing w:after="0" w:line="240" w:lineRule="auto"/>
        <w:jc w:val="both"/>
        <w:rPr>
          <w:rFonts w:ascii="Times New Roman" w:eastAsia="Times New Roman" w:hAnsi="Times New Roman" w:cs="Times New Roman"/>
          <w:sz w:val="30"/>
          <w:szCs w:val="30"/>
        </w:rPr>
      </w:pPr>
      <w:r w:rsidRPr="0088168D">
        <w:rPr>
          <w:rFonts w:ascii="Times New Roman" w:eastAsia="Times New Roman" w:hAnsi="Times New Roman" w:cs="Times New Roman"/>
          <w:sz w:val="30"/>
          <w:szCs w:val="30"/>
        </w:rPr>
        <w:tab/>
        <w:t>- вахтер, сторож.</w:t>
      </w:r>
    </w:p>
    <w:p w:rsidR="004F3354" w:rsidRPr="0088168D" w:rsidRDefault="005022B9" w:rsidP="0088168D">
      <w:pPr>
        <w:spacing w:after="0" w:line="240" w:lineRule="auto"/>
        <w:jc w:val="both"/>
        <w:rPr>
          <w:rFonts w:ascii="Times New Roman" w:hAnsi="Times New Roman" w:cs="Times New Roman"/>
          <w:color w:val="FF0000"/>
          <w:sz w:val="30"/>
          <w:szCs w:val="30"/>
        </w:rPr>
      </w:pPr>
      <w:r>
        <w:rPr>
          <w:rFonts w:ascii="Times New Roman" w:hAnsi="Times New Roman" w:cs="Times New Roman"/>
          <w:color w:val="FF0000"/>
          <w:sz w:val="30"/>
          <w:szCs w:val="30"/>
        </w:rPr>
        <w:t xml:space="preserve"> </w:t>
      </w:r>
    </w:p>
    <w:p w:rsidR="000D379F" w:rsidRPr="00B838ED" w:rsidRDefault="00C657E5" w:rsidP="000D379F">
      <w:pPr>
        <w:pStyle w:val="a5"/>
        <w:jc w:val="both"/>
        <w:rPr>
          <w:spacing w:val="-6"/>
          <w:sz w:val="30"/>
          <w:szCs w:val="30"/>
        </w:rPr>
      </w:pPr>
      <w:r>
        <w:rPr>
          <w:rFonts w:eastAsia="Times New Roman"/>
          <w:spacing w:val="-6"/>
          <w:sz w:val="30"/>
          <w:szCs w:val="30"/>
          <w:lang w:eastAsia="ru-RU"/>
        </w:rPr>
        <w:t>7</w:t>
      </w:r>
      <w:r w:rsidR="000D379F" w:rsidRPr="00B838ED">
        <w:rPr>
          <w:spacing w:val="-6"/>
          <w:sz w:val="30"/>
          <w:szCs w:val="30"/>
        </w:rPr>
        <w:t>.  В части 1 и 2 подпункта 22.7.:</w:t>
      </w:r>
    </w:p>
    <w:p w:rsidR="000D379F" w:rsidRPr="00B838ED" w:rsidRDefault="00810A2F" w:rsidP="000D379F">
      <w:pPr>
        <w:pStyle w:val="a5"/>
        <w:ind w:firstLine="567"/>
        <w:jc w:val="both"/>
        <w:rPr>
          <w:spacing w:val="-6"/>
          <w:sz w:val="30"/>
          <w:szCs w:val="30"/>
        </w:rPr>
      </w:pPr>
      <w:r>
        <w:rPr>
          <w:spacing w:val="-6"/>
          <w:sz w:val="30"/>
          <w:szCs w:val="30"/>
        </w:rPr>
        <w:t xml:space="preserve">8.1. в </w:t>
      </w:r>
      <w:r w:rsidR="000D379F" w:rsidRPr="00B838ED">
        <w:rPr>
          <w:spacing w:val="-6"/>
          <w:sz w:val="30"/>
          <w:szCs w:val="30"/>
        </w:rPr>
        <w:t>части 1 и 2 слово «послевузовское» заменить словами «научно-ориентированное»;</w:t>
      </w:r>
    </w:p>
    <w:p w:rsidR="000D379F" w:rsidRPr="00B838ED" w:rsidRDefault="000D379F" w:rsidP="000D379F">
      <w:pPr>
        <w:pStyle w:val="a5"/>
        <w:ind w:firstLine="567"/>
        <w:jc w:val="both"/>
        <w:rPr>
          <w:spacing w:val="-6"/>
          <w:sz w:val="30"/>
          <w:szCs w:val="30"/>
        </w:rPr>
      </w:pPr>
      <w:r w:rsidRPr="00B838ED">
        <w:rPr>
          <w:spacing w:val="-6"/>
          <w:sz w:val="30"/>
          <w:szCs w:val="30"/>
        </w:rPr>
        <w:t>8.2. в части 4 слова «или за</w:t>
      </w:r>
      <w:r w:rsidR="00B838ED" w:rsidRPr="00B838ED">
        <w:rPr>
          <w:spacing w:val="-6"/>
          <w:sz w:val="30"/>
          <w:szCs w:val="30"/>
        </w:rPr>
        <w:t>очной форме» заменить словами «</w:t>
      </w:r>
      <w:r w:rsidRPr="00B838ED">
        <w:rPr>
          <w:spacing w:val="-6"/>
          <w:sz w:val="30"/>
          <w:szCs w:val="30"/>
        </w:rPr>
        <w:t>заочной или дистанционной форме».</w:t>
      </w:r>
    </w:p>
    <w:p w:rsidR="000D379F" w:rsidRPr="00AF1499" w:rsidRDefault="000D379F" w:rsidP="000D379F">
      <w:pPr>
        <w:pStyle w:val="a5"/>
        <w:jc w:val="both"/>
        <w:rPr>
          <w:spacing w:val="-6"/>
          <w:sz w:val="30"/>
          <w:szCs w:val="30"/>
        </w:rPr>
      </w:pPr>
    </w:p>
    <w:p w:rsidR="004F3354" w:rsidRPr="00B838ED" w:rsidRDefault="004F3354" w:rsidP="000D379F">
      <w:pPr>
        <w:pStyle w:val="a5"/>
        <w:jc w:val="both"/>
        <w:rPr>
          <w:spacing w:val="-4"/>
          <w:sz w:val="30"/>
          <w:szCs w:val="30"/>
          <w:lang w:eastAsia="ru-RU"/>
        </w:rPr>
      </w:pPr>
      <w:r w:rsidRPr="00376ACF">
        <w:rPr>
          <w:i/>
          <w:spacing w:val="-4"/>
          <w:sz w:val="30"/>
          <w:szCs w:val="30"/>
          <w:lang w:eastAsia="ru-RU"/>
        </w:rPr>
        <w:t>П</w:t>
      </w:r>
      <w:r w:rsidRPr="00376ACF">
        <w:rPr>
          <w:spacing w:val="-4"/>
          <w:sz w:val="30"/>
          <w:szCs w:val="30"/>
          <w:lang w:eastAsia="ru-RU"/>
        </w:rPr>
        <w:t>. 22.7.</w:t>
      </w:r>
      <w:r w:rsidRPr="00B838ED">
        <w:rPr>
          <w:spacing w:val="-4"/>
          <w:sz w:val="30"/>
          <w:szCs w:val="30"/>
          <w:lang w:eastAsia="ru-RU"/>
        </w:rPr>
        <w:t xml:space="preserve"> Наниматели создают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w:t>
      </w:r>
      <w:r w:rsidR="00D10AE7">
        <w:rPr>
          <w:spacing w:val="-4"/>
          <w:sz w:val="30"/>
          <w:szCs w:val="30"/>
          <w:lang w:eastAsia="ru-RU"/>
        </w:rPr>
        <w:t>научно-ориентированн</w:t>
      </w:r>
      <w:r w:rsidR="000D379F" w:rsidRPr="00B838ED">
        <w:rPr>
          <w:spacing w:val="-4"/>
          <w:sz w:val="30"/>
          <w:szCs w:val="30"/>
          <w:lang w:eastAsia="ru-RU"/>
        </w:rPr>
        <w:t>ое</w:t>
      </w:r>
      <w:r w:rsidRPr="00B838ED">
        <w:rPr>
          <w:spacing w:val="-4"/>
          <w:sz w:val="30"/>
          <w:szCs w:val="30"/>
          <w:lang w:eastAsia="ru-RU"/>
        </w:rPr>
        <w:t xml:space="preserve"> образование, а также для прохождения профессиональной подготовки, повышения квалификации, стажировки и переподготовки.</w:t>
      </w:r>
      <w:r w:rsidRPr="00B838ED">
        <w:rPr>
          <w:iCs/>
          <w:spacing w:val="-4"/>
          <w:sz w:val="30"/>
          <w:szCs w:val="30"/>
          <w:lang w:eastAsia="ru-RU"/>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4F3354" w:rsidRPr="00B838ED"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iCs/>
          <w:spacing w:val="-4"/>
          <w:sz w:val="30"/>
          <w:szCs w:val="30"/>
          <w:lang w:eastAsia="ru-RU"/>
        </w:rPr>
      </w:pPr>
      <w:r w:rsidRPr="00B838ED">
        <w:rPr>
          <w:rFonts w:ascii="Times New Roman" w:hAnsi="Times New Roman" w:cs="Times New Roman"/>
          <w:iCs/>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4F3354" w:rsidRPr="00B838ED"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lang w:eastAsia="ru-RU"/>
        </w:rPr>
      </w:pPr>
      <w:r w:rsidRPr="00B838ED">
        <w:rPr>
          <w:rFonts w:ascii="Times New Roman" w:hAnsi="Times New Roman" w:cs="Times New Roman"/>
          <w:iCs/>
          <w:spacing w:val="-4"/>
          <w:sz w:val="30"/>
          <w:szCs w:val="30"/>
          <w:lang w:eastAsia="ru-RU"/>
        </w:rPr>
        <w:t>Работникам, получаю</w:t>
      </w:r>
      <w:r w:rsidR="00C657E5">
        <w:rPr>
          <w:rFonts w:ascii="Times New Roman" w:hAnsi="Times New Roman" w:cs="Times New Roman"/>
          <w:iCs/>
          <w:spacing w:val="-4"/>
          <w:sz w:val="30"/>
          <w:szCs w:val="30"/>
          <w:lang w:eastAsia="ru-RU"/>
        </w:rPr>
        <w:t>щим среднее специальное, высшее</w:t>
      </w:r>
      <w:r w:rsidRPr="00B838ED">
        <w:rPr>
          <w:rFonts w:ascii="Times New Roman" w:hAnsi="Times New Roman" w:cs="Times New Roman"/>
          <w:iCs/>
          <w:spacing w:val="-4"/>
          <w:sz w:val="30"/>
          <w:szCs w:val="30"/>
          <w:lang w:eastAsia="ru-RU"/>
        </w:rPr>
        <w:t xml:space="preserve"> образование в вечерней или </w:t>
      </w:r>
      <w:r w:rsidRPr="00B838ED">
        <w:rPr>
          <w:rFonts w:ascii="Times New Roman" w:hAnsi="Times New Roman" w:cs="Times New Roman"/>
          <w:spacing w:val="-6"/>
          <w:sz w:val="30"/>
          <w:szCs w:val="30"/>
        </w:rPr>
        <w:t>заочной</w:t>
      </w:r>
      <w:r w:rsidR="00711104">
        <w:rPr>
          <w:rFonts w:ascii="Times New Roman" w:hAnsi="Times New Roman" w:cs="Times New Roman"/>
          <w:spacing w:val="-6"/>
          <w:sz w:val="30"/>
          <w:szCs w:val="30"/>
        </w:rPr>
        <w:t>,</w:t>
      </w:r>
      <w:r w:rsidRPr="00B838ED">
        <w:rPr>
          <w:rFonts w:ascii="Times New Roman" w:hAnsi="Times New Roman" w:cs="Times New Roman"/>
          <w:spacing w:val="-6"/>
          <w:sz w:val="30"/>
          <w:szCs w:val="30"/>
        </w:rPr>
        <w:t xml:space="preserve"> или дистанционной форме</w:t>
      </w:r>
      <w:r w:rsidRPr="00B838ED">
        <w:rPr>
          <w:rFonts w:ascii="Times New Roman" w:hAnsi="Times New Roman" w:cs="Times New Roman"/>
          <w:iCs/>
          <w:spacing w:val="-4"/>
          <w:sz w:val="30"/>
          <w:szCs w:val="30"/>
          <w:lang w:eastAsia="ru-RU"/>
        </w:rPr>
        <w:t xml:space="preserve"> получения образования, при отсутствии направления нанимателя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4F3354" w:rsidRDefault="004F3354" w:rsidP="004F3354">
      <w:pPr>
        <w:pStyle w:val="a5"/>
        <w:jc w:val="both"/>
        <w:rPr>
          <w:spacing w:val="-6"/>
          <w:sz w:val="30"/>
          <w:szCs w:val="30"/>
        </w:rPr>
      </w:pPr>
    </w:p>
    <w:p w:rsidR="004F3354" w:rsidRPr="00AF1499" w:rsidRDefault="00C657E5" w:rsidP="004F3354">
      <w:pPr>
        <w:pStyle w:val="a5"/>
        <w:jc w:val="both"/>
        <w:rPr>
          <w:spacing w:val="-6"/>
          <w:sz w:val="30"/>
          <w:szCs w:val="30"/>
        </w:rPr>
      </w:pPr>
      <w:r>
        <w:rPr>
          <w:spacing w:val="-6"/>
          <w:sz w:val="30"/>
          <w:szCs w:val="30"/>
        </w:rPr>
        <w:lastRenderedPageBreak/>
        <w:t>8</w:t>
      </w:r>
      <w:r w:rsidR="004F3354">
        <w:rPr>
          <w:spacing w:val="-6"/>
          <w:sz w:val="30"/>
          <w:szCs w:val="30"/>
        </w:rPr>
        <w:t xml:space="preserve">. </w:t>
      </w:r>
      <w:r w:rsidR="004F3354" w:rsidRPr="00AF1499">
        <w:rPr>
          <w:spacing w:val="-6"/>
          <w:sz w:val="30"/>
          <w:szCs w:val="30"/>
        </w:rPr>
        <w:t>Подпункт 22.8. дополнить частью второй следующего содержания: «</w:t>
      </w:r>
      <w:bookmarkStart w:id="0" w:name="136"/>
      <w:bookmarkEnd w:id="0"/>
      <w:r w:rsidR="004F3354" w:rsidRPr="00AF1499">
        <w:rPr>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w:t>
      </w:r>
      <w:r w:rsidR="004F3354">
        <w:rPr>
          <w:spacing w:val="-6"/>
          <w:sz w:val="30"/>
          <w:szCs w:val="30"/>
        </w:rPr>
        <w:t>доставления каждой из частей)</w:t>
      </w:r>
      <w:r w:rsidR="004F3354" w:rsidRPr="00AF1499">
        <w:rPr>
          <w:spacing w:val="-6"/>
          <w:sz w:val="30"/>
          <w:szCs w:val="30"/>
        </w:rPr>
        <w:t>».</w:t>
      </w:r>
    </w:p>
    <w:p w:rsidR="004F3354" w:rsidRPr="00B838ED" w:rsidRDefault="004F3354" w:rsidP="004F3354">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B838ED">
        <w:rPr>
          <w:rFonts w:ascii="Times New Roman" w:hAnsi="Times New Roman" w:cs="Times New Roman"/>
          <w:spacing w:val="-8"/>
          <w:sz w:val="30"/>
          <w:szCs w:val="30"/>
        </w:rPr>
        <w:t xml:space="preserve">22.8. Предоставлять трудовой отпуск по желанию работника в летнее или </w:t>
      </w:r>
      <w:r w:rsidRPr="00B838ED">
        <w:rPr>
          <w:rFonts w:ascii="Times New Roman" w:hAnsi="Times New Roman" w:cs="Times New Roman"/>
          <w:spacing w:val="-2"/>
          <w:sz w:val="30"/>
          <w:szCs w:val="30"/>
        </w:rPr>
        <w:t>другое удобное для него время в соответствии с законодательством о труде, а также в других случаях, предусмотренных коллективным или трудовым договором</w:t>
      </w:r>
      <w:r w:rsidRPr="00B838ED">
        <w:rPr>
          <w:rFonts w:ascii="Times New Roman" w:hAnsi="Times New Roman" w:cs="Times New Roman"/>
          <w:sz w:val="30"/>
          <w:szCs w:val="30"/>
        </w:rPr>
        <w:t>.</w:t>
      </w:r>
    </w:p>
    <w:p w:rsidR="003F437B" w:rsidRPr="00B838ED" w:rsidRDefault="004F3354" w:rsidP="003F437B">
      <w:pPr>
        <w:pStyle w:val="ab"/>
        <w:spacing w:line="240" w:lineRule="auto"/>
        <w:ind w:firstLine="567"/>
        <w:rPr>
          <w:rFonts w:ascii="Times New Roman" w:hAnsi="Times New Roman"/>
          <w:color w:val="auto"/>
          <w:spacing w:val="-6"/>
          <w:sz w:val="30"/>
          <w:szCs w:val="30"/>
        </w:rPr>
      </w:pPr>
      <w:r w:rsidRPr="00B838ED">
        <w:rPr>
          <w:rFonts w:ascii="Times New Roman" w:hAnsi="Times New Roman"/>
          <w:color w:val="auto"/>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r w:rsidR="003F437B" w:rsidRPr="00B838ED">
        <w:rPr>
          <w:rFonts w:ascii="Times New Roman" w:hAnsi="Times New Roman"/>
          <w:color w:val="auto"/>
          <w:spacing w:val="-6"/>
          <w:sz w:val="30"/>
          <w:szCs w:val="30"/>
        </w:rPr>
        <w:t xml:space="preserve"> </w:t>
      </w:r>
    </w:p>
    <w:p w:rsidR="003F437B" w:rsidRPr="00B838ED" w:rsidRDefault="003F437B" w:rsidP="003F437B">
      <w:pPr>
        <w:pStyle w:val="ab"/>
        <w:spacing w:line="240" w:lineRule="auto"/>
        <w:ind w:firstLine="567"/>
        <w:rPr>
          <w:color w:val="auto"/>
          <w:sz w:val="28"/>
          <w:szCs w:val="28"/>
        </w:rPr>
      </w:pPr>
      <w:r w:rsidRPr="00B838ED">
        <w:rPr>
          <w:rFonts w:ascii="Times New Roman" w:hAnsi="Times New Roman"/>
          <w:color w:val="auto"/>
          <w:spacing w:val="-6"/>
          <w:sz w:val="30"/>
          <w:szCs w:val="30"/>
        </w:rPr>
        <w:t>Из пункта 22.11. исключить подпункты</w:t>
      </w:r>
      <w:r w:rsidRPr="00B838ED">
        <w:rPr>
          <w:rFonts w:ascii="Times New Roman" w:hAnsi="Times New Roman"/>
          <w:color w:val="auto"/>
          <w:spacing w:val="-6"/>
          <w:sz w:val="30"/>
          <w:szCs w:val="30"/>
          <w:lang w:val="ru-RU"/>
        </w:rPr>
        <w:t xml:space="preserve"> </w:t>
      </w:r>
    </w:p>
    <w:p w:rsidR="003F437B" w:rsidRPr="00B838ED" w:rsidRDefault="003F437B" w:rsidP="003F437B">
      <w:pPr>
        <w:pStyle w:val="ab"/>
        <w:spacing w:line="240" w:lineRule="auto"/>
        <w:ind w:firstLine="567"/>
        <w:rPr>
          <w:rFonts w:ascii="Times New Roman" w:hAnsi="Times New Roman"/>
          <w:color w:val="auto"/>
          <w:sz w:val="30"/>
          <w:szCs w:val="30"/>
        </w:rPr>
      </w:pPr>
      <w:r w:rsidRPr="00B838ED">
        <w:rPr>
          <w:rFonts w:ascii="Times New Roman" w:hAnsi="Times New Roman"/>
          <w:color w:val="auto"/>
          <w:sz w:val="30"/>
          <w:szCs w:val="30"/>
        </w:rPr>
        <w:t>22.11.4. отцу при рождении ребенка - 3 дня;</w:t>
      </w:r>
    </w:p>
    <w:p w:rsidR="003F437B" w:rsidRPr="00B838ED" w:rsidRDefault="003F437B" w:rsidP="003F437B">
      <w:pPr>
        <w:pStyle w:val="ab"/>
        <w:spacing w:line="240" w:lineRule="auto"/>
        <w:ind w:firstLine="567"/>
        <w:rPr>
          <w:rFonts w:ascii="Times New Roman" w:hAnsi="Times New Roman"/>
          <w:color w:val="auto"/>
          <w:sz w:val="30"/>
          <w:szCs w:val="30"/>
        </w:rPr>
      </w:pPr>
      <w:r w:rsidRPr="00B838ED">
        <w:rPr>
          <w:rFonts w:ascii="Times New Roman" w:hAnsi="Times New Roman"/>
          <w:color w:val="auto"/>
          <w:sz w:val="30"/>
          <w:szCs w:val="30"/>
        </w:rPr>
        <w:t>22.11.5. смерти родственника без учета дороги (муж или жена, родители, родители мужа или жены, дети, братья, сестры, племянники) - 3 дня;</w:t>
      </w:r>
    </w:p>
    <w:p w:rsidR="003F437B" w:rsidRDefault="003F437B" w:rsidP="00492569">
      <w:pPr>
        <w:pStyle w:val="ab"/>
        <w:spacing w:line="240" w:lineRule="auto"/>
        <w:ind w:firstLine="567"/>
        <w:rPr>
          <w:rFonts w:ascii="Times New Roman" w:hAnsi="Times New Roman"/>
          <w:color w:val="auto"/>
          <w:sz w:val="30"/>
          <w:szCs w:val="30"/>
          <w:lang w:val="ru-RU"/>
        </w:rPr>
      </w:pPr>
      <w:r w:rsidRPr="00492569">
        <w:rPr>
          <w:rFonts w:ascii="Times New Roman" w:hAnsi="Times New Roman"/>
          <w:color w:val="auto"/>
          <w:sz w:val="30"/>
          <w:szCs w:val="30"/>
          <w:lang w:val="ru-RU"/>
        </w:rPr>
        <w:t xml:space="preserve">Подпункт </w:t>
      </w:r>
      <w:r w:rsidRPr="00492569">
        <w:rPr>
          <w:rFonts w:ascii="Times New Roman" w:hAnsi="Times New Roman"/>
          <w:color w:val="auto"/>
          <w:sz w:val="30"/>
          <w:szCs w:val="30"/>
        </w:rPr>
        <w:t xml:space="preserve">22.11.6. </w:t>
      </w:r>
      <w:r w:rsidRPr="00492569">
        <w:rPr>
          <w:rFonts w:ascii="Times New Roman" w:hAnsi="Times New Roman"/>
          <w:color w:val="auto"/>
          <w:sz w:val="30"/>
          <w:szCs w:val="30"/>
          <w:lang w:val="ru-RU"/>
        </w:rPr>
        <w:t>изложить в новой редакции: «</w:t>
      </w:r>
      <w:r w:rsidRPr="00492569">
        <w:rPr>
          <w:rFonts w:ascii="Times New Roman" w:hAnsi="Times New Roman"/>
          <w:color w:val="auto"/>
          <w:sz w:val="30"/>
          <w:szCs w:val="30"/>
        </w:rPr>
        <w:t>бракосоч</w:t>
      </w:r>
      <w:r w:rsidR="00C657E5">
        <w:rPr>
          <w:rFonts w:ascii="Times New Roman" w:hAnsi="Times New Roman"/>
          <w:color w:val="auto"/>
          <w:sz w:val="30"/>
          <w:szCs w:val="30"/>
        </w:rPr>
        <w:t xml:space="preserve">етание детей, внуков работника </w:t>
      </w:r>
      <w:r w:rsidRPr="00492569">
        <w:rPr>
          <w:rFonts w:ascii="Times New Roman" w:hAnsi="Times New Roman"/>
          <w:color w:val="auto"/>
          <w:sz w:val="30"/>
          <w:szCs w:val="30"/>
        </w:rPr>
        <w:t>- 3 дня</w:t>
      </w:r>
      <w:r w:rsidRPr="00492569">
        <w:rPr>
          <w:rFonts w:ascii="Times New Roman" w:hAnsi="Times New Roman"/>
          <w:color w:val="auto"/>
          <w:sz w:val="30"/>
          <w:szCs w:val="30"/>
          <w:lang w:val="ru-RU"/>
        </w:rPr>
        <w:t>».</w:t>
      </w:r>
    </w:p>
    <w:p w:rsidR="00492569" w:rsidRPr="00492569" w:rsidRDefault="00492569" w:rsidP="00492569">
      <w:pPr>
        <w:pStyle w:val="ab"/>
        <w:spacing w:line="240" w:lineRule="auto"/>
        <w:ind w:firstLine="567"/>
        <w:rPr>
          <w:rFonts w:ascii="Times New Roman" w:hAnsi="Times New Roman"/>
          <w:color w:val="auto"/>
          <w:sz w:val="30"/>
          <w:szCs w:val="30"/>
          <w:lang w:val="ru-RU"/>
        </w:rPr>
      </w:pPr>
    </w:p>
    <w:p w:rsidR="004F3354" w:rsidRPr="00AF1499" w:rsidRDefault="00D10AE7" w:rsidP="004F3354">
      <w:pPr>
        <w:pStyle w:val="a5"/>
        <w:jc w:val="both"/>
        <w:rPr>
          <w:spacing w:val="-6"/>
          <w:sz w:val="30"/>
          <w:szCs w:val="30"/>
        </w:rPr>
      </w:pPr>
      <w:r>
        <w:rPr>
          <w:spacing w:val="-6"/>
          <w:sz w:val="30"/>
          <w:szCs w:val="30"/>
        </w:rPr>
        <w:t>9</w:t>
      </w:r>
      <w:r w:rsidR="004F3354">
        <w:rPr>
          <w:spacing w:val="-6"/>
          <w:sz w:val="30"/>
          <w:szCs w:val="30"/>
        </w:rPr>
        <w:t>.</w:t>
      </w:r>
      <w:r w:rsidR="004F3354" w:rsidRPr="00AF1499">
        <w:rPr>
          <w:spacing w:val="-6"/>
          <w:sz w:val="30"/>
          <w:szCs w:val="30"/>
        </w:rPr>
        <w:t xml:space="preserve">     Пункт 26. дополнить подпунктом 22.24.: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4F3354" w:rsidRPr="00492569" w:rsidRDefault="004F3354" w:rsidP="004F3354">
      <w:pPr>
        <w:pStyle w:val="a5"/>
        <w:ind w:firstLine="709"/>
        <w:jc w:val="both"/>
        <w:rPr>
          <w:spacing w:val="-6"/>
          <w:sz w:val="30"/>
          <w:szCs w:val="30"/>
        </w:rPr>
      </w:pPr>
    </w:p>
    <w:p w:rsidR="003F437B" w:rsidRPr="00492569" w:rsidRDefault="00D10AE7" w:rsidP="003F437B">
      <w:pPr>
        <w:pStyle w:val="a5"/>
        <w:jc w:val="both"/>
        <w:rPr>
          <w:spacing w:val="-6"/>
          <w:sz w:val="30"/>
          <w:szCs w:val="30"/>
        </w:rPr>
      </w:pPr>
      <w:r>
        <w:rPr>
          <w:spacing w:val="-6"/>
          <w:sz w:val="30"/>
          <w:szCs w:val="30"/>
        </w:rPr>
        <w:t>10</w:t>
      </w:r>
      <w:r w:rsidR="003F437B" w:rsidRPr="00492569">
        <w:rPr>
          <w:spacing w:val="-6"/>
          <w:sz w:val="30"/>
          <w:szCs w:val="30"/>
        </w:rPr>
        <w:t>.</w:t>
      </w:r>
      <w:r>
        <w:rPr>
          <w:spacing w:val="-6"/>
          <w:sz w:val="30"/>
          <w:szCs w:val="30"/>
        </w:rPr>
        <w:t xml:space="preserve"> </w:t>
      </w:r>
      <w:r w:rsidR="003F437B" w:rsidRPr="00492569">
        <w:rPr>
          <w:spacing w:val="-6"/>
          <w:sz w:val="30"/>
          <w:szCs w:val="30"/>
        </w:rPr>
        <w:t>Подпункт 22.15. изложить в новой редакции:</w:t>
      </w:r>
    </w:p>
    <w:p w:rsidR="003F437B" w:rsidRPr="00492569" w:rsidRDefault="003F437B" w:rsidP="00492569">
      <w:pPr>
        <w:pStyle w:val="5"/>
        <w:jc w:val="both"/>
        <w:rPr>
          <w:rFonts w:ascii="Times New Roman" w:hAnsi="Times New Roman"/>
          <w:sz w:val="30"/>
          <w:szCs w:val="30"/>
          <w:lang w:val="be-BY" w:eastAsia="ru-RU"/>
        </w:rPr>
      </w:pPr>
      <w:r w:rsidRPr="00492569">
        <w:rPr>
          <w:rFonts w:ascii="Times New Roman" w:hAnsi="Times New Roman"/>
          <w:sz w:val="30"/>
          <w:szCs w:val="30"/>
          <w:lang w:val="be-BY" w:eastAsia="ru-RU"/>
        </w:rPr>
        <w:t xml:space="preserve">22.15. Матери (мачехе) или отцу (отчиму), опекуну, (попечителю) воспитывающей (воспитывающему) двоих и более детей в возрасте до шестнадцати лет, на которых не распространяется действие </w:t>
      </w:r>
      <w:r w:rsidRPr="00492569">
        <w:rPr>
          <w:rFonts w:ascii="Times New Roman" w:hAnsi="Times New Roman"/>
          <w:bCs/>
          <w:sz w:val="30"/>
          <w:szCs w:val="30"/>
          <w:lang w:eastAsia="ru-RU"/>
        </w:rPr>
        <w:t>постановления Министерства труда и социальной защиты Республики Беларусь</w:t>
      </w:r>
      <w:r w:rsidRPr="00492569">
        <w:rPr>
          <w:rFonts w:ascii="Times New Roman" w:hAnsi="Times New Roman"/>
          <w:sz w:val="30"/>
          <w:szCs w:val="30"/>
          <w:lang w:eastAsia="ru-RU"/>
        </w:rPr>
        <w:t xml:space="preserve"> от </w:t>
      </w:r>
      <w:r w:rsidRPr="00492569">
        <w:rPr>
          <w:rFonts w:ascii="Times New Roman" w:hAnsi="Times New Roman"/>
          <w:iCs/>
          <w:sz w:val="30"/>
          <w:szCs w:val="30"/>
          <w:lang w:eastAsia="ru-RU"/>
        </w:rPr>
        <w:t>11 июня 2014 г. № 34</w:t>
      </w:r>
      <w:r w:rsidRPr="00492569">
        <w:rPr>
          <w:rFonts w:ascii="Times New Roman" w:hAnsi="Times New Roman"/>
          <w:sz w:val="30"/>
          <w:szCs w:val="30"/>
          <w:lang w:eastAsia="ru-RU"/>
        </w:rPr>
        <w:t xml:space="preserve"> </w:t>
      </w:r>
      <w:r w:rsidRPr="00492569">
        <w:rPr>
          <w:rFonts w:ascii="Times New Roman" w:hAnsi="Times New Roman"/>
          <w:bCs/>
          <w:sz w:val="30"/>
          <w:szCs w:val="30"/>
          <w:lang w:eastAsia="ru-RU"/>
        </w:rPr>
        <w:t>«О порядке и условиях предоставления дополнительных свободных от работы дней»,</w:t>
      </w:r>
      <w:r w:rsidRPr="00492569">
        <w:rPr>
          <w:rFonts w:ascii="Times New Roman" w:hAnsi="Times New Roman"/>
          <w:sz w:val="30"/>
          <w:szCs w:val="30"/>
          <w:lang w:eastAsia="ru-RU"/>
        </w:rPr>
        <w:t xml:space="preserve"> </w:t>
      </w:r>
      <w:r w:rsidRPr="00492569">
        <w:rPr>
          <w:rFonts w:ascii="Times New Roman" w:hAnsi="Times New Roman"/>
          <w:sz w:val="30"/>
          <w:szCs w:val="30"/>
          <w:lang w:val="be-BY" w:eastAsia="ru-RU"/>
        </w:rPr>
        <w:t xml:space="preserve">по ее (его) заявлению </w:t>
      </w:r>
      <w:r w:rsidRPr="00492569">
        <w:rPr>
          <w:rFonts w:ascii="Times New Roman" w:hAnsi="Times New Roman"/>
          <w:sz w:val="30"/>
          <w:szCs w:val="30"/>
        </w:rPr>
        <w:t>ежемесячно</w:t>
      </w:r>
      <w:r w:rsidRPr="00492569">
        <w:rPr>
          <w:rFonts w:ascii="Times New Roman" w:hAnsi="Times New Roman"/>
          <w:sz w:val="30"/>
          <w:szCs w:val="30"/>
          <w:lang w:val="be-BY" w:eastAsia="ru-RU"/>
        </w:rPr>
        <w:t xml:space="preserve"> предоставляется один дополнительный свободный от работы день. </w:t>
      </w:r>
    </w:p>
    <w:p w:rsidR="00B838ED" w:rsidRPr="00492569" w:rsidRDefault="00B838ED" w:rsidP="00492569">
      <w:pPr>
        <w:pStyle w:val="5"/>
        <w:jc w:val="both"/>
        <w:rPr>
          <w:rFonts w:ascii="Times New Roman" w:hAnsi="Times New Roman"/>
          <w:sz w:val="30"/>
          <w:szCs w:val="30"/>
          <w:lang w:val="be-BY" w:eastAsia="ru-RU"/>
        </w:rPr>
      </w:pPr>
      <w:r w:rsidRPr="00492569">
        <w:rPr>
          <w:rFonts w:ascii="Times New Roman" w:hAnsi="Times New Roman"/>
          <w:sz w:val="30"/>
          <w:szCs w:val="30"/>
          <w:lang w:val="be-BY" w:eastAsia="ru-RU"/>
        </w:rPr>
        <w:t>Бракосочетание детей и внуков предоставляется 3 дня с сохранением заработной платы.</w:t>
      </w:r>
    </w:p>
    <w:p w:rsidR="003F437B" w:rsidRPr="00492569" w:rsidRDefault="003F437B" w:rsidP="003F437B">
      <w:pPr>
        <w:pStyle w:val="newncpi"/>
        <w:rPr>
          <w:sz w:val="30"/>
          <w:szCs w:val="30"/>
        </w:rPr>
      </w:pPr>
      <w:r w:rsidRPr="00492569">
        <w:rPr>
          <w:sz w:val="30"/>
          <w:szCs w:val="30"/>
        </w:rPr>
        <w:t xml:space="preserve">«По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Трудового кодекса, работнику по его письменному заявлению может быть предоставлен в течение </w:t>
      </w:r>
      <w:r w:rsidRPr="00492569">
        <w:rPr>
          <w:sz w:val="30"/>
          <w:szCs w:val="30"/>
        </w:rPr>
        <w:lastRenderedPageBreak/>
        <w:t>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3F437B" w:rsidRPr="00492569" w:rsidRDefault="003F437B" w:rsidP="003F437B">
      <w:pPr>
        <w:pStyle w:val="newncpi"/>
        <w:rPr>
          <w:sz w:val="30"/>
          <w:szCs w:val="30"/>
        </w:rPr>
      </w:pPr>
      <w:r w:rsidRPr="00492569">
        <w:rPr>
          <w:sz w:val="30"/>
          <w:szCs w:val="30"/>
        </w:rPr>
        <w:t>В случае рождения ребенка (отцу), регистрации заключения брака работника (детей, внуков работника?), смерти близких родственников (без учета дороги (муж или жена, родители, родители мужа или жены, дети, братья, сестры, племянники),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rsidR="003F437B" w:rsidRPr="00492569" w:rsidRDefault="003F437B" w:rsidP="003F437B">
      <w:pPr>
        <w:pStyle w:val="newncpi"/>
        <w:rPr>
          <w:sz w:val="30"/>
          <w:szCs w:val="30"/>
        </w:rPr>
      </w:pPr>
      <w:r w:rsidRPr="00492569">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сохранение среднего заработка, предусмотренное частью второй настоящего пункта,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3F437B" w:rsidRPr="00492569" w:rsidRDefault="003F437B" w:rsidP="003F437B">
      <w:pPr>
        <w:pStyle w:val="a5"/>
        <w:ind w:firstLine="708"/>
        <w:jc w:val="both"/>
        <w:rPr>
          <w:sz w:val="30"/>
          <w:szCs w:val="30"/>
        </w:rPr>
      </w:pPr>
      <w:r w:rsidRPr="00492569">
        <w:rPr>
          <w:spacing w:val="-6"/>
          <w:sz w:val="30"/>
          <w:szCs w:val="30"/>
        </w:rPr>
        <w:t xml:space="preserve">В иных случаях, предусмотренных в </w:t>
      </w:r>
      <w:r w:rsidRPr="00492569">
        <w:rPr>
          <w:sz w:val="30"/>
          <w:szCs w:val="30"/>
        </w:rPr>
        <w:t>коллективных договорах, соглашениях отпуск предоставляется без сохранения средней заработной платы.</w:t>
      </w:r>
    </w:p>
    <w:p w:rsidR="003F437B" w:rsidRPr="00492569" w:rsidRDefault="003F437B" w:rsidP="003F437B">
      <w:pPr>
        <w:pStyle w:val="ab"/>
        <w:spacing w:line="240" w:lineRule="auto"/>
        <w:ind w:firstLine="709"/>
        <w:rPr>
          <w:rFonts w:ascii="Times New Roman" w:hAnsi="Times New Roman"/>
          <w:color w:val="auto"/>
          <w:spacing w:val="0"/>
          <w:sz w:val="30"/>
          <w:szCs w:val="30"/>
        </w:rPr>
      </w:pPr>
      <w:r w:rsidRPr="00492569">
        <w:rPr>
          <w:rFonts w:ascii="Times New Roman" w:hAnsi="Times New Roman"/>
          <w:color w:val="auto"/>
          <w:spacing w:val="0"/>
          <w:sz w:val="30"/>
          <w:szCs w:val="30"/>
        </w:rPr>
        <w:t>Беременным женщинам по их желанию предоставляется полный трудовой отпуск перед отпуском по беременности и родам и (или) после отпуска по уходу за ребенком до достижения им возраста трех лет.</w:t>
      </w:r>
    </w:p>
    <w:p w:rsidR="003F437B" w:rsidRPr="00492569" w:rsidRDefault="003F437B" w:rsidP="003F437B">
      <w:pPr>
        <w:spacing w:after="0" w:line="240" w:lineRule="auto"/>
        <w:ind w:firstLine="709"/>
        <w:jc w:val="both"/>
        <w:rPr>
          <w:rFonts w:ascii="Times New Roman" w:hAnsi="Times New Roman" w:cs="Times New Roman"/>
          <w:sz w:val="30"/>
          <w:szCs w:val="30"/>
        </w:rPr>
      </w:pPr>
      <w:r w:rsidRPr="00492569">
        <w:rPr>
          <w:rFonts w:ascii="Times New Roman" w:hAnsi="Times New Roman" w:cs="Times New Roman"/>
          <w:sz w:val="30"/>
          <w:szCs w:val="30"/>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 за исключением бюджетных организаций».</w:t>
      </w:r>
    </w:p>
    <w:p w:rsidR="003F437B" w:rsidRPr="00742387" w:rsidRDefault="003F437B" w:rsidP="003F437B">
      <w:pPr>
        <w:pStyle w:val="a5"/>
        <w:ind w:firstLine="709"/>
        <w:jc w:val="both"/>
        <w:rPr>
          <w:spacing w:val="-6"/>
          <w:sz w:val="30"/>
          <w:szCs w:val="30"/>
        </w:rPr>
      </w:pPr>
    </w:p>
    <w:p w:rsidR="004F3354" w:rsidRPr="00AF1499" w:rsidRDefault="00D10AE7" w:rsidP="003F437B">
      <w:pPr>
        <w:pStyle w:val="a5"/>
        <w:jc w:val="both"/>
        <w:rPr>
          <w:spacing w:val="-6"/>
          <w:sz w:val="30"/>
          <w:szCs w:val="30"/>
        </w:rPr>
      </w:pPr>
      <w:r>
        <w:rPr>
          <w:spacing w:val="-6"/>
          <w:sz w:val="30"/>
          <w:szCs w:val="30"/>
        </w:rPr>
        <w:t>11</w:t>
      </w:r>
      <w:r w:rsidR="004F3354" w:rsidRPr="00AF1499">
        <w:rPr>
          <w:spacing w:val="-6"/>
          <w:sz w:val="30"/>
          <w:szCs w:val="30"/>
        </w:rPr>
        <w:t>. Дополнить пункт 22. подпунктом 22.24. следующего содержания: «Наниматель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bookmarkStart w:id="1" w:name="164"/>
      <w:bookmarkStart w:id="2" w:name="165"/>
      <w:bookmarkStart w:id="3" w:name="166"/>
      <w:bookmarkStart w:id="4" w:name="167"/>
      <w:bookmarkEnd w:id="1"/>
      <w:bookmarkEnd w:id="2"/>
      <w:bookmarkEnd w:id="3"/>
      <w:bookmarkEnd w:id="4"/>
      <w:r w:rsidR="004F3354" w:rsidRPr="00AF1499">
        <w:rPr>
          <w:spacing w:val="-6"/>
          <w:sz w:val="30"/>
          <w:szCs w:val="30"/>
        </w:rPr>
        <w:t xml:space="preserve">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rsidR="004F3354" w:rsidRPr="00AF1499" w:rsidRDefault="004F3354" w:rsidP="004F3354">
      <w:pPr>
        <w:pStyle w:val="a5"/>
        <w:jc w:val="both"/>
        <w:rPr>
          <w:spacing w:val="-6"/>
          <w:sz w:val="30"/>
          <w:szCs w:val="30"/>
        </w:rPr>
      </w:pPr>
    </w:p>
    <w:p w:rsidR="004F3354" w:rsidRPr="00AF1499" w:rsidRDefault="00D10AE7" w:rsidP="004F3354">
      <w:pPr>
        <w:pStyle w:val="a5"/>
        <w:jc w:val="both"/>
        <w:rPr>
          <w:sz w:val="30"/>
          <w:szCs w:val="30"/>
        </w:rPr>
      </w:pPr>
      <w:r>
        <w:rPr>
          <w:color w:val="000000"/>
          <w:spacing w:val="-6"/>
          <w:sz w:val="30"/>
          <w:szCs w:val="30"/>
        </w:rPr>
        <w:t>12</w:t>
      </w:r>
      <w:r w:rsidR="004F3354" w:rsidRPr="00AF1499">
        <w:rPr>
          <w:color w:val="000000"/>
          <w:spacing w:val="-6"/>
          <w:sz w:val="30"/>
          <w:szCs w:val="30"/>
        </w:rPr>
        <w:t>. В подпунктах 25.11., 25.</w:t>
      </w:r>
      <w:r w:rsidR="00D96A9B">
        <w:rPr>
          <w:color w:val="000000"/>
          <w:spacing w:val="-6"/>
          <w:sz w:val="30"/>
          <w:szCs w:val="30"/>
        </w:rPr>
        <w:t>13., 25.14., 25.16. после фразы</w:t>
      </w:r>
      <w:r w:rsidR="004F3354" w:rsidRPr="00AF1499">
        <w:rPr>
          <w:color w:val="000000"/>
          <w:spacing w:val="-6"/>
          <w:sz w:val="30"/>
          <w:szCs w:val="30"/>
        </w:rPr>
        <w:t xml:space="preserve"> «и не имеющими дисциплинарных взысканий» вставить фразу </w:t>
      </w:r>
      <w:r w:rsidR="004F3354" w:rsidRPr="00AF1499">
        <w:rPr>
          <w:sz w:val="30"/>
          <w:szCs w:val="30"/>
        </w:rPr>
        <w:t>«(или дисциплинарные взыскания были сняты (погашены) в установленном порядке)».</w:t>
      </w:r>
    </w:p>
    <w:p w:rsidR="004F3354" w:rsidRPr="00492569"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trike/>
          <w:sz w:val="30"/>
          <w:szCs w:val="30"/>
          <w:lang w:eastAsia="ru-RU"/>
        </w:rPr>
      </w:pPr>
      <w:r w:rsidRPr="00492569">
        <w:rPr>
          <w:rFonts w:ascii="Times New Roman" w:hAnsi="Times New Roman" w:cs="Times New Roman"/>
          <w:sz w:val="30"/>
          <w:szCs w:val="30"/>
          <w:lang w:eastAsia="ru-RU"/>
        </w:rPr>
        <w:t xml:space="preserve">25.11. </w:t>
      </w:r>
      <w:r w:rsidRPr="00492569">
        <w:rPr>
          <w:rFonts w:ascii="Times New Roman" w:hAnsi="Times New Roman" w:cs="Times New Roman"/>
          <w:sz w:val="30"/>
          <w:szCs w:val="30"/>
        </w:rPr>
        <w:t xml:space="preserve">Продлевать, заключать контракты с работниками добросовестно работающими, не допускающими нарушений </w:t>
      </w:r>
      <w:r w:rsidRPr="00376ACF">
        <w:rPr>
          <w:rFonts w:ascii="Times New Roman" w:hAnsi="Times New Roman" w:cs="Times New Roman"/>
          <w:sz w:val="30"/>
          <w:szCs w:val="30"/>
        </w:rPr>
        <w:t xml:space="preserve">производственно-технологической, исполнительской и трудовой дисциплины, и не имеющими дисциплинарных взысканий в течение года (или дисциплинарные взыскания были сняты (погашены) в установленном порядке), предшествовавшего </w:t>
      </w:r>
      <w:r w:rsidRPr="00492569">
        <w:rPr>
          <w:rFonts w:ascii="Times New Roman" w:hAnsi="Times New Roman" w:cs="Times New Roman"/>
          <w:sz w:val="30"/>
          <w:szCs w:val="30"/>
        </w:rPr>
        <w:t>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492569">
        <w:rPr>
          <w:rFonts w:ascii="Times New Roman" w:hAnsi="Times New Roman" w:cs="Times New Roman"/>
          <w:sz w:val="30"/>
          <w:szCs w:val="30"/>
          <w:vertAlign w:val="superscript"/>
        </w:rPr>
        <w:t>2</w:t>
      </w:r>
      <w:r w:rsidRPr="00492569">
        <w:rPr>
          <w:rFonts w:ascii="Times New Roman" w:hAnsi="Times New Roman" w:cs="Times New Roman"/>
          <w:sz w:val="30"/>
          <w:szCs w:val="30"/>
        </w:rPr>
        <w:t xml:space="preserve"> Трудового кодекса</w:t>
      </w:r>
      <w:r w:rsidRPr="00492569">
        <w:rPr>
          <w:rFonts w:ascii="Times New Roman" w:hAnsi="Times New Roman" w:cs="Times New Roman"/>
          <w:sz w:val="30"/>
          <w:szCs w:val="30"/>
          <w:lang w:val="be-BY"/>
        </w:rPr>
        <w:t>.</w:t>
      </w:r>
      <w:r w:rsidRPr="00492569">
        <w:rPr>
          <w:rFonts w:ascii="Times New Roman" w:hAnsi="Times New Roman" w:cs="Times New Roman"/>
          <w:sz w:val="30"/>
          <w:szCs w:val="30"/>
          <w:lang w:eastAsia="ru-RU"/>
        </w:rPr>
        <w:t xml:space="preserve"> </w:t>
      </w:r>
    </w:p>
    <w:p w:rsidR="004F3354" w:rsidRPr="00492569" w:rsidRDefault="004F3354" w:rsidP="004F3354">
      <w:pPr>
        <w:spacing w:after="0" w:line="240" w:lineRule="auto"/>
        <w:ind w:firstLine="708"/>
        <w:jc w:val="both"/>
        <w:rPr>
          <w:rFonts w:ascii="Times New Roman" w:hAnsi="Times New Roman" w:cs="Times New Roman"/>
          <w:sz w:val="30"/>
          <w:szCs w:val="30"/>
          <w:lang w:eastAsia="ru-RU"/>
        </w:rPr>
      </w:pPr>
      <w:r w:rsidRPr="00492569">
        <w:rPr>
          <w:rFonts w:ascii="Times New Roman" w:hAnsi="Times New Roman" w:cs="Times New Roman"/>
          <w:sz w:val="30"/>
          <w:szCs w:val="30"/>
          <w:lang w:eastAsia="ru-RU"/>
        </w:rPr>
        <w:t>25.13.</w:t>
      </w:r>
      <w:r w:rsidRPr="00492569">
        <w:rPr>
          <w:rFonts w:ascii="Times New Roman" w:hAnsi="Times New Roman" w:cs="Times New Roman"/>
          <w:sz w:val="30"/>
          <w:szCs w:val="30"/>
        </w:rPr>
        <w:t xml:space="preserve"> </w:t>
      </w:r>
      <w:r w:rsidRPr="00492569">
        <w:rPr>
          <w:rFonts w:ascii="Times New Roman" w:hAnsi="Times New Roman" w:cs="Times New Roman"/>
          <w:sz w:val="30"/>
          <w:szCs w:val="30"/>
          <w:lang w:eastAsia="ru-RU"/>
        </w:rPr>
        <w:t xml:space="preserve">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w:t>
      </w:r>
      <w:r w:rsidRPr="00D10AE7">
        <w:rPr>
          <w:rFonts w:ascii="Times New Roman" w:hAnsi="Times New Roman" w:cs="Times New Roman"/>
          <w:sz w:val="30"/>
          <w:szCs w:val="30"/>
          <w:lang w:eastAsia="ru-RU"/>
        </w:rPr>
        <w:t xml:space="preserve">взысканий </w:t>
      </w:r>
      <w:r w:rsidRPr="00D10AE7">
        <w:rPr>
          <w:rFonts w:ascii="Times New Roman" w:hAnsi="Times New Roman" w:cs="Times New Roman"/>
          <w:sz w:val="30"/>
          <w:szCs w:val="30"/>
        </w:rPr>
        <w:t xml:space="preserve">(или дисциплинарные взыскания были сняты (погашены) в установленном порядке) </w:t>
      </w:r>
      <w:r w:rsidRPr="00D10AE7">
        <w:rPr>
          <w:rFonts w:ascii="Times New Roman" w:hAnsi="Times New Roman" w:cs="Times New Roman"/>
          <w:sz w:val="30"/>
          <w:szCs w:val="30"/>
          <w:lang w:eastAsia="ru-RU"/>
        </w:rPr>
        <w:t xml:space="preserve">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w:t>
      </w:r>
      <w:r w:rsidR="008933B8" w:rsidRPr="00D10AE7">
        <w:rPr>
          <w:rFonts w:ascii="Times New Roman" w:hAnsi="Times New Roman" w:cs="Times New Roman"/>
          <w:sz w:val="30"/>
          <w:szCs w:val="30"/>
          <w:lang w:eastAsia="ru-RU"/>
        </w:rPr>
        <w:t xml:space="preserve">(в отрасли), продолжительность </w:t>
      </w:r>
      <w:r w:rsidR="00D10AE7">
        <w:rPr>
          <w:rFonts w:ascii="Times New Roman" w:hAnsi="Times New Roman" w:cs="Times New Roman"/>
          <w:sz w:val="30"/>
          <w:szCs w:val="30"/>
          <w:lang w:eastAsia="ru-RU"/>
        </w:rPr>
        <w:t>5 лет</w:t>
      </w:r>
      <w:r w:rsidRPr="00D10AE7">
        <w:rPr>
          <w:rFonts w:ascii="Times New Roman" w:hAnsi="Times New Roman" w:cs="Times New Roman"/>
          <w:sz w:val="30"/>
          <w:szCs w:val="30"/>
          <w:lang w:eastAsia="ru-RU"/>
        </w:rPr>
        <w:t xml:space="preserve">, с их </w:t>
      </w:r>
      <w:r w:rsidRPr="00492569">
        <w:rPr>
          <w:rFonts w:ascii="Times New Roman" w:hAnsi="Times New Roman" w:cs="Times New Roman"/>
          <w:sz w:val="30"/>
          <w:szCs w:val="30"/>
          <w:lang w:eastAsia="ru-RU"/>
        </w:rPr>
        <w:t>согласия:</w:t>
      </w:r>
    </w:p>
    <w:p w:rsidR="004F3354" w:rsidRPr="00492569"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492569">
        <w:rPr>
          <w:rFonts w:ascii="Times New Roman" w:hAnsi="Times New Roman" w:cs="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492569">
        <w:rPr>
          <w:rFonts w:ascii="Times New Roman" w:hAnsi="Times New Roman" w:cs="Times New Roman"/>
          <w:sz w:val="30"/>
          <w:szCs w:val="30"/>
          <w:vertAlign w:val="superscript"/>
          <w:lang w:eastAsia="ru-RU"/>
        </w:rPr>
        <w:t xml:space="preserve">2 </w:t>
      </w:r>
      <w:r w:rsidRPr="00492569">
        <w:rPr>
          <w:rFonts w:ascii="Times New Roman" w:hAnsi="Times New Roman" w:cs="Times New Roman"/>
          <w:sz w:val="30"/>
          <w:szCs w:val="30"/>
          <w:lang w:eastAsia="ru-RU"/>
        </w:rPr>
        <w:t>Трудового кодекса;</w:t>
      </w:r>
    </w:p>
    <w:p w:rsidR="004F3354" w:rsidRPr="00492569"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492569">
        <w:rPr>
          <w:rFonts w:ascii="Times New Roman" w:hAnsi="Times New Roman" w:cs="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492569">
        <w:rPr>
          <w:rFonts w:ascii="Times New Roman" w:hAnsi="Times New Roman" w:cs="Times New Roman"/>
          <w:sz w:val="30"/>
          <w:szCs w:val="30"/>
          <w:vertAlign w:val="superscript"/>
          <w:lang w:eastAsia="ru-RU"/>
        </w:rPr>
        <w:t>2</w:t>
      </w:r>
      <w:r w:rsidRPr="00492569">
        <w:rPr>
          <w:rFonts w:ascii="Times New Roman" w:hAnsi="Times New Roman" w:cs="Times New Roman"/>
          <w:sz w:val="30"/>
          <w:szCs w:val="30"/>
          <w:lang w:eastAsia="ru-RU"/>
        </w:rPr>
        <w:t xml:space="preserve"> Трудового кодекса.</w:t>
      </w:r>
    </w:p>
    <w:p w:rsidR="004F3354" w:rsidRPr="00492569"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492569">
        <w:rPr>
          <w:rFonts w:ascii="Times New Roman" w:hAnsi="Times New Roman" w:cs="Times New Roman"/>
          <w:sz w:val="30"/>
          <w:szCs w:val="30"/>
          <w:lang w:eastAsia="ru-RU"/>
        </w:rPr>
        <w:t>На меньший срок контракт продлевать (заключать новый) только с письменного согласия работника.</w:t>
      </w:r>
    </w:p>
    <w:p w:rsidR="004F3354" w:rsidRPr="00AF1499"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b/>
          <w:i/>
          <w:sz w:val="30"/>
          <w:szCs w:val="30"/>
          <w:lang w:val="be-BY" w:eastAsia="ru-RU"/>
        </w:rPr>
      </w:pPr>
      <w:r w:rsidRPr="00492569">
        <w:rPr>
          <w:rFonts w:ascii="Times New Roman" w:hAnsi="Times New Roman" w:cs="Times New Roman"/>
          <w:sz w:val="30"/>
          <w:szCs w:val="30"/>
          <w:lang w:eastAsia="ru-RU"/>
        </w:rPr>
        <w:t>25</w:t>
      </w:r>
      <w:r w:rsidRPr="00492569">
        <w:rPr>
          <w:rFonts w:ascii="Times New Roman" w:hAnsi="Times New Roman" w:cs="Times New Roman"/>
          <w:sz w:val="30"/>
          <w:szCs w:val="30"/>
          <w:lang w:val="be-BY" w:eastAsia="ru-RU"/>
        </w:rPr>
        <w:t>.14</w:t>
      </w:r>
      <w:r w:rsidRPr="00492569">
        <w:rPr>
          <w:rFonts w:ascii="Times New Roman" w:hAnsi="Times New Roman" w:cs="Times New Roman"/>
          <w:sz w:val="30"/>
          <w:szCs w:val="30"/>
          <w:lang w:eastAsia="ru-RU"/>
        </w:rPr>
        <w:t xml:space="preserve">. </w:t>
      </w:r>
      <w:r w:rsidRPr="00492569">
        <w:rPr>
          <w:rFonts w:ascii="Times New Roman" w:hAnsi="Times New Roman" w:cs="Times New Roman"/>
          <w:sz w:val="30"/>
          <w:szCs w:val="30"/>
        </w:rPr>
        <w:t>Заключать новые контракты с одинокими родителями,</w:t>
      </w:r>
      <w:r w:rsidRPr="00492569">
        <w:rPr>
          <w:rFonts w:ascii="Times New Roman" w:hAnsi="Times New Roman" w:cs="Times New Roman"/>
          <w:sz w:val="30"/>
          <w:szCs w:val="30"/>
          <w:lang w:val="be-BY"/>
        </w:rPr>
        <w:t xml:space="preserve"> не состоящими в браке, опекунами, попечителями, воспитывающими</w:t>
      </w:r>
      <w:r w:rsidRPr="00492569">
        <w:rPr>
          <w:rFonts w:ascii="Times New Roman" w:hAnsi="Times New Roman" w:cs="Times New Roman"/>
          <w:sz w:val="30"/>
          <w:szCs w:val="30"/>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(или дисциплинарные взыскания были сняты (погашены) в установленном </w:t>
      </w:r>
      <w:r w:rsidRPr="00492569">
        <w:rPr>
          <w:rFonts w:ascii="Times New Roman" w:hAnsi="Times New Roman" w:cs="Times New Roman"/>
          <w:sz w:val="30"/>
          <w:szCs w:val="30"/>
        </w:rPr>
        <w:lastRenderedPageBreak/>
        <w:t xml:space="preserve">порядке) в течение года, предшествовавшего дате окончания контракта, </w:t>
      </w:r>
      <w:r w:rsidRPr="00492569">
        <w:rPr>
          <w:rFonts w:ascii="Times New Roman" w:hAnsi="Times New Roman" w:cs="Times New Roman"/>
          <w:sz w:val="30"/>
          <w:szCs w:val="30"/>
          <w:lang w:val="be-BY"/>
        </w:rPr>
        <w:t>на срок пять лет.</w:t>
      </w:r>
    </w:p>
    <w:p w:rsidR="004F3354" w:rsidRDefault="004F3354" w:rsidP="007C481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rPr>
      </w:pPr>
      <w:r w:rsidRPr="00492569">
        <w:rPr>
          <w:rFonts w:ascii="Times New Roman" w:hAnsi="Times New Roman" w:cs="Times New Roman"/>
          <w:sz w:val="30"/>
          <w:szCs w:val="30"/>
          <w:lang w:eastAsia="ru-RU"/>
        </w:rPr>
        <w:t xml:space="preserve">25.16. </w:t>
      </w:r>
      <w:r w:rsidRPr="00492569">
        <w:rPr>
          <w:rFonts w:ascii="Times New Roman" w:hAnsi="Times New Roman" w:cs="Times New Roman"/>
          <w:sz w:val="30"/>
          <w:szCs w:val="30"/>
          <w:lang w:val="be-BY"/>
        </w:rPr>
        <w:t xml:space="preserve">Продлевать контракты с работниками, </w:t>
      </w:r>
      <w:r w:rsidRPr="00492569">
        <w:rPr>
          <w:rFonts w:ascii="Times New Roman" w:hAnsi="Times New Roman" w:cs="Times New Roman"/>
          <w:sz w:val="30"/>
          <w:szCs w:val="30"/>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(или дисциплинарные взыскания были сняты (погашены) в установленном порядке) в течение года, предшествовавшего дате окончания контракта</w:t>
      </w:r>
      <w:r w:rsidRPr="00492569">
        <w:rPr>
          <w:rFonts w:ascii="Times New Roman" w:hAnsi="Times New Roman" w:cs="Times New Roman"/>
          <w:sz w:val="30"/>
          <w:szCs w:val="30"/>
          <w:lang w:val="be-BY"/>
        </w:rPr>
        <w:t>, на срок до истечения максимального срока действия</w:t>
      </w:r>
      <w:r w:rsidR="007C4814">
        <w:rPr>
          <w:rFonts w:ascii="Times New Roman" w:hAnsi="Times New Roman" w:cs="Times New Roman"/>
          <w:sz w:val="30"/>
          <w:szCs w:val="30"/>
          <w:lang w:val="be-BY"/>
        </w:rPr>
        <w:t xml:space="preserve"> контракта, с их согласия</w:t>
      </w:r>
    </w:p>
    <w:p w:rsidR="007C4814" w:rsidRPr="007C4814" w:rsidRDefault="007C4814" w:rsidP="007C481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eastAsia="ru-RU"/>
        </w:rPr>
      </w:pPr>
    </w:p>
    <w:p w:rsidR="004F3354" w:rsidRPr="00AF1499" w:rsidRDefault="00D10AE7" w:rsidP="004F3354">
      <w:pPr>
        <w:widowControl w:val="0"/>
        <w:autoSpaceDE w:val="0"/>
        <w:autoSpaceDN w:val="0"/>
        <w:adjustRightInd w:val="0"/>
        <w:spacing w:after="0" w:line="240" w:lineRule="auto"/>
        <w:contextualSpacing/>
        <w:jc w:val="both"/>
        <w:rPr>
          <w:rFonts w:ascii="Times New Roman" w:hAnsi="Times New Roman" w:cs="Times New Roman"/>
          <w:b/>
          <w:i/>
          <w:sz w:val="30"/>
          <w:szCs w:val="30"/>
          <w:lang w:eastAsia="ru-RU"/>
        </w:rPr>
      </w:pPr>
      <w:r>
        <w:rPr>
          <w:rFonts w:ascii="Times New Roman" w:hAnsi="Times New Roman" w:cs="Times New Roman"/>
          <w:sz w:val="30"/>
          <w:szCs w:val="30"/>
        </w:rPr>
        <w:t>13</w:t>
      </w:r>
      <w:r w:rsidR="004F3354" w:rsidRPr="00AF1499">
        <w:rPr>
          <w:rFonts w:ascii="Times New Roman" w:hAnsi="Times New Roman" w:cs="Times New Roman"/>
          <w:sz w:val="30"/>
          <w:szCs w:val="30"/>
        </w:rPr>
        <w:t xml:space="preserve">. Подпункт </w:t>
      </w:r>
      <w:r w:rsidR="004F3354" w:rsidRPr="00AF1499">
        <w:rPr>
          <w:rFonts w:ascii="Times New Roman" w:hAnsi="Times New Roman" w:cs="Times New Roman"/>
          <w:sz w:val="30"/>
          <w:szCs w:val="30"/>
          <w:lang w:eastAsia="ru-RU"/>
        </w:rPr>
        <w:t xml:space="preserve">25.19. </w:t>
      </w:r>
      <w:r w:rsidR="004F3354" w:rsidRPr="00AF1499">
        <w:rPr>
          <w:rFonts w:ascii="Times New Roman" w:hAnsi="Times New Roman" w:cs="Times New Roman"/>
          <w:sz w:val="30"/>
          <w:szCs w:val="30"/>
        </w:rPr>
        <w:t xml:space="preserve">дополнить частью третьей: «При увольнении с работы работник имеет право запросить у руководителя характеристику, которую ему должны выдать на </w:t>
      </w:r>
      <w:r w:rsidR="008933B8">
        <w:rPr>
          <w:rFonts w:ascii="Times New Roman" w:hAnsi="Times New Roman" w:cs="Times New Roman"/>
          <w:sz w:val="30"/>
          <w:szCs w:val="30"/>
        </w:rPr>
        <w:t>руки в течение семи дней</w:t>
      </w:r>
      <w:r w:rsidR="004F3354" w:rsidRPr="00AF1499">
        <w:rPr>
          <w:rFonts w:ascii="Times New Roman" w:hAnsi="Times New Roman" w:cs="Times New Roman"/>
          <w:sz w:val="30"/>
          <w:szCs w:val="30"/>
        </w:rPr>
        <w:t>».</w:t>
      </w:r>
      <w:r w:rsidR="004F3354" w:rsidRPr="00AF1499">
        <w:rPr>
          <w:rFonts w:ascii="Times New Roman" w:hAnsi="Times New Roman" w:cs="Times New Roman"/>
          <w:b/>
          <w:i/>
          <w:sz w:val="30"/>
          <w:szCs w:val="30"/>
          <w:lang w:eastAsia="ru-RU"/>
        </w:rPr>
        <w:t xml:space="preserve"> </w:t>
      </w:r>
    </w:p>
    <w:p w:rsidR="004F3354" w:rsidRPr="00EC7F44"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trike/>
          <w:sz w:val="30"/>
          <w:szCs w:val="30"/>
          <w:lang w:eastAsia="ru-RU"/>
        </w:rPr>
      </w:pPr>
      <w:r w:rsidRPr="00EC7F44">
        <w:rPr>
          <w:rFonts w:ascii="Times New Roman" w:hAnsi="Times New Roman" w:cs="Times New Roman"/>
          <w:sz w:val="30"/>
          <w:szCs w:val="30"/>
          <w:lang w:eastAsia="ru-RU"/>
        </w:rPr>
        <w:t>П. 25.19. «</w:t>
      </w:r>
      <w:r w:rsidRPr="00EC7F44">
        <w:rPr>
          <w:rFonts w:ascii="Times New Roman" w:hAnsi="Times New Roman" w:cs="Times New Roman"/>
          <w:sz w:val="30"/>
          <w:szCs w:val="30"/>
        </w:rPr>
        <w:t>Наниматель при приеме на работу обязан заключить трудовой договор (контракт) с работником и ознакомить его под роспись с коллективным договором, правилами внутреннего трудового распорядка, иными локальными правовыми актами, действующими в Учреждении образования.</w:t>
      </w:r>
    </w:p>
    <w:p w:rsidR="004F3354" w:rsidRPr="00EC7F44"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EC7F44">
        <w:rPr>
          <w:rFonts w:ascii="Times New Roman" w:hAnsi="Times New Roman" w:cs="Times New Roman"/>
          <w:bCs/>
          <w:sz w:val="30"/>
          <w:szCs w:val="30"/>
          <w:lang w:eastAsia="ru-RU"/>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Учреждения образования и председателем Профкома» </w:t>
      </w:r>
    </w:p>
    <w:p w:rsidR="004F3354" w:rsidRPr="00492569" w:rsidRDefault="004F3354" w:rsidP="004F3354">
      <w:pPr>
        <w:pStyle w:val="ab"/>
        <w:spacing w:line="240" w:lineRule="auto"/>
        <w:ind w:firstLine="708"/>
        <w:rPr>
          <w:rFonts w:ascii="Times New Roman" w:hAnsi="Times New Roman"/>
          <w:color w:val="auto"/>
          <w:sz w:val="30"/>
          <w:szCs w:val="30"/>
          <w:lang w:val="ru-RU"/>
        </w:rPr>
      </w:pPr>
      <w:r w:rsidRPr="00492569">
        <w:rPr>
          <w:rFonts w:ascii="Times New Roman" w:hAnsi="Times New Roman"/>
          <w:color w:val="auto"/>
          <w:sz w:val="30"/>
          <w:szCs w:val="30"/>
        </w:rPr>
        <w:t>При увольнении с работы работник имеет право запросить у руководителя характеристику, которую ему должны выдать на руки в течение семи дней</w:t>
      </w:r>
      <w:r w:rsidRPr="00492569">
        <w:rPr>
          <w:rFonts w:ascii="Times New Roman" w:hAnsi="Times New Roman"/>
          <w:color w:val="auto"/>
          <w:sz w:val="30"/>
          <w:szCs w:val="30"/>
          <w:lang w:val="ru-RU"/>
        </w:rPr>
        <w:t>.</w:t>
      </w:r>
    </w:p>
    <w:p w:rsidR="004F3354" w:rsidRPr="00AF1499" w:rsidRDefault="004F3354" w:rsidP="004F3354">
      <w:pPr>
        <w:pStyle w:val="ab"/>
        <w:spacing w:line="240" w:lineRule="auto"/>
        <w:ind w:firstLine="708"/>
        <w:rPr>
          <w:rFonts w:ascii="Times New Roman" w:hAnsi="Times New Roman"/>
          <w:color w:val="auto"/>
          <w:spacing w:val="0"/>
          <w:sz w:val="30"/>
          <w:szCs w:val="30"/>
          <w:lang w:val="ru-RU"/>
        </w:rPr>
      </w:pPr>
    </w:p>
    <w:p w:rsidR="004F3354" w:rsidRDefault="00D10AE7" w:rsidP="004F3354">
      <w:pPr>
        <w:pStyle w:val="ab"/>
        <w:spacing w:line="240" w:lineRule="auto"/>
        <w:ind w:firstLine="0"/>
        <w:rPr>
          <w:rFonts w:ascii="Times New Roman" w:hAnsi="Times New Roman"/>
          <w:color w:val="auto"/>
          <w:spacing w:val="0"/>
          <w:sz w:val="30"/>
          <w:szCs w:val="30"/>
          <w:lang w:val="ru-RU"/>
        </w:rPr>
      </w:pPr>
      <w:r>
        <w:rPr>
          <w:rFonts w:ascii="Times New Roman" w:hAnsi="Times New Roman"/>
          <w:color w:val="auto"/>
          <w:spacing w:val="0"/>
          <w:sz w:val="30"/>
          <w:szCs w:val="30"/>
          <w:lang w:val="ru-RU"/>
        </w:rPr>
        <w:t>14</w:t>
      </w:r>
      <w:r w:rsidR="004F3354" w:rsidRPr="00AF1499">
        <w:rPr>
          <w:rFonts w:ascii="Times New Roman" w:hAnsi="Times New Roman"/>
          <w:color w:val="auto"/>
          <w:spacing w:val="0"/>
          <w:sz w:val="30"/>
          <w:szCs w:val="30"/>
          <w:lang w:val="ru-RU"/>
        </w:rPr>
        <w:t xml:space="preserve">. Пункт 25. </w:t>
      </w:r>
      <w:r w:rsidR="004F3354" w:rsidRPr="00AF1499">
        <w:rPr>
          <w:rFonts w:ascii="Times New Roman" w:hAnsi="Times New Roman"/>
          <w:color w:val="auto"/>
          <w:spacing w:val="0"/>
          <w:sz w:val="30"/>
          <w:szCs w:val="30"/>
        </w:rPr>
        <w:t>дополнить</w:t>
      </w:r>
      <w:r w:rsidR="004F3354" w:rsidRPr="00AF1499">
        <w:rPr>
          <w:rFonts w:ascii="Times New Roman" w:hAnsi="Times New Roman"/>
          <w:color w:val="auto"/>
          <w:spacing w:val="0"/>
          <w:sz w:val="30"/>
          <w:szCs w:val="30"/>
          <w:lang w:val="ru-RU"/>
        </w:rPr>
        <w:t xml:space="preserve"> под</w:t>
      </w:r>
      <w:r w:rsidR="004F3354" w:rsidRPr="00AF1499">
        <w:rPr>
          <w:rFonts w:ascii="Times New Roman" w:hAnsi="Times New Roman"/>
          <w:color w:val="auto"/>
          <w:spacing w:val="0"/>
          <w:sz w:val="30"/>
          <w:szCs w:val="30"/>
        </w:rPr>
        <w:t>пунктами</w:t>
      </w:r>
      <w:r w:rsidR="004F3354">
        <w:rPr>
          <w:rFonts w:ascii="Times New Roman" w:hAnsi="Times New Roman"/>
          <w:color w:val="auto"/>
          <w:spacing w:val="0"/>
          <w:sz w:val="30"/>
          <w:szCs w:val="30"/>
          <w:lang w:val="ru-RU"/>
        </w:rPr>
        <w:t>:</w:t>
      </w:r>
    </w:p>
    <w:p w:rsidR="004F3354" w:rsidRDefault="004F3354" w:rsidP="004F3354">
      <w:pPr>
        <w:pStyle w:val="ab"/>
        <w:spacing w:line="240" w:lineRule="auto"/>
        <w:ind w:firstLine="708"/>
        <w:rPr>
          <w:rFonts w:ascii="Times New Roman" w:hAnsi="Times New Roman"/>
          <w:color w:val="auto"/>
          <w:spacing w:val="0"/>
          <w:sz w:val="30"/>
          <w:szCs w:val="30"/>
          <w:lang w:val="ru-RU"/>
        </w:rPr>
      </w:pPr>
      <w:r w:rsidRPr="00AF1499">
        <w:rPr>
          <w:rFonts w:ascii="Times New Roman" w:hAnsi="Times New Roman"/>
          <w:color w:val="auto"/>
          <w:spacing w:val="0"/>
          <w:sz w:val="30"/>
          <w:szCs w:val="30"/>
          <w:lang w:val="ru-RU"/>
        </w:rPr>
        <w:t xml:space="preserve"> 25.27. </w:t>
      </w:r>
      <w:r w:rsidRPr="00AF1499">
        <w:rPr>
          <w:rFonts w:ascii="Times New Roman" w:hAnsi="Times New Roman"/>
          <w:color w:val="auto"/>
          <w:spacing w:val="0"/>
          <w:sz w:val="30"/>
          <w:szCs w:val="30"/>
        </w:rPr>
        <w:t>«Установить,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w:t>
      </w:r>
      <w:r>
        <w:rPr>
          <w:rFonts w:ascii="Times New Roman" w:hAnsi="Times New Roman"/>
          <w:color w:val="auto"/>
          <w:spacing w:val="0"/>
          <w:sz w:val="30"/>
          <w:szCs w:val="30"/>
        </w:rPr>
        <w:t xml:space="preserve"> временной нетрудоспособности»</w:t>
      </w:r>
      <w:r>
        <w:rPr>
          <w:rFonts w:ascii="Times New Roman" w:hAnsi="Times New Roman"/>
          <w:color w:val="auto"/>
          <w:spacing w:val="0"/>
          <w:sz w:val="30"/>
          <w:szCs w:val="30"/>
          <w:lang w:val="ru-RU"/>
        </w:rPr>
        <w:t>.</w:t>
      </w:r>
    </w:p>
    <w:p w:rsidR="004F3354" w:rsidRPr="00463837" w:rsidRDefault="004F3354" w:rsidP="004F3354">
      <w:pPr>
        <w:pStyle w:val="msonormalcxspmiddlecxspmiddle"/>
        <w:widowControl w:val="0"/>
        <w:tabs>
          <w:tab w:val="left" w:pos="0"/>
          <w:tab w:val="left" w:pos="180"/>
        </w:tabs>
        <w:autoSpaceDE w:val="0"/>
        <w:autoSpaceDN w:val="0"/>
        <w:adjustRightInd w:val="0"/>
        <w:spacing w:before="0" w:beforeAutospacing="0"/>
        <w:ind w:firstLine="709"/>
        <w:contextualSpacing/>
        <w:jc w:val="both"/>
        <w:rPr>
          <w:sz w:val="30"/>
          <w:szCs w:val="28"/>
        </w:rPr>
      </w:pPr>
      <w:r>
        <w:rPr>
          <w:sz w:val="30"/>
          <w:szCs w:val="28"/>
        </w:rPr>
        <w:t>25.28. «</w:t>
      </w:r>
      <w:r w:rsidRPr="00463837">
        <w:rPr>
          <w:sz w:val="30"/>
          <w:szCs w:val="28"/>
        </w:rPr>
        <w:t>Предусматривать в контрактах работников надбавку в соответствии со ст. 261 (2) ТК РБ в размере не менее 20 процентов оклада</w:t>
      </w:r>
      <w:r>
        <w:rPr>
          <w:sz w:val="30"/>
          <w:szCs w:val="28"/>
        </w:rPr>
        <w:t>».</w:t>
      </w:r>
    </w:p>
    <w:p w:rsidR="004F3354" w:rsidRDefault="004F3354" w:rsidP="004F3354">
      <w:pPr>
        <w:pStyle w:val="msonormalcxspmiddlecxspmiddle"/>
        <w:widowControl w:val="0"/>
        <w:tabs>
          <w:tab w:val="left" w:pos="0"/>
          <w:tab w:val="left" w:pos="180"/>
        </w:tabs>
        <w:autoSpaceDE w:val="0"/>
        <w:autoSpaceDN w:val="0"/>
        <w:adjustRightInd w:val="0"/>
        <w:spacing w:before="0" w:beforeAutospacing="0" w:after="0" w:afterAutospacing="0"/>
        <w:ind w:firstLine="709"/>
        <w:contextualSpacing/>
        <w:jc w:val="both"/>
        <w:rPr>
          <w:sz w:val="30"/>
          <w:szCs w:val="28"/>
        </w:rPr>
      </w:pPr>
      <w:r>
        <w:rPr>
          <w:sz w:val="30"/>
          <w:szCs w:val="28"/>
        </w:rPr>
        <w:t>25.29.</w:t>
      </w:r>
      <w:r w:rsidRPr="00463837">
        <w:rPr>
          <w:sz w:val="30"/>
          <w:szCs w:val="28"/>
        </w:rPr>
        <w:t xml:space="preserve"> </w:t>
      </w:r>
      <w:r>
        <w:rPr>
          <w:sz w:val="30"/>
          <w:szCs w:val="28"/>
        </w:rPr>
        <w:t>«</w:t>
      </w:r>
      <w:r w:rsidRPr="00463837">
        <w:rPr>
          <w:sz w:val="30"/>
          <w:szCs w:val="28"/>
        </w:rPr>
        <w:t>Предусматривать работникам, работающим на условиях контрактной формы найма и имеющим основной трудовой отпуск продолжительностью 24 календарных дня, дополнительный поощрительный отпуск в соответствии со ст. 261 (2) ТК РБ продолжительностью не менее 5 календарных дней</w:t>
      </w:r>
      <w:r>
        <w:rPr>
          <w:sz w:val="30"/>
          <w:szCs w:val="28"/>
        </w:rPr>
        <w:t>»</w:t>
      </w:r>
      <w:r w:rsidRPr="00463837">
        <w:rPr>
          <w:sz w:val="30"/>
          <w:szCs w:val="28"/>
        </w:rPr>
        <w:t>.</w:t>
      </w:r>
    </w:p>
    <w:p w:rsidR="004F3354" w:rsidRPr="00C40059" w:rsidRDefault="004F3354" w:rsidP="004F3354">
      <w:pPr>
        <w:pStyle w:val="msonormalcxspmiddlecxspmiddle"/>
        <w:widowControl w:val="0"/>
        <w:tabs>
          <w:tab w:val="left" w:pos="0"/>
          <w:tab w:val="left" w:pos="180"/>
        </w:tabs>
        <w:autoSpaceDE w:val="0"/>
        <w:autoSpaceDN w:val="0"/>
        <w:adjustRightInd w:val="0"/>
        <w:spacing w:before="0" w:beforeAutospacing="0" w:after="0" w:afterAutospacing="0"/>
        <w:ind w:firstLine="709"/>
        <w:contextualSpacing/>
        <w:jc w:val="both"/>
        <w:rPr>
          <w:sz w:val="30"/>
          <w:szCs w:val="28"/>
        </w:rPr>
      </w:pPr>
    </w:p>
    <w:p w:rsidR="00753384" w:rsidRPr="00492569" w:rsidRDefault="00D10AE7" w:rsidP="00753384">
      <w:pPr>
        <w:pStyle w:val="a5"/>
        <w:jc w:val="both"/>
        <w:rPr>
          <w:spacing w:val="-6"/>
          <w:sz w:val="30"/>
          <w:szCs w:val="30"/>
        </w:rPr>
      </w:pPr>
      <w:r>
        <w:rPr>
          <w:spacing w:val="-6"/>
          <w:sz w:val="30"/>
          <w:szCs w:val="30"/>
        </w:rPr>
        <w:t>15</w:t>
      </w:r>
      <w:r w:rsidR="00753384" w:rsidRPr="00492569">
        <w:rPr>
          <w:spacing w:val="-6"/>
          <w:sz w:val="30"/>
          <w:szCs w:val="30"/>
        </w:rPr>
        <w:t xml:space="preserve">. В подпункте 28.6. </w:t>
      </w:r>
    </w:p>
    <w:p w:rsidR="00753384" w:rsidRPr="00492569" w:rsidRDefault="00753384" w:rsidP="0075338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492569">
        <w:rPr>
          <w:rFonts w:ascii="Times New Roman" w:hAnsi="Times New Roman" w:cs="Times New Roman"/>
          <w:sz w:val="30"/>
          <w:szCs w:val="30"/>
          <w:lang w:eastAsia="ru-RU"/>
        </w:rPr>
        <w:t xml:space="preserve">П. 28.6. При несчастном случае с тяжелым либо смертельным исходом, групповом несчастном </w:t>
      </w:r>
      <w:r w:rsidR="00D10AE7">
        <w:rPr>
          <w:rFonts w:ascii="Times New Roman" w:hAnsi="Times New Roman" w:cs="Times New Roman"/>
          <w:sz w:val="30"/>
          <w:szCs w:val="30"/>
          <w:lang w:eastAsia="ru-RU"/>
        </w:rPr>
        <w:t xml:space="preserve">случае, требующих специального </w:t>
      </w:r>
      <w:r w:rsidRPr="00492569">
        <w:rPr>
          <w:rFonts w:ascii="Times New Roman" w:hAnsi="Times New Roman" w:cs="Times New Roman"/>
          <w:sz w:val="30"/>
          <w:szCs w:val="30"/>
          <w:lang w:eastAsia="ru-RU"/>
        </w:rPr>
        <w:t xml:space="preserve">расследования, незамедлительно извещать </w:t>
      </w:r>
      <w:r w:rsidRPr="00492569">
        <w:rPr>
          <w:rFonts w:ascii="Times New Roman" w:hAnsi="Times New Roman" w:cs="Times New Roman"/>
          <w:sz w:val="30"/>
          <w:szCs w:val="30"/>
        </w:rPr>
        <w:t>районный комитет районную организацию Профсоюза</w:t>
      </w:r>
      <w:r w:rsidRPr="00492569">
        <w:rPr>
          <w:rFonts w:ascii="Times New Roman" w:hAnsi="Times New Roman" w:cs="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4F3354" w:rsidRPr="00AF1499" w:rsidRDefault="004F3354" w:rsidP="004F3354">
      <w:pPr>
        <w:pStyle w:val="a6"/>
        <w:ind w:left="0" w:firstLine="709"/>
        <w:jc w:val="both"/>
        <w:rPr>
          <w:spacing w:val="-6"/>
          <w:sz w:val="30"/>
          <w:szCs w:val="30"/>
        </w:rPr>
      </w:pPr>
    </w:p>
    <w:p w:rsidR="004F3354" w:rsidRPr="00AF1499" w:rsidRDefault="00D10AE7" w:rsidP="004F3354">
      <w:pPr>
        <w:pStyle w:val="a6"/>
        <w:ind w:left="0"/>
        <w:jc w:val="both"/>
        <w:rPr>
          <w:spacing w:val="-6"/>
          <w:sz w:val="30"/>
          <w:szCs w:val="30"/>
          <w:lang w:eastAsia="ja-JP"/>
        </w:rPr>
      </w:pPr>
      <w:r>
        <w:rPr>
          <w:spacing w:val="-6"/>
          <w:sz w:val="30"/>
          <w:szCs w:val="30"/>
        </w:rPr>
        <w:t>16</w:t>
      </w:r>
      <w:r w:rsidR="004F3354" w:rsidRPr="00AF1499">
        <w:rPr>
          <w:spacing w:val="-6"/>
          <w:sz w:val="30"/>
          <w:szCs w:val="30"/>
        </w:rPr>
        <w:t xml:space="preserve">.  Пункт 31. дополнить подпунктом 31.13. следующего содержания: </w:t>
      </w:r>
      <w:r w:rsidR="004F3354" w:rsidRPr="00AF1499">
        <w:rPr>
          <w:spacing w:val="-6"/>
          <w:sz w:val="30"/>
          <w:szCs w:val="30"/>
          <w:lang w:eastAsia="ja-JP"/>
        </w:rPr>
        <w:t>«Установить, что наниматель обязан обеспечить прохождение работниками диспансеризации в организации здравоохранения.</w:t>
      </w:r>
      <w:bookmarkStart w:id="5" w:name="108"/>
      <w:bookmarkEnd w:id="5"/>
      <w:r w:rsidR="004F3354" w:rsidRPr="00AF1499">
        <w:rPr>
          <w:spacing w:val="-6"/>
          <w:sz w:val="30"/>
          <w:szCs w:val="30"/>
        </w:rPr>
        <w:t> </w:t>
      </w:r>
    </w:p>
    <w:p w:rsidR="004F3354" w:rsidRPr="00AF1499" w:rsidRDefault="004F3354" w:rsidP="004F3354">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bookmarkStart w:id="6" w:name="109"/>
      <w:bookmarkEnd w:id="6"/>
      <w:r w:rsidRPr="00AF1499">
        <w:rPr>
          <w:rFonts w:ascii="Times New Roman" w:hAnsi="Times New Roman" w:cs="Times New Roman"/>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4F3354" w:rsidRPr="00AF1499" w:rsidRDefault="004F3354" w:rsidP="004F3354">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7" w:name="110"/>
      <w:bookmarkEnd w:id="7"/>
      <w:r w:rsidRPr="00AF1499">
        <w:rPr>
          <w:rFonts w:ascii="Times New Roman" w:hAnsi="Times New Roman" w:cs="Times New Roman"/>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4F3354" w:rsidRPr="00AF1499" w:rsidRDefault="004F3354" w:rsidP="004F3354">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8" w:name="111"/>
      <w:bookmarkEnd w:id="8"/>
      <w:r w:rsidRPr="00AF1499">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4F3354" w:rsidRPr="00AF1499" w:rsidRDefault="004F3354" w:rsidP="004F3354">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9" w:name="112"/>
      <w:bookmarkEnd w:id="9"/>
      <w:r w:rsidRPr="00AF1499">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4F3354" w:rsidRPr="00AF1499" w:rsidRDefault="004F3354" w:rsidP="004F3354">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10" w:name="113"/>
      <w:bookmarkEnd w:id="10"/>
      <w:r w:rsidRPr="00AF1499">
        <w:rPr>
          <w:rFonts w:ascii="Times New Roman" w:hAnsi="Times New Roman" w:cs="Times New Roman"/>
          <w:spacing w:val="-6"/>
          <w:sz w:val="30"/>
          <w:szCs w:val="30"/>
        </w:rPr>
        <w:t>Порядок прохождения работниками диспансеризации определяется нанимателем. Работники обязаны предоставлять нанимателю документы, подтверждающие прохождение ими диспансеризации, по форме, установленной локальными правовыми актами.»;</w:t>
      </w:r>
    </w:p>
    <w:p w:rsidR="004F3354" w:rsidRPr="00AF1499" w:rsidRDefault="004F3354" w:rsidP="004F3354">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p>
    <w:p w:rsidR="004F3354" w:rsidRPr="00AF1499" w:rsidRDefault="00D10AE7" w:rsidP="004F3354">
      <w:pPr>
        <w:widowControl w:val="0"/>
        <w:autoSpaceDE w:val="0"/>
        <w:autoSpaceDN w:val="0"/>
        <w:adjustRightInd w:val="0"/>
        <w:spacing w:after="0" w:line="240" w:lineRule="auto"/>
        <w:contextualSpacing/>
        <w:jc w:val="both"/>
        <w:rPr>
          <w:rFonts w:ascii="Times New Roman" w:hAnsi="Times New Roman" w:cs="Times New Roman"/>
          <w:sz w:val="30"/>
          <w:szCs w:val="30"/>
          <w:lang w:eastAsia="ru-RU"/>
        </w:rPr>
      </w:pPr>
      <w:r>
        <w:rPr>
          <w:rFonts w:ascii="Times New Roman" w:hAnsi="Times New Roman" w:cs="Times New Roman"/>
          <w:spacing w:val="-6"/>
          <w:sz w:val="30"/>
          <w:szCs w:val="30"/>
        </w:rPr>
        <w:t>17</w:t>
      </w:r>
      <w:r w:rsidR="004F3354" w:rsidRPr="00AF1499">
        <w:rPr>
          <w:rFonts w:ascii="Times New Roman" w:hAnsi="Times New Roman" w:cs="Times New Roman"/>
          <w:spacing w:val="-6"/>
          <w:sz w:val="30"/>
          <w:szCs w:val="30"/>
        </w:rPr>
        <w:t xml:space="preserve">. В части первой подпункта </w:t>
      </w:r>
      <w:r w:rsidR="004F3354" w:rsidRPr="00AF1499">
        <w:rPr>
          <w:rFonts w:ascii="Times New Roman" w:hAnsi="Times New Roman" w:cs="Times New Roman"/>
          <w:sz w:val="30"/>
          <w:szCs w:val="30"/>
          <w:lang w:eastAsia="ru-RU"/>
        </w:rPr>
        <w:t xml:space="preserve">34.1. </w:t>
      </w:r>
      <w:r>
        <w:rPr>
          <w:rFonts w:ascii="Times New Roman" w:hAnsi="Times New Roman" w:cs="Times New Roman"/>
          <w:spacing w:val="-6"/>
          <w:sz w:val="30"/>
          <w:szCs w:val="30"/>
        </w:rPr>
        <w:t xml:space="preserve">слова «, </w:t>
      </w:r>
      <w:r w:rsidR="004F3354" w:rsidRPr="00AF1499">
        <w:rPr>
          <w:rFonts w:ascii="Times New Roman" w:hAnsi="Times New Roman" w:cs="Times New Roman"/>
          <w:spacing w:val="-6"/>
          <w:sz w:val="30"/>
          <w:szCs w:val="30"/>
        </w:rPr>
        <w:t>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rsidR="004F3354" w:rsidRPr="00492569" w:rsidRDefault="004F3354" w:rsidP="004F3354">
      <w:pPr>
        <w:widowControl w:val="0"/>
        <w:autoSpaceDE w:val="0"/>
        <w:autoSpaceDN w:val="0"/>
        <w:adjustRightInd w:val="0"/>
        <w:spacing w:after="0" w:line="240" w:lineRule="auto"/>
        <w:ind w:firstLine="708"/>
        <w:jc w:val="both"/>
        <w:rPr>
          <w:rFonts w:ascii="Times New Roman" w:hAnsi="Times New Roman" w:cs="Times New Roman"/>
          <w:sz w:val="30"/>
          <w:szCs w:val="30"/>
          <w:lang w:eastAsia="ru-RU"/>
        </w:rPr>
      </w:pPr>
      <w:r w:rsidRPr="00492569">
        <w:rPr>
          <w:rFonts w:ascii="Times New Roman" w:hAnsi="Times New Roman" w:cs="Times New Roman"/>
          <w:sz w:val="30"/>
          <w:szCs w:val="30"/>
          <w:lang w:eastAsia="ru-RU"/>
        </w:rPr>
        <w:t xml:space="preserve">П. 34.1.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и </w:t>
      </w:r>
      <w:r w:rsidRPr="00492569">
        <w:rPr>
          <w:rFonts w:ascii="Times New Roman" w:hAnsi="Times New Roman" w:cs="Times New Roman"/>
          <w:sz w:val="30"/>
          <w:szCs w:val="30"/>
          <w:lang w:eastAsia="ru-RU"/>
        </w:rPr>
        <w:lastRenderedPageBreak/>
        <w:t xml:space="preserve">время для выполнения общественных обязанностей в интересах работников» </w:t>
      </w:r>
    </w:p>
    <w:p w:rsidR="004F3354" w:rsidRPr="00AF1499" w:rsidRDefault="004F3354" w:rsidP="004F3354">
      <w:pPr>
        <w:widowControl w:val="0"/>
        <w:autoSpaceDE w:val="0"/>
        <w:autoSpaceDN w:val="0"/>
        <w:adjustRightInd w:val="0"/>
        <w:spacing w:after="0" w:line="240" w:lineRule="auto"/>
        <w:ind w:firstLine="708"/>
        <w:jc w:val="both"/>
        <w:rPr>
          <w:rFonts w:ascii="Times New Roman" w:hAnsi="Times New Roman" w:cs="Times New Roman"/>
          <w:sz w:val="30"/>
          <w:szCs w:val="30"/>
          <w:lang w:eastAsia="ru-RU"/>
        </w:rPr>
      </w:pPr>
    </w:p>
    <w:p w:rsidR="004F3354" w:rsidRPr="00AF1499" w:rsidRDefault="00D10AE7" w:rsidP="004F3354">
      <w:pPr>
        <w:widowControl w:val="0"/>
        <w:autoSpaceDE w:val="0"/>
        <w:autoSpaceDN w:val="0"/>
        <w:adjustRightInd w:val="0"/>
        <w:spacing w:after="0" w:line="240" w:lineRule="auto"/>
        <w:jc w:val="both"/>
        <w:rPr>
          <w:rFonts w:ascii="Times New Roman" w:hAnsi="Times New Roman" w:cs="Times New Roman"/>
          <w:spacing w:val="-6"/>
          <w:sz w:val="30"/>
          <w:szCs w:val="30"/>
        </w:rPr>
      </w:pPr>
      <w:r>
        <w:rPr>
          <w:rFonts w:ascii="Times New Roman" w:hAnsi="Times New Roman" w:cs="Times New Roman"/>
          <w:spacing w:val="-6"/>
          <w:sz w:val="30"/>
          <w:szCs w:val="30"/>
        </w:rPr>
        <w:t>18</w:t>
      </w:r>
      <w:r w:rsidR="004F3354">
        <w:rPr>
          <w:rFonts w:ascii="Times New Roman" w:hAnsi="Times New Roman" w:cs="Times New Roman"/>
          <w:spacing w:val="-6"/>
          <w:sz w:val="30"/>
          <w:szCs w:val="30"/>
        </w:rPr>
        <w:t xml:space="preserve">. </w:t>
      </w:r>
      <w:r w:rsidR="004F3354" w:rsidRPr="00AF1499">
        <w:rPr>
          <w:rFonts w:ascii="Times New Roman" w:hAnsi="Times New Roman" w:cs="Times New Roman"/>
          <w:spacing w:val="-6"/>
          <w:sz w:val="30"/>
          <w:szCs w:val="30"/>
        </w:rPr>
        <w:t>В подпункте 34.5. слова «для производства безналичных расчетов» исключить.</w:t>
      </w:r>
    </w:p>
    <w:p w:rsidR="004F3354" w:rsidRPr="00492569" w:rsidRDefault="004F3354" w:rsidP="004F3354">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492569">
        <w:rPr>
          <w:rFonts w:ascii="Times New Roman" w:hAnsi="Times New Roman" w:cs="Times New Roman"/>
          <w:sz w:val="30"/>
          <w:szCs w:val="30"/>
          <w:lang w:eastAsia="ru-RU"/>
        </w:rPr>
        <w:t>П. 34.5. «Обеспечивать организацию безналичного перечисления профсоюзных взносов по личным заявлениям работников — членов Профсоюза в</w:t>
      </w:r>
      <w:r w:rsidRPr="00492569">
        <w:rPr>
          <w:rFonts w:ascii="Times New Roman" w:hAnsi="Times New Roman" w:cs="Times New Roman"/>
          <w:sz w:val="30"/>
          <w:szCs w:val="30"/>
          <w:lang w:val="be-BY" w:eastAsia="ru-RU"/>
        </w:rPr>
        <w:t xml:space="preserve"> </w:t>
      </w:r>
      <w:r w:rsidRPr="00492569">
        <w:rPr>
          <w:rFonts w:ascii="Times New Roman" w:hAnsi="Times New Roman" w:cs="Times New Roman"/>
          <w:sz w:val="30"/>
          <w:szCs w:val="30"/>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Уставом Профсоюза в размерах, установленных его руководящими органами одновременн</w:t>
      </w:r>
      <w:r w:rsidR="008933B8" w:rsidRPr="00492569">
        <w:rPr>
          <w:rFonts w:ascii="Times New Roman" w:hAnsi="Times New Roman" w:cs="Times New Roman"/>
          <w:sz w:val="30"/>
          <w:szCs w:val="30"/>
          <w:lang w:eastAsia="ru-RU"/>
        </w:rPr>
        <w:t xml:space="preserve">о с выплатой заработной платы, </w:t>
      </w:r>
      <w:r w:rsidRPr="00492569">
        <w:rPr>
          <w:rFonts w:ascii="Times New Roman" w:hAnsi="Times New Roman" w:cs="Times New Roman"/>
          <w:sz w:val="30"/>
          <w:szCs w:val="30"/>
          <w:lang w:eastAsia="ru-RU"/>
        </w:rPr>
        <w:t>в том числе выплачиваемой за счет ссуд и кредитов банка, на счета профсоюзных органов».</w:t>
      </w:r>
    </w:p>
    <w:p w:rsidR="004F3354" w:rsidRPr="00AF1499" w:rsidRDefault="004F3354" w:rsidP="004F3354">
      <w:pPr>
        <w:widowControl w:val="0"/>
        <w:autoSpaceDE w:val="0"/>
        <w:autoSpaceDN w:val="0"/>
        <w:adjustRightInd w:val="0"/>
        <w:spacing w:after="0" w:line="240" w:lineRule="auto"/>
        <w:jc w:val="both"/>
        <w:rPr>
          <w:rFonts w:ascii="Times New Roman" w:hAnsi="Times New Roman" w:cs="Times New Roman"/>
          <w:spacing w:val="-6"/>
          <w:sz w:val="30"/>
          <w:szCs w:val="30"/>
        </w:rPr>
      </w:pPr>
    </w:p>
    <w:p w:rsidR="004F3354" w:rsidRPr="00AF1499" w:rsidRDefault="00D10AE7" w:rsidP="004F3354">
      <w:pPr>
        <w:widowControl w:val="0"/>
        <w:autoSpaceDE w:val="0"/>
        <w:autoSpaceDN w:val="0"/>
        <w:adjustRightInd w:val="0"/>
        <w:spacing w:after="0" w:line="240" w:lineRule="auto"/>
        <w:jc w:val="both"/>
        <w:rPr>
          <w:rFonts w:ascii="Times New Roman" w:hAnsi="Times New Roman" w:cs="Times New Roman"/>
          <w:spacing w:val="-6"/>
          <w:sz w:val="30"/>
          <w:szCs w:val="30"/>
        </w:rPr>
      </w:pPr>
      <w:r>
        <w:rPr>
          <w:rFonts w:ascii="Times New Roman" w:hAnsi="Times New Roman" w:cs="Times New Roman"/>
          <w:spacing w:val="-6"/>
          <w:sz w:val="30"/>
          <w:szCs w:val="30"/>
        </w:rPr>
        <w:t>19</w:t>
      </w:r>
      <w:r w:rsidR="004F3354" w:rsidRPr="00AF1499">
        <w:rPr>
          <w:rFonts w:ascii="Times New Roman" w:hAnsi="Times New Roman" w:cs="Times New Roman"/>
          <w:spacing w:val="-6"/>
          <w:sz w:val="30"/>
          <w:szCs w:val="30"/>
        </w:rPr>
        <w:t xml:space="preserve">.  В подпункте 34.7. после слов «Законом Республики Беларусь» дополнить словами «от </w:t>
      </w:r>
      <w:r w:rsidR="004F3354" w:rsidRPr="00AF1499">
        <w:rPr>
          <w:rFonts w:ascii="Times New Roman" w:hAnsi="Times New Roman" w:cs="Times New Roman"/>
          <w:spacing w:val="-6"/>
          <w:sz w:val="30"/>
          <w:szCs w:val="30"/>
          <w:shd w:val="clear" w:color="auto" w:fill="FFFFFF"/>
        </w:rPr>
        <w:t xml:space="preserve">22 апреля 1992 </w:t>
      </w:r>
      <w:r w:rsidR="008933B8">
        <w:rPr>
          <w:rFonts w:ascii="Times New Roman" w:hAnsi="Times New Roman" w:cs="Times New Roman"/>
          <w:spacing w:val="-6"/>
          <w:sz w:val="30"/>
          <w:szCs w:val="30"/>
          <w:shd w:val="clear" w:color="auto" w:fill="FFFFFF"/>
        </w:rPr>
        <w:t xml:space="preserve">г. N 1605-XII»; </w:t>
      </w:r>
      <w:r w:rsidR="004F3354" w:rsidRPr="00AF1499">
        <w:rPr>
          <w:rFonts w:ascii="Times New Roman" w:hAnsi="Times New Roman" w:cs="Times New Roman"/>
          <w:spacing w:val="-6"/>
          <w:sz w:val="30"/>
          <w:szCs w:val="30"/>
          <w:shd w:val="clear" w:color="auto" w:fill="FFFFFF"/>
        </w:rPr>
        <w:t>слова «Указом Президента Республики Беларусь от 29 марта 2012 г. № 150 «О заменить словами «Указом Президента Республики Беларусь от 16 мая 2023 г. № 138 «</w:t>
      </w:r>
      <w:r w:rsidR="004F3354" w:rsidRPr="00AF1499">
        <w:rPr>
          <w:rStyle w:val="word-wrapper"/>
          <w:rFonts w:ascii="Times New Roman" w:hAnsi="Times New Roman" w:cs="Times New Roman"/>
          <w:spacing w:val="-6"/>
          <w:sz w:val="30"/>
          <w:szCs w:val="30"/>
          <w:shd w:val="clear" w:color="auto" w:fill="FFFFFF"/>
        </w:rPr>
        <w:t>Об аренде и безвозмездном пользовании имуществом».</w:t>
      </w:r>
    </w:p>
    <w:p w:rsidR="004F3354" w:rsidRPr="00EC7F44" w:rsidRDefault="004F3354" w:rsidP="004F3354">
      <w:pPr>
        <w:autoSpaceDE w:val="0"/>
        <w:autoSpaceDN w:val="0"/>
        <w:adjustRightInd w:val="0"/>
        <w:spacing w:after="0" w:line="240" w:lineRule="auto"/>
        <w:ind w:firstLine="708"/>
        <w:contextualSpacing/>
        <w:jc w:val="both"/>
        <w:rPr>
          <w:rFonts w:ascii="Times New Roman" w:hAnsi="Times New Roman" w:cs="Times New Roman"/>
          <w:color w:val="000000" w:themeColor="text1"/>
          <w:sz w:val="30"/>
          <w:szCs w:val="30"/>
          <w:lang w:val="be-BY" w:eastAsia="ru-RU"/>
        </w:rPr>
      </w:pPr>
      <w:r w:rsidRPr="00EC7F44">
        <w:rPr>
          <w:rFonts w:ascii="Times New Roman" w:hAnsi="Times New Roman" w:cs="Times New Roman"/>
          <w:color w:val="000000" w:themeColor="text1"/>
          <w:sz w:val="30"/>
          <w:szCs w:val="30"/>
          <w:lang w:eastAsia="ru-RU"/>
        </w:rPr>
        <w:t xml:space="preserve">П. 34.7. Предоставлять организационным структурам </w:t>
      </w:r>
      <w:r w:rsidRPr="00EC7F44">
        <w:rPr>
          <w:rFonts w:ascii="Times New Roman" w:hAnsi="Times New Roman" w:cs="Times New Roman"/>
          <w:color w:val="000000" w:themeColor="text1"/>
          <w:spacing w:val="-4"/>
          <w:sz w:val="30"/>
          <w:szCs w:val="30"/>
          <w:lang w:eastAsia="ru-RU"/>
        </w:rPr>
        <w:t xml:space="preserve">Профсоюза на основании коллективных договоров, </w:t>
      </w:r>
      <w:r w:rsidRPr="00EC7F44">
        <w:rPr>
          <w:rFonts w:ascii="Times New Roman" w:hAnsi="Times New Roman" w:cs="Times New Roman"/>
          <w:color w:val="000000" w:themeColor="text1"/>
          <w:sz w:val="30"/>
          <w:szCs w:val="30"/>
          <w:lang w:eastAsia="ru-RU"/>
        </w:rPr>
        <w:t xml:space="preserve">действующих в </w:t>
      </w:r>
      <w:r w:rsidRPr="00EC7F44">
        <w:rPr>
          <w:rFonts w:ascii="Times New Roman" w:hAnsi="Times New Roman" w:cs="Times New Roman"/>
          <w:color w:val="000000" w:themeColor="text1"/>
          <w:spacing w:val="-6"/>
          <w:sz w:val="30"/>
          <w:szCs w:val="30"/>
          <w:lang w:eastAsia="ru-RU"/>
        </w:rPr>
        <w:t>Учреждениях образования</w:t>
      </w:r>
      <w:r w:rsidRPr="00EC7F44">
        <w:rPr>
          <w:rFonts w:ascii="Times New Roman" w:hAnsi="Times New Roman" w:cs="Times New Roman"/>
          <w:color w:val="000000" w:themeColor="text1"/>
          <w:spacing w:val="-4"/>
          <w:sz w:val="30"/>
          <w:szCs w:val="30"/>
          <w:lang w:eastAsia="ru-RU"/>
        </w:rPr>
        <w:t>, помещения, транспортные средства, средства связи, доступ к сети Интернет, канцелярские принадлежности и создавать</w:t>
      </w:r>
      <w:r w:rsidRPr="00EC7F44">
        <w:rPr>
          <w:rFonts w:ascii="Times New Roman" w:hAnsi="Times New Roman" w:cs="Times New Roman"/>
          <w:color w:val="000000" w:themeColor="text1"/>
          <w:sz w:val="30"/>
          <w:szCs w:val="30"/>
          <w:lang w:eastAsia="ru-RU"/>
        </w:rPr>
        <w:t xml:space="preserve"> другие условия для осуществления их деятельности в соответствии с Законом Республики Беларусь </w:t>
      </w:r>
      <w:r w:rsidRPr="00EC7F44">
        <w:rPr>
          <w:rFonts w:ascii="Times New Roman" w:hAnsi="Times New Roman" w:cs="Times New Roman"/>
          <w:color w:val="000000" w:themeColor="text1"/>
          <w:spacing w:val="-6"/>
          <w:sz w:val="30"/>
          <w:szCs w:val="30"/>
        </w:rPr>
        <w:t xml:space="preserve">от </w:t>
      </w:r>
      <w:r w:rsidRPr="00EC7F44">
        <w:rPr>
          <w:rFonts w:ascii="Times New Roman" w:hAnsi="Times New Roman" w:cs="Times New Roman"/>
          <w:color w:val="000000" w:themeColor="text1"/>
          <w:spacing w:val="-6"/>
          <w:sz w:val="30"/>
          <w:szCs w:val="30"/>
          <w:shd w:val="clear" w:color="auto" w:fill="FFFFFF"/>
        </w:rPr>
        <w:t xml:space="preserve">22 апреля 1992 г. N 1605-XII </w:t>
      </w:r>
      <w:r w:rsidRPr="00EC7F44">
        <w:rPr>
          <w:rFonts w:ascii="Times New Roman" w:hAnsi="Times New Roman" w:cs="Times New Roman"/>
          <w:color w:val="000000" w:themeColor="text1"/>
          <w:sz w:val="30"/>
          <w:szCs w:val="30"/>
          <w:lang w:val="be-BY" w:eastAsia="ru-RU"/>
        </w:rPr>
        <w:t>”</w:t>
      </w:r>
      <w:r w:rsidRPr="00EC7F44">
        <w:rPr>
          <w:rFonts w:ascii="Times New Roman" w:hAnsi="Times New Roman" w:cs="Times New Roman"/>
          <w:color w:val="000000" w:themeColor="text1"/>
          <w:sz w:val="30"/>
          <w:szCs w:val="30"/>
          <w:lang w:eastAsia="ru-RU"/>
        </w:rPr>
        <w:t>О профессиональных союзах</w:t>
      </w:r>
      <w:r w:rsidRPr="00EC7F44">
        <w:rPr>
          <w:rFonts w:ascii="Times New Roman" w:hAnsi="Times New Roman" w:cs="Times New Roman"/>
          <w:color w:val="000000" w:themeColor="text1"/>
          <w:sz w:val="30"/>
          <w:szCs w:val="30"/>
          <w:lang w:val="be-BY" w:eastAsia="ru-RU"/>
        </w:rPr>
        <w:t>“,</w:t>
      </w:r>
      <w:r w:rsidRPr="00EC7F44">
        <w:rPr>
          <w:rFonts w:ascii="Times New Roman" w:hAnsi="Times New Roman" w:cs="Times New Roman"/>
          <w:color w:val="000000" w:themeColor="text1"/>
          <w:spacing w:val="-6"/>
          <w:sz w:val="30"/>
          <w:szCs w:val="30"/>
          <w:shd w:val="clear" w:color="auto" w:fill="FFFFFF"/>
        </w:rPr>
        <w:t>Указом Президента Республики Беларусь от 16 мая 2023 г. № 138 «</w:t>
      </w:r>
      <w:r w:rsidRPr="00EC7F44">
        <w:rPr>
          <w:rStyle w:val="word-wrapper"/>
          <w:rFonts w:ascii="Times New Roman" w:hAnsi="Times New Roman" w:cs="Times New Roman"/>
          <w:color w:val="000000" w:themeColor="text1"/>
          <w:spacing w:val="-6"/>
          <w:sz w:val="30"/>
          <w:szCs w:val="30"/>
          <w:shd w:val="clear" w:color="auto" w:fill="FFFFFF"/>
        </w:rPr>
        <w:t>Об аренде и безвозмездном пользовании имуществом»</w:t>
      </w:r>
      <w:r w:rsidRPr="00EC7F44">
        <w:rPr>
          <w:rFonts w:ascii="Times New Roman" w:hAnsi="Times New Roman" w:cs="Times New Roman"/>
          <w:color w:val="000000" w:themeColor="text1"/>
          <w:sz w:val="30"/>
          <w:szCs w:val="30"/>
          <w:lang w:val="be-BY" w:eastAsia="ru-RU"/>
        </w:rPr>
        <w:t xml:space="preserve">. </w:t>
      </w:r>
    </w:p>
    <w:p w:rsidR="004F3354" w:rsidRDefault="004F3354" w:rsidP="004F3354">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4F3354" w:rsidRPr="00C27DB7" w:rsidRDefault="00D10AE7" w:rsidP="004F3354">
      <w:pPr>
        <w:widowControl w:val="0"/>
        <w:autoSpaceDE w:val="0"/>
        <w:autoSpaceDN w:val="0"/>
        <w:adjustRightInd w:val="0"/>
        <w:spacing w:after="0" w:line="240" w:lineRule="auto"/>
        <w:jc w:val="both"/>
        <w:rPr>
          <w:rFonts w:ascii="Times New Roman" w:hAnsi="Times New Roman" w:cs="Times New Roman"/>
          <w:spacing w:val="-6"/>
          <w:sz w:val="30"/>
          <w:szCs w:val="30"/>
        </w:rPr>
      </w:pPr>
      <w:r>
        <w:rPr>
          <w:rFonts w:ascii="Times New Roman" w:hAnsi="Times New Roman"/>
          <w:sz w:val="30"/>
          <w:szCs w:val="30"/>
          <w:lang w:eastAsia="ru-RU"/>
        </w:rPr>
        <w:t>20</w:t>
      </w:r>
      <w:r w:rsidR="004F3354" w:rsidRPr="00C27DB7">
        <w:rPr>
          <w:rFonts w:ascii="Times New Roman" w:hAnsi="Times New Roman"/>
          <w:sz w:val="30"/>
          <w:szCs w:val="30"/>
          <w:lang w:eastAsia="ru-RU"/>
        </w:rPr>
        <w:t xml:space="preserve">. </w:t>
      </w:r>
      <w:r w:rsidR="00F47854">
        <w:rPr>
          <w:rStyle w:val="word-wrapper"/>
          <w:rFonts w:ascii="Times New Roman" w:hAnsi="Times New Roman" w:cs="Times New Roman"/>
          <w:spacing w:val="-6"/>
          <w:sz w:val="30"/>
          <w:szCs w:val="30"/>
          <w:shd w:val="clear" w:color="auto" w:fill="FFFFFF"/>
        </w:rPr>
        <w:t xml:space="preserve">В части третьей </w:t>
      </w:r>
      <w:r w:rsidR="004F3354" w:rsidRPr="00C27DB7">
        <w:rPr>
          <w:rStyle w:val="word-wrapper"/>
          <w:rFonts w:ascii="Times New Roman" w:hAnsi="Times New Roman" w:cs="Times New Roman"/>
          <w:spacing w:val="-6"/>
          <w:sz w:val="30"/>
          <w:szCs w:val="30"/>
          <w:shd w:val="clear" w:color="auto" w:fill="FFFFFF"/>
        </w:rPr>
        <w:t>подпункта 34.8. слово «Центральный» заменить на слово «Республиканский».</w:t>
      </w:r>
    </w:p>
    <w:p w:rsidR="004F3354" w:rsidRPr="00F47854" w:rsidRDefault="004F3354" w:rsidP="004F335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47854">
        <w:rPr>
          <w:rFonts w:ascii="Times New Roman" w:hAnsi="Times New Roman"/>
          <w:sz w:val="30"/>
          <w:szCs w:val="30"/>
          <w:lang w:eastAsia="ru-RU"/>
        </w:rPr>
        <w:t>П</w:t>
      </w:r>
      <w:r>
        <w:rPr>
          <w:rFonts w:ascii="Times New Roman" w:hAnsi="Times New Roman"/>
          <w:b/>
          <w:i/>
          <w:sz w:val="30"/>
          <w:szCs w:val="30"/>
          <w:lang w:eastAsia="ru-RU"/>
        </w:rPr>
        <w:t xml:space="preserve">. </w:t>
      </w:r>
      <w:r w:rsidRPr="00F47854">
        <w:rPr>
          <w:rFonts w:ascii="Times New Roman" w:hAnsi="Times New Roman"/>
          <w:sz w:val="30"/>
          <w:szCs w:val="30"/>
          <w:lang w:eastAsia="ru-RU"/>
        </w:rPr>
        <w:t>34.8.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 42 Трудового кодекса:</w:t>
      </w:r>
    </w:p>
    <w:p w:rsidR="004F3354" w:rsidRPr="00F47854" w:rsidRDefault="004F3354" w:rsidP="004F335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47854">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w:t>
      </w:r>
      <w:r w:rsidRPr="00F47854">
        <w:rPr>
          <w:rFonts w:ascii="Times New Roman" w:hAnsi="Times New Roman"/>
          <w:b/>
          <w:i/>
          <w:sz w:val="30"/>
          <w:szCs w:val="30"/>
          <w:lang w:eastAsia="ru-RU"/>
        </w:rPr>
        <w:t xml:space="preserve"> </w:t>
      </w:r>
      <w:r w:rsidRPr="00F47854">
        <w:rPr>
          <w:rFonts w:ascii="Times New Roman" w:hAnsi="Times New Roman"/>
          <w:sz w:val="30"/>
          <w:szCs w:val="30"/>
          <w:lang w:eastAsia="ru-RU"/>
        </w:rPr>
        <w:t>комитетов Профсоюза ‒ только с согласия вышестоящего профсоюзного органа;</w:t>
      </w:r>
    </w:p>
    <w:p w:rsidR="004F3354" w:rsidRPr="00F47854" w:rsidRDefault="004F3354" w:rsidP="004F335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47854">
        <w:rPr>
          <w:rFonts w:ascii="Times New Roman" w:hAnsi="Times New Roman"/>
          <w:sz w:val="30"/>
          <w:szCs w:val="30"/>
          <w:lang w:eastAsia="ru-RU"/>
        </w:rPr>
        <w:t xml:space="preserve">работников, избранных в </w:t>
      </w:r>
      <w:r w:rsidR="008933B8" w:rsidRPr="00F47854">
        <w:rPr>
          <w:rFonts w:ascii="Times New Roman" w:hAnsi="Times New Roman"/>
          <w:sz w:val="30"/>
          <w:szCs w:val="30"/>
          <w:lang w:eastAsia="ru-RU"/>
        </w:rPr>
        <w:t>районн</w:t>
      </w:r>
      <w:r w:rsidR="00F47854">
        <w:rPr>
          <w:rFonts w:ascii="Times New Roman" w:hAnsi="Times New Roman"/>
          <w:sz w:val="30"/>
          <w:szCs w:val="30"/>
          <w:lang w:eastAsia="ru-RU"/>
        </w:rPr>
        <w:t xml:space="preserve">ые, городские, областные, </w:t>
      </w:r>
      <w:r w:rsidRPr="00F47854">
        <w:rPr>
          <w:rFonts w:ascii="Times New Roman" w:hAnsi="Times New Roman"/>
          <w:sz w:val="30"/>
          <w:szCs w:val="30"/>
          <w:lang w:eastAsia="ru-RU"/>
        </w:rPr>
        <w:t xml:space="preserve">Республиканский комитеты Профсоюза и не освобожденных от работы − с письменного согласия профсоюзного органа, членом которого они </w:t>
      </w:r>
      <w:r w:rsidRPr="00F47854">
        <w:rPr>
          <w:rFonts w:ascii="Times New Roman" w:hAnsi="Times New Roman"/>
          <w:sz w:val="30"/>
          <w:szCs w:val="30"/>
          <w:lang w:eastAsia="ru-RU"/>
        </w:rPr>
        <w:lastRenderedPageBreak/>
        <w:t>избраны;</w:t>
      </w:r>
    </w:p>
    <w:p w:rsidR="004F3354" w:rsidRPr="00C27DB7" w:rsidRDefault="004F3354" w:rsidP="004F3354">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p>
    <w:p w:rsidR="004F3354" w:rsidRPr="00AF1499" w:rsidRDefault="00D10AE7" w:rsidP="004F3354">
      <w:pPr>
        <w:pStyle w:val="a5"/>
        <w:jc w:val="both"/>
        <w:rPr>
          <w:spacing w:val="-6"/>
          <w:sz w:val="30"/>
          <w:szCs w:val="30"/>
        </w:rPr>
      </w:pPr>
      <w:r>
        <w:rPr>
          <w:spacing w:val="-6"/>
          <w:sz w:val="30"/>
          <w:szCs w:val="30"/>
        </w:rPr>
        <w:t>21</w:t>
      </w:r>
      <w:r w:rsidR="004F3354" w:rsidRPr="00AF1499">
        <w:rPr>
          <w:spacing w:val="-6"/>
          <w:sz w:val="30"/>
          <w:szCs w:val="30"/>
        </w:rPr>
        <w:t>. Пункт 39 дополнить подпунктом 39.11. «</w:t>
      </w:r>
      <w:r w:rsidR="004F3354">
        <w:rPr>
          <w:spacing w:val="-6"/>
          <w:sz w:val="30"/>
          <w:szCs w:val="30"/>
        </w:rPr>
        <w:t xml:space="preserve">Проекты коллективного договора, дополнительных соглашений к нему направляются в </w:t>
      </w:r>
      <w:proofErr w:type="spellStart"/>
      <w:r w:rsidR="004F3354">
        <w:rPr>
          <w:spacing w:val="-6"/>
          <w:sz w:val="30"/>
          <w:szCs w:val="30"/>
        </w:rPr>
        <w:t>Речицкий</w:t>
      </w:r>
      <w:proofErr w:type="spellEnd"/>
      <w:r w:rsidR="004F3354">
        <w:rPr>
          <w:spacing w:val="-6"/>
          <w:sz w:val="30"/>
          <w:szCs w:val="30"/>
        </w:rPr>
        <w:t xml:space="preserve"> районный комитет Белорусского профессионального союза работников образования и науки в течение 3 рабочих дней после принятия комиссией по коллективным переговорам соответствующего решения с целью осуществления оценки норм проекта коллективного договора, дополнительных соглашений к нему на предмет их соответствия социально-партнерским соглашениям более высокого уровня</w:t>
      </w:r>
      <w:r w:rsidR="004F3354" w:rsidRPr="00AF1499">
        <w:rPr>
          <w:spacing w:val="-6"/>
          <w:sz w:val="30"/>
          <w:szCs w:val="30"/>
        </w:rPr>
        <w:t>».</w:t>
      </w:r>
    </w:p>
    <w:p w:rsidR="004F3354" w:rsidRPr="00AF1499" w:rsidRDefault="004F3354" w:rsidP="004F3354">
      <w:pPr>
        <w:pStyle w:val="a5"/>
        <w:ind w:firstLine="708"/>
        <w:jc w:val="both"/>
        <w:rPr>
          <w:spacing w:val="-6"/>
          <w:sz w:val="30"/>
          <w:szCs w:val="30"/>
        </w:rPr>
      </w:pPr>
    </w:p>
    <w:p w:rsidR="004F3354" w:rsidRPr="00AF1499" w:rsidRDefault="00D10AE7" w:rsidP="004F3354">
      <w:pPr>
        <w:pStyle w:val="ConsPlusNormal"/>
        <w:jc w:val="both"/>
        <w:rPr>
          <w:rFonts w:ascii="Times New Roman" w:hAnsi="Times New Roman" w:cs="Times New Roman"/>
          <w:color w:val="2E74B5" w:themeColor="accent1" w:themeShade="BF"/>
          <w:sz w:val="30"/>
          <w:szCs w:val="30"/>
        </w:rPr>
      </w:pPr>
      <w:r>
        <w:rPr>
          <w:rFonts w:ascii="Times New Roman" w:hAnsi="Times New Roman" w:cs="Times New Roman"/>
          <w:sz w:val="30"/>
          <w:szCs w:val="30"/>
        </w:rPr>
        <w:t>22</w:t>
      </w:r>
      <w:r w:rsidR="004F3354">
        <w:rPr>
          <w:rFonts w:ascii="Times New Roman" w:hAnsi="Times New Roman" w:cs="Times New Roman"/>
          <w:sz w:val="30"/>
          <w:szCs w:val="30"/>
        </w:rPr>
        <w:t xml:space="preserve">. </w:t>
      </w:r>
      <w:r w:rsidR="004F3354" w:rsidRPr="00AF1499">
        <w:rPr>
          <w:rFonts w:ascii="Times New Roman" w:hAnsi="Times New Roman" w:cs="Times New Roman"/>
          <w:sz w:val="30"/>
          <w:szCs w:val="30"/>
        </w:rPr>
        <w:t>В подпункте 4.5.  Приложения № 1 «Положение о порядке и условиях</w:t>
      </w:r>
      <w:r w:rsidR="008933B8">
        <w:rPr>
          <w:rFonts w:ascii="Times New Roman" w:hAnsi="Times New Roman" w:cs="Times New Roman"/>
          <w:sz w:val="30"/>
          <w:szCs w:val="30"/>
        </w:rPr>
        <w:t xml:space="preserve"> премирования работников ГУО «</w:t>
      </w:r>
      <w:proofErr w:type="spellStart"/>
      <w:r w:rsidR="008933B8">
        <w:rPr>
          <w:rFonts w:ascii="Times New Roman" w:hAnsi="Times New Roman" w:cs="Times New Roman"/>
          <w:sz w:val="30"/>
          <w:szCs w:val="30"/>
        </w:rPr>
        <w:t>Бронненская</w:t>
      </w:r>
      <w:proofErr w:type="spellEnd"/>
      <w:r w:rsidR="008933B8">
        <w:rPr>
          <w:rFonts w:ascii="Times New Roman" w:hAnsi="Times New Roman" w:cs="Times New Roman"/>
          <w:sz w:val="30"/>
          <w:szCs w:val="30"/>
        </w:rPr>
        <w:t xml:space="preserve"> средняя школа» </w:t>
      </w:r>
      <w:r w:rsidR="004F3354" w:rsidRPr="00AF1499">
        <w:rPr>
          <w:rFonts w:ascii="Times New Roman" w:hAnsi="Times New Roman" w:cs="Times New Roman"/>
          <w:sz w:val="30"/>
          <w:szCs w:val="30"/>
        </w:rPr>
        <w:t xml:space="preserve">фразу «в январе </w:t>
      </w:r>
      <w:r w:rsidR="00F47854">
        <w:rPr>
          <w:rFonts w:ascii="Times New Roman" w:hAnsi="Times New Roman" w:cs="Times New Roman"/>
          <w:sz w:val="30"/>
          <w:szCs w:val="30"/>
        </w:rPr>
        <w:t>следующего» заменить на фразу «</w:t>
      </w:r>
      <w:r w:rsidR="004F3354" w:rsidRPr="00AF1499">
        <w:rPr>
          <w:rFonts w:ascii="Times New Roman" w:hAnsi="Times New Roman" w:cs="Times New Roman"/>
          <w:sz w:val="30"/>
          <w:szCs w:val="30"/>
        </w:rPr>
        <w:t>в декабре текущего».</w:t>
      </w:r>
    </w:p>
    <w:p w:rsidR="004F3354" w:rsidRPr="005022B9" w:rsidRDefault="004F3354" w:rsidP="005022B9">
      <w:pPr>
        <w:pStyle w:val="ConsPlusNormal"/>
        <w:ind w:firstLine="540"/>
        <w:jc w:val="both"/>
        <w:rPr>
          <w:rFonts w:ascii="Times New Roman" w:hAnsi="Times New Roman" w:cs="Times New Roman"/>
          <w:strike/>
          <w:sz w:val="30"/>
          <w:szCs w:val="30"/>
        </w:rPr>
      </w:pPr>
      <w:r w:rsidRPr="00F47854">
        <w:rPr>
          <w:rFonts w:ascii="Times New Roman" w:hAnsi="Times New Roman" w:cs="Times New Roman"/>
          <w:sz w:val="30"/>
          <w:szCs w:val="30"/>
        </w:rPr>
        <w:t>П. 4.5. Дополнительное премирование за декабрь месяц предыдущего года производить</w:t>
      </w:r>
      <w:r w:rsidR="008933B8" w:rsidRPr="00F47854">
        <w:rPr>
          <w:rFonts w:ascii="Times New Roman" w:hAnsi="Times New Roman" w:cs="Times New Roman"/>
          <w:sz w:val="30"/>
          <w:szCs w:val="30"/>
        </w:rPr>
        <w:t xml:space="preserve"> в </w:t>
      </w:r>
      <w:r w:rsidRPr="00F47854">
        <w:rPr>
          <w:rFonts w:ascii="Times New Roman" w:hAnsi="Times New Roman" w:cs="Times New Roman"/>
          <w:sz w:val="30"/>
          <w:szCs w:val="30"/>
        </w:rPr>
        <w:t>декабре текущего года</w:t>
      </w:r>
      <w:r w:rsidRPr="00F47854">
        <w:rPr>
          <w:rFonts w:ascii="Times New Roman" w:hAnsi="Times New Roman" w:cs="Times New Roman"/>
          <w:strike/>
          <w:sz w:val="30"/>
          <w:szCs w:val="30"/>
        </w:rPr>
        <w:t xml:space="preserve"> </w:t>
      </w:r>
    </w:p>
    <w:p w:rsidR="004F3354" w:rsidRPr="00AF1499" w:rsidRDefault="004F3354" w:rsidP="004F3354">
      <w:pPr>
        <w:spacing w:after="0" w:line="240" w:lineRule="auto"/>
        <w:ind w:firstLine="540"/>
        <w:contextualSpacing/>
        <w:jc w:val="both"/>
        <w:rPr>
          <w:rFonts w:ascii="Times New Roman" w:hAnsi="Times New Roman" w:cs="Times New Roman"/>
          <w:strike/>
          <w:color w:val="000000"/>
          <w:sz w:val="30"/>
          <w:szCs w:val="30"/>
        </w:rPr>
      </w:pPr>
    </w:p>
    <w:p w:rsidR="004F3354" w:rsidRPr="00AF1499" w:rsidRDefault="00D10AE7" w:rsidP="004F3354">
      <w:pPr>
        <w:spacing w:after="0" w:line="240" w:lineRule="auto"/>
        <w:jc w:val="both"/>
        <w:rPr>
          <w:rFonts w:ascii="Times New Roman" w:hAnsi="Times New Roman" w:cs="Times New Roman"/>
          <w:sz w:val="30"/>
          <w:szCs w:val="30"/>
        </w:rPr>
      </w:pPr>
      <w:r>
        <w:rPr>
          <w:rFonts w:ascii="Times New Roman" w:eastAsiaTheme="minorEastAsia" w:hAnsi="Times New Roman" w:cs="Times New Roman"/>
          <w:sz w:val="30"/>
          <w:szCs w:val="30"/>
          <w:lang w:eastAsia="ru-RU"/>
        </w:rPr>
        <w:t>23</w:t>
      </w:r>
      <w:r w:rsidR="004F3354" w:rsidRPr="00286DA5">
        <w:rPr>
          <w:rFonts w:ascii="Times New Roman" w:eastAsiaTheme="minorEastAsia" w:hAnsi="Times New Roman" w:cs="Times New Roman"/>
          <w:sz w:val="30"/>
          <w:szCs w:val="30"/>
          <w:lang w:eastAsia="ru-RU"/>
        </w:rPr>
        <w:t>.</w:t>
      </w:r>
      <w:r w:rsidR="004F3354">
        <w:rPr>
          <w:rFonts w:ascii="Times New Roman" w:eastAsiaTheme="minorEastAsia" w:hAnsi="Times New Roman" w:cs="Times New Roman"/>
          <w:b/>
          <w:i/>
          <w:sz w:val="30"/>
          <w:szCs w:val="30"/>
          <w:lang w:eastAsia="ru-RU"/>
        </w:rPr>
        <w:t xml:space="preserve"> </w:t>
      </w:r>
      <w:r w:rsidR="004F3354" w:rsidRPr="00AF1499">
        <w:rPr>
          <w:rFonts w:ascii="Times New Roman" w:hAnsi="Times New Roman" w:cs="Times New Roman"/>
          <w:sz w:val="30"/>
          <w:szCs w:val="30"/>
        </w:rPr>
        <w:t>Приложение № 4 «Положение о порядк</w:t>
      </w:r>
      <w:r w:rsidR="00F47854">
        <w:rPr>
          <w:rFonts w:ascii="Times New Roman" w:hAnsi="Times New Roman" w:cs="Times New Roman"/>
          <w:sz w:val="30"/>
          <w:szCs w:val="30"/>
        </w:rPr>
        <w:t xml:space="preserve">е оказания материальной помощи </w:t>
      </w:r>
      <w:r w:rsidR="004F3354" w:rsidRPr="00AF1499">
        <w:rPr>
          <w:rFonts w:ascii="Times New Roman" w:hAnsi="Times New Roman" w:cs="Times New Roman"/>
          <w:sz w:val="30"/>
          <w:szCs w:val="30"/>
        </w:rPr>
        <w:t>работникам</w:t>
      </w:r>
      <w:r w:rsidR="00EC7F44">
        <w:rPr>
          <w:rFonts w:ascii="Times New Roman" w:hAnsi="Times New Roman" w:cs="Times New Roman"/>
          <w:sz w:val="30"/>
          <w:szCs w:val="30"/>
        </w:rPr>
        <w:t xml:space="preserve"> </w:t>
      </w:r>
      <w:r w:rsidR="008933B8">
        <w:rPr>
          <w:rFonts w:ascii="Times New Roman" w:hAnsi="Times New Roman" w:cs="Times New Roman"/>
          <w:sz w:val="30"/>
          <w:szCs w:val="30"/>
        </w:rPr>
        <w:t>ГУО «</w:t>
      </w:r>
      <w:proofErr w:type="spellStart"/>
      <w:r w:rsidR="008933B8">
        <w:rPr>
          <w:rFonts w:ascii="Times New Roman" w:hAnsi="Times New Roman" w:cs="Times New Roman"/>
          <w:sz w:val="30"/>
          <w:szCs w:val="30"/>
        </w:rPr>
        <w:t>Бронненская</w:t>
      </w:r>
      <w:proofErr w:type="spellEnd"/>
      <w:r w:rsidR="008933B8">
        <w:rPr>
          <w:rFonts w:ascii="Times New Roman" w:hAnsi="Times New Roman" w:cs="Times New Roman"/>
          <w:sz w:val="30"/>
          <w:szCs w:val="30"/>
        </w:rPr>
        <w:t xml:space="preserve"> средняя школа</w:t>
      </w:r>
      <w:r w:rsidR="004F3354" w:rsidRPr="00AF1499">
        <w:rPr>
          <w:rFonts w:ascii="Times New Roman" w:hAnsi="Times New Roman" w:cs="Times New Roman"/>
          <w:sz w:val="30"/>
          <w:szCs w:val="30"/>
        </w:rPr>
        <w:t>» изложить в новой редакции:</w:t>
      </w:r>
    </w:p>
    <w:p w:rsidR="004F3354" w:rsidRPr="00AF1499" w:rsidRDefault="004F3354" w:rsidP="004F3354">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Материальная помощь является дополнительным источником социальной поддержки работников.</w:t>
      </w:r>
    </w:p>
    <w:p w:rsidR="004F3354" w:rsidRPr="00AF1499" w:rsidRDefault="004F3354" w:rsidP="004F3354">
      <w:pPr>
        <w:tabs>
          <w:tab w:val="left" w:pos="1276"/>
        </w:tabs>
        <w:autoSpaceDE w:val="0"/>
        <w:autoSpaceDN w:val="0"/>
        <w:adjustRightInd w:val="0"/>
        <w:spacing w:after="0" w:line="240" w:lineRule="auto"/>
        <w:ind w:firstLine="851"/>
        <w:jc w:val="both"/>
        <w:rPr>
          <w:rFonts w:ascii="Times New Roman" w:eastAsia="Arial Unicode MS" w:hAnsi="Times New Roman" w:cs="Times New Roman"/>
          <w:sz w:val="30"/>
          <w:szCs w:val="30"/>
          <w:lang w:eastAsia="ru-RU"/>
        </w:rPr>
      </w:pPr>
      <w:r w:rsidRPr="00AF1499">
        <w:rPr>
          <w:rFonts w:ascii="Times New Roman" w:eastAsia="Arial Unicode MS" w:hAnsi="Times New Roman" w:cs="Times New Roman"/>
          <w:sz w:val="30"/>
          <w:szCs w:val="30"/>
          <w:lang w:eastAsia="ru-RU"/>
        </w:rPr>
        <w:t>1. Настоящее Положение разработано в соответствии с абзацем третьим пункта 4 Указа Президента Республики Беларусь от 18 января 2019 г. № 27 «Об оплате труда работников бюджетных организаций» и определяет размеры, порядок и условия оказания материальной помощи.</w:t>
      </w:r>
    </w:p>
    <w:p w:rsidR="004F3354" w:rsidRPr="00AF1499" w:rsidRDefault="004F3354" w:rsidP="004F3354">
      <w:pPr>
        <w:tabs>
          <w:tab w:val="left" w:pos="1276"/>
        </w:tabs>
        <w:autoSpaceDE w:val="0"/>
        <w:autoSpaceDN w:val="0"/>
        <w:adjustRightInd w:val="0"/>
        <w:spacing w:after="0" w:line="240" w:lineRule="auto"/>
        <w:ind w:firstLine="851"/>
        <w:jc w:val="both"/>
        <w:rPr>
          <w:rFonts w:ascii="Times New Roman" w:eastAsia="Arial Unicode MS" w:hAnsi="Times New Roman" w:cs="Times New Roman"/>
          <w:sz w:val="30"/>
          <w:szCs w:val="30"/>
          <w:lang w:eastAsia="ru-RU"/>
        </w:rPr>
      </w:pPr>
      <w:r w:rsidRPr="00AF1499">
        <w:rPr>
          <w:rFonts w:ascii="Times New Roman" w:eastAsia="Arial Unicode MS" w:hAnsi="Times New Roman" w:cs="Times New Roman"/>
          <w:sz w:val="30"/>
          <w:szCs w:val="30"/>
          <w:lang w:eastAsia="ru-RU"/>
        </w:rPr>
        <w:t>2. На оказание материальной помощи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в год (</w:t>
      </w:r>
      <w:r w:rsidR="00D10AE7">
        <w:rPr>
          <w:rFonts w:ascii="Times New Roman" w:hAnsi="Times New Roman" w:cs="Times New Roman"/>
          <w:sz w:val="30"/>
          <w:szCs w:val="30"/>
        </w:rPr>
        <w:t xml:space="preserve">или 2,5 </w:t>
      </w:r>
      <w:r w:rsidRPr="00AF1499">
        <w:rPr>
          <w:rFonts w:ascii="Times New Roman" w:hAnsi="Times New Roman" w:cs="Times New Roman"/>
          <w:sz w:val="30"/>
          <w:szCs w:val="30"/>
        </w:rPr>
        <w:t>% от окладов работников в месяц).</w:t>
      </w:r>
    </w:p>
    <w:p w:rsidR="004F3354" w:rsidRPr="00AF1499" w:rsidRDefault="004F3354" w:rsidP="004F3354">
      <w:pPr>
        <w:spacing w:after="0" w:line="240" w:lineRule="auto"/>
        <w:ind w:firstLine="851"/>
        <w:jc w:val="both"/>
        <w:rPr>
          <w:rFonts w:ascii="Times New Roman" w:eastAsia="Arial Unicode MS" w:hAnsi="Times New Roman" w:cs="Times New Roman"/>
          <w:sz w:val="30"/>
          <w:szCs w:val="30"/>
          <w:lang w:eastAsia="ru-RU"/>
        </w:rPr>
      </w:pPr>
      <w:r w:rsidRPr="00AF1499">
        <w:rPr>
          <w:rFonts w:ascii="Times New Roman" w:eastAsia="Arial Unicode MS" w:hAnsi="Times New Roman" w:cs="Times New Roman"/>
          <w:sz w:val="30"/>
          <w:szCs w:val="30"/>
          <w:lang w:eastAsia="ru-RU"/>
        </w:rPr>
        <w:t>3. Материальная помощь применяется в отношении всех работников У</w:t>
      </w:r>
      <w:r w:rsidRPr="00AF1499">
        <w:rPr>
          <w:rFonts w:ascii="Times New Roman" w:hAnsi="Times New Roman" w:cs="Times New Roman"/>
          <w:sz w:val="30"/>
          <w:szCs w:val="30"/>
        </w:rPr>
        <w:t>чреждения,</w:t>
      </w:r>
      <w:r w:rsidRPr="00AF1499">
        <w:rPr>
          <w:rFonts w:ascii="Times New Roman" w:eastAsia="Arial Unicode MS" w:hAnsi="Times New Roman" w:cs="Times New Roman"/>
          <w:sz w:val="30"/>
          <w:szCs w:val="30"/>
          <w:lang w:eastAsia="ru-RU"/>
        </w:rPr>
        <w:t xml:space="preserve"> оказывается в связи с непредвиденными материальными затруднениями и другими причинами, определенными настоящим Положением, по решению руководителя Учреждения.</w:t>
      </w:r>
    </w:p>
    <w:p w:rsidR="004F3354" w:rsidRPr="00AF1499" w:rsidRDefault="004F3354" w:rsidP="004F3354">
      <w:pPr>
        <w:spacing w:after="0" w:line="240" w:lineRule="auto"/>
        <w:ind w:firstLine="851"/>
        <w:contextualSpacing/>
        <w:jc w:val="both"/>
        <w:rPr>
          <w:rFonts w:ascii="Times New Roman" w:hAnsi="Times New Roman" w:cs="Times New Roman"/>
          <w:sz w:val="30"/>
          <w:szCs w:val="30"/>
        </w:rPr>
      </w:pPr>
      <w:r w:rsidRPr="00AF1499">
        <w:rPr>
          <w:rFonts w:ascii="Times New Roman" w:hAnsi="Times New Roman" w:cs="Times New Roman"/>
          <w:sz w:val="30"/>
          <w:szCs w:val="30"/>
        </w:rPr>
        <w:t xml:space="preserve">4. Выплата материальной помощи производится на основании заявления работника с приложением пакета документов (их копий), подтверждающих право получения материальной помощи. </w:t>
      </w:r>
    </w:p>
    <w:p w:rsidR="005C4C6F" w:rsidRDefault="004F3354" w:rsidP="002A51B3">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Заявление и подтверждающие документы на оказание материальной помощи пода</w:t>
      </w:r>
      <w:r w:rsidR="00492569">
        <w:rPr>
          <w:rFonts w:ascii="Times New Roman" w:hAnsi="Times New Roman" w:cs="Times New Roman"/>
          <w:sz w:val="30"/>
          <w:szCs w:val="30"/>
        </w:rPr>
        <w:t>ются заявителем с не позднее 1</w:t>
      </w:r>
      <w:r w:rsidRPr="008933B8">
        <w:rPr>
          <w:rFonts w:ascii="Times New Roman" w:hAnsi="Times New Roman" w:cs="Times New Roman"/>
          <w:color w:val="70AD47" w:themeColor="accent6"/>
          <w:sz w:val="30"/>
          <w:szCs w:val="30"/>
        </w:rPr>
        <w:t xml:space="preserve"> </w:t>
      </w:r>
      <w:r w:rsidRPr="00AF1499">
        <w:rPr>
          <w:rFonts w:ascii="Times New Roman" w:hAnsi="Times New Roman" w:cs="Times New Roman"/>
          <w:sz w:val="30"/>
          <w:szCs w:val="30"/>
        </w:rPr>
        <w:t>месяца с момента возникновения обстоятельств.</w:t>
      </w:r>
    </w:p>
    <w:p w:rsidR="005C4C6F" w:rsidRDefault="005C4C6F" w:rsidP="004F3354">
      <w:pPr>
        <w:pStyle w:val="ConsPlusNormal"/>
        <w:ind w:firstLine="851"/>
        <w:jc w:val="both"/>
        <w:rPr>
          <w:rFonts w:ascii="Times New Roman" w:hAnsi="Times New Roman" w:cs="Times New Roman"/>
          <w:sz w:val="30"/>
          <w:szCs w:val="30"/>
        </w:rPr>
      </w:pPr>
    </w:p>
    <w:p w:rsidR="005C4C6F" w:rsidRDefault="005C4C6F" w:rsidP="004F3354">
      <w:pPr>
        <w:pStyle w:val="ConsPlusNormal"/>
        <w:ind w:firstLine="851"/>
        <w:jc w:val="both"/>
        <w:rPr>
          <w:rFonts w:ascii="Times New Roman" w:hAnsi="Times New Roman" w:cs="Times New Roman"/>
          <w:sz w:val="30"/>
          <w:szCs w:val="30"/>
        </w:rPr>
      </w:pPr>
    </w:p>
    <w:p w:rsidR="005C4C6F" w:rsidRDefault="005C4C6F" w:rsidP="004F3354">
      <w:pPr>
        <w:pStyle w:val="ConsPlusNormal"/>
        <w:ind w:firstLine="851"/>
        <w:jc w:val="both"/>
        <w:rPr>
          <w:rFonts w:ascii="Times New Roman" w:hAnsi="Times New Roman" w:cs="Times New Roman"/>
          <w:sz w:val="30"/>
          <w:szCs w:val="30"/>
        </w:rPr>
      </w:pPr>
    </w:p>
    <w:p w:rsidR="005C4C6F" w:rsidRDefault="005C4C6F" w:rsidP="004F3354">
      <w:pPr>
        <w:pStyle w:val="ConsPlusNormal"/>
        <w:ind w:firstLine="851"/>
        <w:jc w:val="both"/>
        <w:rPr>
          <w:rFonts w:ascii="Times New Roman" w:hAnsi="Times New Roman" w:cs="Times New Roman"/>
          <w:sz w:val="30"/>
          <w:szCs w:val="30"/>
        </w:rPr>
      </w:pPr>
      <w:bookmarkStart w:id="11" w:name="_GoBack"/>
      <w:bookmarkEnd w:id="11"/>
    </w:p>
    <w:p w:rsidR="005C4C6F" w:rsidRDefault="005C4C6F" w:rsidP="004F3354">
      <w:pPr>
        <w:pStyle w:val="ConsPlusNormal"/>
        <w:ind w:firstLine="851"/>
        <w:jc w:val="both"/>
        <w:rPr>
          <w:rFonts w:ascii="Times New Roman" w:hAnsi="Times New Roman" w:cs="Times New Roman"/>
          <w:sz w:val="30"/>
          <w:szCs w:val="30"/>
        </w:rPr>
      </w:pPr>
    </w:p>
    <w:p w:rsidR="005C4C6F" w:rsidRDefault="005C4C6F" w:rsidP="004F3354">
      <w:pPr>
        <w:pStyle w:val="ConsPlusNormal"/>
        <w:ind w:firstLine="851"/>
        <w:jc w:val="both"/>
        <w:rPr>
          <w:rFonts w:ascii="Times New Roman" w:hAnsi="Times New Roman" w:cs="Times New Roman"/>
          <w:sz w:val="30"/>
          <w:szCs w:val="30"/>
        </w:rPr>
      </w:pPr>
    </w:p>
    <w:p w:rsidR="005C4C6F" w:rsidRDefault="005C4C6F" w:rsidP="002A51B3">
      <w:pPr>
        <w:pStyle w:val="ConsPlusNormal"/>
        <w:jc w:val="both"/>
        <w:rPr>
          <w:rFonts w:ascii="Times New Roman" w:hAnsi="Times New Roman" w:cs="Times New Roman"/>
          <w:sz w:val="30"/>
          <w:szCs w:val="30"/>
        </w:rPr>
      </w:pPr>
    </w:p>
    <w:p w:rsidR="004F3354" w:rsidRPr="00AF1499" w:rsidRDefault="004F3354" w:rsidP="004F3354">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Решение по выплатам материальной помощи принимает руко</w:t>
      </w:r>
      <w:r w:rsidR="00F47854">
        <w:rPr>
          <w:rFonts w:ascii="Times New Roman" w:hAnsi="Times New Roman" w:cs="Times New Roman"/>
          <w:sz w:val="30"/>
          <w:szCs w:val="30"/>
        </w:rPr>
        <w:t xml:space="preserve">водитель </w:t>
      </w:r>
      <w:r w:rsidRPr="00AF1499">
        <w:rPr>
          <w:rFonts w:ascii="Times New Roman" w:hAnsi="Times New Roman" w:cs="Times New Roman"/>
          <w:sz w:val="30"/>
          <w:szCs w:val="30"/>
        </w:rPr>
        <w:t xml:space="preserve">Учреждении </w:t>
      </w:r>
      <w:r w:rsidRPr="00AF1499">
        <w:rPr>
          <w:rFonts w:ascii="Times New Roman" w:eastAsia="Arial Unicode MS" w:hAnsi="Times New Roman" w:cs="Times New Roman"/>
          <w:sz w:val="30"/>
          <w:szCs w:val="30"/>
        </w:rPr>
        <w:t xml:space="preserve">по заявлению работника и на основании </w:t>
      </w:r>
      <w:r w:rsidR="005A4ACD">
        <w:rPr>
          <w:rFonts w:ascii="Times New Roman" w:eastAsia="Arial Unicode MS" w:hAnsi="Times New Roman" w:cs="Times New Roman"/>
          <w:sz w:val="30"/>
          <w:szCs w:val="30"/>
        </w:rPr>
        <w:t>данного Положения</w:t>
      </w:r>
      <w:r w:rsidR="00D10AE7">
        <w:rPr>
          <w:rFonts w:ascii="Times New Roman" w:eastAsia="Arial Unicode MS" w:hAnsi="Times New Roman" w:cs="Times New Roman"/>
          <w:sz w:val="30"/>
          <w:szCs w:val="30"/>
        </w:rPr>
        <w:t xml:space="preserve"> с оформлением приказа, </w:t>
      </w:r>
      <w:r w:rsidRPr="00AF1499">
        <w:rPr>
          <w:rFonts w:ascii="Times New Roman" w:hAnsi="Times New Roman" w:cs="Times New Roman"/>
          <w:sz w:val="30"/>
          <w:szCs w:val="30"/>
        </w:rPr>
        <w:t xml:space="preserve">который согласовывается с профсоюзным комитетом. </w:t>
      </w:r>
    </w:p>
    <w:p w:rsidR="004F3354" w:rsidRPr="00AF1499" w:rsidRDefault="004F3354" w:rsidP="004F3354">
      <w:pPr>
        <w:pStyle w:val="ConsPlusNormal"/>
        <w:ind w:firstLine="851"/>
        <w:jc w:val="both"/>
        <w:rPr>
          <w:rFonts w:ascii="Times New Roman" w:hAnsi="Times New Roman" w:cs="Times New Roman"/>
          <w:sz w:val="30"/>
          <w:szCs w:val="30"/>
        </w:rPr>
      </w:pPr>
      <w:bookmarkStart w:id="12" w:name="Par186"/>
      <w:bookmarkEnd w:id="12"/>
      <w:r w:rsidRPr="00AF1499">
        <w:rPr>
          <w:rFonts w:ascii="Times New Roman" w:hAnsi="Times New Roman" w:cs="Times New Roman"/>
          <w:sz w:val="30"/>
          <w:szCs w:val="30"/>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w:t>
      </w:r>
      <w:r w:rsidR="00492569">
        <w:rPr>
          <w:rFonts w:ascii="Times New Roman" w:hAnsi="Times New Roman" w:cs="Times New Roman"/>
          <w:sz w:val="30"/>
          <w:szCs w:val="30"/>
        </w:rPr>
        <w:t>ственника работника учреждения.</w:t>
      </w:r>
    </w:p>
    <w:p w:rsidR="004F3354" w:rsidRPr="00AF1499" w:rsidRDefault="004F3354" w:rsidP="004F3354">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Материальная помощь по заявлениям выплачивается всем категориям работников.</w:t>
      </w:r>
    </w:p>
    <w:p w:rsidR="004F3354" w:rsidRPr="00AF1499" w:rsidRDefault="004F3354" w:rsidP="004F3354">
      <w:pPr>
        <w:spacing w:after="0" w:line="240" w:lineRule="auto"/>
        <w:ind w:firstLine="720"/>
        <w:contextualSpacing/>
        <w:jc w:val="both"/>
        <w:rPr>
          <w:rFonts w:ascii="Times New Roman" w:hAnsi="Times New Roman" w:cs="Times New Roman"/>
          <w:sz w:val="30"/>
          <w:szCs w:val="30"/>
        </w:rPr>
      </w:pPr>
      <w:r w:rsidRPr="00AF1499">
        <w:rPr>
          <w:rFonts w:ascii="Times New Roman" w:hAnsi="Times New Roman" w:cs="Times New Roman"/>
          <w:sz w:val="30"/>
          <w:szCs w:val="30"/>
        </w:rPr>
        <w:t>5. Материальная помощь устанавливается в базовых величинах, р</w:t>
      </w:r>
      <w:r w:rsidRPr="00AF1499">
        <w:rPr>
          <w:rFonts w:ascii="Times New Roman" w:hAnsi="Times New Roman" w:cs="Times New Roman"/>
          <w:kern w:val="24"/>
          <w:sz w:val="30"/>
          <w:szCs w:val="30"/>
        </w:rPr>
        <w:t>азмер выплаты определяется на дату письменного заявления работника</w:t>
      </w:r>
      <w:r w:rsidRPr="00AF1499">
        <w:rPr>
          <w:rFonts w:ascii="Times New Roman" w:hAnsi="Times New Roman" w:cs="Times New Roman"/>
          <w:sz w:val="30"/>
          <w:szCs w:val="30"/>
        </w:rPr>
        <w:t>.</w:t>
      </w:r>
    </w:p>
    <w:p w:rsidR="004F3354" w:rsidRPr="00AF1499" w:rsidRDefault="004F3354" w:rsidP="004F3354">
      <w:pPr>
        <w:spacing w:after="0" w:line="240" w:lineRule="auto"/>
        <w:ind w:firstLine="720"/>
        <w:contextualSpacing/>
        <w:jc w:val="both"/>
        <w:rPr>
          <w:rFonts w:ascii="Times New Roman" w:hAnsi="Times New Roman" w:cs="Times New Roman"/>
          <w:sz w:val="30"/>
          <w:szCs w:val="30"/>
        </w:rPr>
      </w:pPr>
      <w:r w:rsidRPr="00AF1499">
        <w:rPr>
          <w:rFonts w:ascii="Times New Roman" w:hAnsi="Times New Roman" w:cs="Times New Roman"/>
          <w:sz w:val="30"/>
          <w:szCs w:val="30"/>
        </w:rPr>
        <w:t xml:space="preserve">6. Материальная помощь оказывается в следующих случаях: </w:t>
      </w:r>
    </w:p>
    <w:tbl>
      <w:tblPr>
        <w:tblW w:w="10409" w:type="dxa"/>
        <w:tblInd w:w="648" w:type="dxa"/>
        <w:tblLayout w:type="fixed"/>
        <w:tblLook w:val="04A0" w:firstRow="1" w:lastRow="0" w:firstColumn="1" w:lastColumn="0" w:noHBand="0" w:noVBand="1"/>
      </w:tblPr>
      <w:tblGrid>
        <w:gridCol w:w="9000"/>
        <w:gridCol w:w="1409"/>
      </w:tblGrid>
      <w:tr w:rsidR="004F3354" w:rsidRPr="00AF1499" w:rsidTr="001326FF">
        <w:tc>
          <w:tcPr>
            <w:tcW w:w="9000" w:type="dxa"/>
            <w:hideMark/>
          </w:tcPr>
          <w:p w:rsidR="004F3354" w:rsidRPr="00860FE9" w:rsidRDefault="004F3354" w:rsidP="00F009D1">
            <w:pPr>
              <w:spacing w:after="0" w:line="240" w:lineRule="auto"/>
              <w:contextualSpacing/>
              <w:jc w:val="both"/>
              <w:rPr>
                <w:rFonts w:ascii="Times New Roman" w:hAnsi="Times New Roman" w:cs="Times New Roman"/>
                <w:sz w:val="30"/>
                <w:szCs w:val="30"/>
              </w:rPr>
            </w:pPr>
          </w:p>
        </w:tc>
        <w:tc>
          <w:tcPr>
            <w:tcW w:w="1409" w:type="dxa"/>
            <w:hideMark/>
          </w:tcPr>
          <w:p w:rsidR="004F3354" w:rsidRPr="00860FE9" w:rsidRDefault="004F3354" w:rsidP="00F009D1">
            <w:pPr>
              <w:spacing w:after="0" w:line="240" w:lineRule="auto"/>
              <w:contextualSpacing/>
              <w:jc w:val="both"/>
              <w:rPr>
                <w:rFonts w:ascii="Times New Roman" w:hAnsi="Times New Roman" w:cs="Times New Roman"/>
                <w:sz w:val="30"/>
                <w:szCs w:val="30"/>
              </w:rPr>
            </w:pPr>
          </w:p>
        </w:tc>
      </w:tr>
      <w:tr w:rsidR="004F3354" w:rsidRPr="00AF1499" w:rsidTr="001326FF">
        <w:tc>
          <w:tcPr>
            <w:tcW w:w="9000" w:type="dxa"/>
            <w:hideMark/>
          </w:tcPr>
          <w:p w:rsidR="004F3354" w:rsidRPr="00860FE9" w:rsidRDefault="004F3354" w:rsidP="00F009D1">
            <w:pPr>
              <w:spacing w:after="0" w:line="240" w:lineRule="auto"/>
              <w:contextualSpacing/>
              <w:jc w:val="both"/>
              <w:rPr>
                <w:rFonts w:ascii="Times New Roman" w:hAnsi="Times New Roman" w:cs="Times New Roman"/>
                <w:sz w:val="30"/>
                <w:szCs w:val="30"/>
              </w:rPr>
            </w:pPr>
          </w:p>
        </w:tc>
        <w:tc>
          <w:tcPr>
            <w:tcW w:w="1409" w:type="dxa"/>
            <w:hideMark/>
          </w:tcPr>
          <w:p w:rsidR="004F3354" w:rsidRPr="00860FE9" w:rsidRDefault="004F3354" w:rsidP="00F009D1">
            <w:pPr>
              <w:spacing w:after="0" w:line="240" w:lineRule="auto"/>
              <w:contextualSpacing/>
              <w:jc w:val="both"/>
              <w:rPr>
                <w:rFonts w:ascii="Times New Roman" w:hAnsi="Times New Roman" w:cs="Times New Roman"/>
                <w:sz w:val="30"/>
                <w:szCs w:val="30"/>
              </w:rPr>
            </w:pPr>
          </w:p>
        </w:tc>
      </w:tr>
      <w:tr w:rsidR="004F3354" w:rsidRPr="00AF1499" w:rsidTr="001326FF">
        <w:tc>
          <w:tcPr>
            <w:tcW w:w="9000" w:type="dxa"/>
            <w:hideMark/>
          </w:tcPr>
          <w:p w:rsidR="002735D0" w:rsidRPr="001326FF" w:rsidRDefault="002735D0" w:rsidP="00F009D1">
            <w:pPr>
              <w:spacing w:after="0" w:line="240" w:lineRule="auto"/>
              <w:contextualSpacing/>
              <w:jc w:val="both"/>
              <w:rPr>
                <w:rFonts w:ascii="Times New Roman" w:hAnsi="Times New Roman" w:cs="Times New Roman"/>
                <w:color w:val="FF0000"/>
                <w:sz w:val="30"/>
                <w:szCs w:val="30"/>
              </w:rPr>
            </w:pPr>
          </w:p>
        </w:tc>
        <w:tc>
          <w:tcPr>
            <w:tcW w:w="1409" w:type="dxa"/>
            <w:hideMark/>
          </w:tcPr>
          <w:p w:rsidR="004F3354" w:rsidRPr="00AF1499" w:rsidRDefault="004F3354" w:rsidP="00F009D1">
            <w:pPr>
              <w:spacing w:after="0" w:line="240" w:lineRule="auto"/>
              <w:contextualSpacing/>
              <w:jc w:val="both"/>
              <w:rPr>
                <w:rFonts w:ascii="Times New Roman" w:hAnsi="Times New Roman" w:cs="Times New Roman"/>
                <w:sz w:val="30"/>
                <w:szCs w:val="30"/>
              </w:rPr>
            </w:pPr>
          </w:p>
        </w:tc>
      </w:tr>
    </w:tbl>
    <w:tbl>
      <w:tblPr>
        <w:tblStyle w:val="a3"/>
        <w:tblpPr w:leftFromText="180" w:rightFromText="180" w:vertAnchor="text" w:horzAnchor="margin" w:tblpXSpec="right" w:tblpY="-5943"/>
        <w:tblOverlap w:val="never"/>
        <w:tblW w:w="0" w:type="auto"/>
        <w:tblLayout w:type="fixed"/>
        <w:tblLook w:val="04A0" w:firstRow="1" w:lastRow="0" w:firstColumn="1" w:lastColumn="0" w:noHBand="0" w:noVBand="1"/>
      </w:tblPr>
      <w:tblGrid>
        <w:gridCol w:w="1082"/>
        <w:gridCol w:w="6095"/>
        <w:gridCol w:w="1597"/>
      </w:tblGrid>
      <w:tr w:rsidR="00C27336" w:rsidRPr="00860FE9" w:rsidTr="00C27336">
        <w:tc>
          <w:tcPr>
            <w:tcW w:w="1082" w:type="dxa"/>
          </w:tcPr>
          <w:p w:rsidR="00C27336" w:rsidRPr="00860FE9" w:rsidRDefault="00C27336" w:rsidP="00C27336">
            <w:pPr>
              <w:contextualSpacing/>
              <w:jc w:val="both"/>
              <w:rPr>
                <w:rFonts w:ascii="Times New Roman" w:hAnsi="Times New Roman" w:cs="Times New Roman"/>
                <w:sz w:val="30"/>
                <w:szCs w:val="30"/>
              </w:rPr>
            </w:pPr>
            <w:r w:rsidRPr="00860FE9">
              <w:rPr>
                <w:rFonts w:ascii="Times New Roman" w:hAnsi="Times New Roman" w:cs="Times New Roman"/>
                <w:sz w:val="30"/>
                <w:szCs w:val="30"/>
              </w:rPr>
              <w:t>6.1.</w:t>
            </w:r>
          </w:p>
        </w:tc>
        <w:tc>
          <w:tcPr>
            <w:tcW w:w="6095"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рождение ребёнка</w:t>
            </w:r>
          </w:p>
        </w:tc>
        <w:tc>
          <w:tcPr>
            <w:tcW w:w="1597"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5 баз. вел.</w:t>
            </w:r>
          </w:p>
        </w:tc>
      </w:tr>
      <w:tr w:rsidR="00C27336" w:rsidRPr="00860FE9" w:rsidTr="00C27336">
        <w:tc>
          <w:tcPr>
            <w:tcW w:w="1082" w:type="dxa"/>
          </w:tcPr>
          <w:p w:rsidR="00C27336" w:rsidRPr="00860FE9" w:rsidRDefault="00C27336" w:rsidP="00C27336">
            <w:pPr>
              <w:contextualSpacing/>
              <w:jc w:val="both"/>
              <w:rPr>
                <w:rFonts w:ascii="Times New Roman" w:hAnsi="Times New Roman" w:cs="Times New Roman"/>
                <w:sz w:val="30"/>
                <w:szCs w:val="30"/>
              </w:rPr>
            </w:pPr>
            <w:r w:rsidRPr="00860FE9">
              <w:rPr>
                <w:rFonts w:ascii="Times New Roman" w:hAnsi="Times New Roman" w:cs="Times New Roman"/>
                <w:sz w:val="30"/>
                <w:szCs w:val="30"/>
              </w:rPr>
              <w:t>6.2.</w:t>
            </w:r>
          </w:p>
        </w:tc>
        <w:tc>
          <w:tcPr>
            <w:tcW w:w="6095"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бракосочетание работника впервые</w:t>
            </w:r>
          </w:p>
        </w:tc>
        <w:tc>
          <w:tcPr>
            <w:tcW w:w="1597"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5 баз. вел.</w:t>
            </w:r>
          </w:p>
        </w:tc>
      </w:tr>
      <w:tr w:rsidR="00C27336" w:rsidRPr="00860FE9" w:rsidTr="00C27336">
        <w:tc>
          <w:tcPr>
            <w:tcW w:w="1082"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6.3.</w:t>
            </w:r>
          </w:p>
        </w:tc>
        <w:tc>
          <w:tcPr>
            <w:tcW w:w="6095"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Вследствие стихийного бедствия (по предоставлению справки от МЧС)</w:t>
            </w:r>
          </w:p>
        </w:tc>
        <w:tc>
          <w:tcPr>
            <w:tcW w:w="1597"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8 баз. вел.</w:t>
            </w:r>
          </w:p>
        </w:tc>
      </w:tr>
      <w:tr w:rsidR="00C27336" w:rsidRPr="00860FE9" w:rsidTr="00C27336">
        <w:tc>
          <w:tcPr>
            <w:tcW w:w="1082"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6.4.</w:t>
            </w:r>
          </w:p>
        </w:tc>
        <w:tc>
          <w:tcPr>
            <w:tcW w:w="6095"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смерть близкого родственника работника (муж, жена, родители, дети)</w:t>
            </w:r>
          </w:p>
        </w:tc>
        <w:tc>
          <w:tcPr>
            <w:tcW w:w="1597"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5 баз. вел.</w:t>
            </w:r>
          </w:p>
        </w:tc>
      </w:tr>
      <w:tr w:rsidR="00C27336" w:rsidRPr="00860FE9" w:rsidTr="00C27336">
        <w:tc>
          <w:tcPr>
            <w:tcW w:w="1082"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6.5.-6.6.</w:t>
            </w:r>
          </w:p>
        </w:tc>
        <w:tc>
          <w:tcPr>
            <w:tcW w:w="6095"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болезнь работника (по записи режима лечения в листе нетрудоспособности, кроме больничных листов по болезни детей и по уходу за больными членами семьи):</w:t>
            </w:r>
          </w:p>
        </w:tc>
        <w:tc>
          <w:tcPr>
            <w:tcW w:w="1597" w:type="dxa"/>
          </w:tcPr>
          <w:p w:rsidR="00C27336" w:rsidRPr="00860FE9" w:rsidRDefault="00C27336" w:rsidP="00C27336">
            <w:pPr>
              <w:contextualSpacing/>
              <w:jc w:val="both"/>
              <w:rPr>
                <w:rFonts w:ascii="Times New Roman" w:hAnsi="Times New Roman" w:cs="Times New Roman"/>
                <w:sz w:val="30"/>
                <w:szCs w:val="30"/>
              </w:rPr>
            </w:pPr>
          </w:p>
        </w:tc>
      </w:tr>
      <w:tr w:rsidR="00C27336" w:rsidRPr="00860FE9" w:rsidTr="00C27336">
        <w:tc>
          <w:tcPr>
            <w:tcW w:w="1082"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6.5.</w:t>
            </w:r>
          </w:p>
        </w:tc>
        <w:tc>
          <w:tcPr>
            <w:tcW w:w="6095" w:type="dxa"/>
          </w:tcPr>
          <w:p w:rsidR="00C27336"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стационарный режим:</w:t>
            </w:r>
          </w:p>
          <w:p w:rsidR="00C27336" w:rsidRPr="00860FE9" w:rsidRDefault="00C27336" w:rsidP="00C27336">
            <w:pPr>
              <w:tabs>
                <w:tab w:val="left" w:pos="3408"/>
              </w:tabs>
              <w:contextualSpacing/>
              <w:rPr>
                <w:rFonts w:ascii="Times New Roman" w:hAnsi="Times New Roman" w:cs="Times New Roman"/>
                <w:sz w:val="30"/>
                <w:szCs w:val="30"/>
              </w:rPr>
            </w:pPr>
            <w:r>
              <w:rPr>
                <w:rFonts w:ascii="Times New Roman" w:hAnsi="Times New Roman" w:cs="Times New Roman"/>
                <w:sz w:val="30"/>
                <w:szCs w:val="30"/>
              </w:rPr>
              <w:t>лечение без оперативного вмешательства -1 раз в год</w:t>
            </w:r>
            <w:r>
              <w:rPr>
                <w:rFonts w:ascii="Times New Roman" w:hAnsi="Times New Roman" w:cs="Times New Roman"/>
                <w:sz w:val="30"/>
                <w:szCs w:val="30"/>
              </w:rPr>
              <w:tab/>
            </w:r>
          </w:p>
        </w:tc>
        <w:tc>
          <w:tcPr>
            <w:tcW w:w="1597"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1 баз. вел.</w:t>
            </w:r>
          </w:p>
        </w:tc>
      </w:tr>
      <w:tr w:rsidR="00C27336" w:rsidRPr="00860FE9" w:rsidTr="00C27336">
        <w:tc>
          <w:tcPr>
            <w:tcW w:w="1082"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6.6.</w:t>
            </w:r>
          </w:p>
        </w:tc>
        <w:tc>
          <w:tcPr>
            <w:tcW w:w="6095" w:type="dxa"/>
          </w:tcPr>
          <w:p w:rsidR="00C27336"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стационарный режим:</w:t>
            </w:r>
          </w:p>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лечение с оперативным вмешательством -1 раз в год</w:t>
            </w:r>
            <w:r>
              <w:rPr>
                <w:rFonts w:ascii="Times New Roman" w:hAnsi="Times New Roman" w:cs="Times New Roman"/>
                <w:sz w:val="30"/>
                <w:szCs w:val="30"/>
              </w:rPr>
              <w:tab/>
            </w:r>
          </w:p>
        </w:tc>
        <w:tc>
          <w:tcPr>
            <w:tcW w:w="1597" w:type="dxa"/>
          </w:tcPr>
          <w:p w:rsidR="00C27336" w:rsidRPr="00860FE9" w:rsidRDefault="00C27336" w:rsidP="00C27336">
            <w:pPr>
              <w:contextualSpacing/>
              <w:jc w:val="both"/>
              <w:rPr>
                <w:rFonts w:ascii="Times New Roman" w:hAnsi="Times New Roman" w:cs="Times New Roman"/>
                <w:sz w:val="30"/>
                <w:szCs w:val="30"/>
              </w:rPr>
            </w:pPr>
            <w:r>
              <w:rPr>
                <w:rFonts w:ascii="Times New Roman" w:hAnsi="Times New Roman" w:cs="Times New Roman"/>
                <w:sz w:val="30"/>
                <w:szCs w:val="30"/>
              </w:rPr>
              <w:t>3 баз. вел.</w:t>
            </w:r>
          </w:p>
        </w:tc>
      </w:tr>
    </w:tbl>
    <w:p w:rsidR="004F3354" w:rsidRPr="00AF1499" w:rsidRDefault="00C27336" w:rsidP="004F3354">
      <w:pPr>
        <w:spacing w:after="0" w:line="240" w:lineRule="auto"/>
        <w:ind w:firstLine="708"/>
        <w:jc w:val="both"/>
        <w:rPr>
          <w:rFonts w:ascii="Times New Roman" w:hAnsi="Times New Roman" w:cs="Times New Roman"/>
          <w:sz w:val="30"/>
          <w:szCs w:val="30"/>
        </w:rPr>
      </w:pPr>
      <w:r w:rsidRPr="00AF1499">
        <w:rPr>
          <w:rFonts w:ascii="Times New Roman" w:hAnsi="Times New Roman" w:cs="Times New Roman"/>
          <w:sz w:val="30"/>
          <w:szCs w:val="30"/>
        </w:rPr>
        <w:t xml:space="preserve"> </w:t>
      </w:r>
      <w:r w:rsidR="004F3354" w:rsidRPr="00AF1499">
        <w:rPr>
          <w:rFonts w:ascii="Times New Roman" w:hAnsi="Times New Roman" w:cs="Times New Roman"/>
          <w:sz w:val="30"/>
          <w:szCs w:val="30"/>
        </w:rPr>
        <w:t>7. Материальная помощь руководителю оказывается по его заявлению из средств учреждения образования на основании показателей данного положения приказом начальника отдела образования по согласованию с президиумом районного комитета профсоюза.</w:t>
      </w:r>
    </w:p>
    <w:p w:rsidR="004F3354" w:rsidRPr="00AF1499" w:rsidRDefault="004F3354" w:rsidP="004F3354">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8. Остаток неиспользованных средств, предусмотренных на оказание материальной помощи, определяется в конце календарного года и распределяется между основными работниками в равных долях, в том числе и на руководителя. Исключение составляют работники, находящиеся в отпуске по уходу за ребенком до достижения им возраста 3 – лет, внешние и внутренние совместители.</w:t>
      </w:r>
    </w:p>
    <w:p w:rsidR="004F3354" w:rsidRPr="00AF1499" w:rsidRDefault="004F3354" w:rsidP="004F3354">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9. Работникам, принятым на основную должность н</w:t>
      </w:r>
      <w:r w:rsidR="00D96A9B">
        <w:rPr>
          <w:rFonts w:ascii="Times New Roman" w:hAnsi="Times New Roman" w:cs="Times New Roman"/>
          <w:sz w:val="30"/>
          <w:szCs w:val="30"/>
        </w:rPr>
        <w:t>а неполное рабочее время, а т</w:t>
      </w:r>
      <w:r w:rsidR="001326FF">
        <w:rPr>
          <w:rFonts w:ascii="Times New Roman" w:hAnsi="Times New Roman" w:cs="Times New Roman"/>
          <w:sz w:val="30"/>
          <w:szCs w:val="30"/>
        </w:rPr>
        <w:t>ак</w:t>
      </w:r>
      <w:r w:rsidRPr="00AF1499">
        <w:rPr>
          <w:rFonts w:ascii="Times New Roman" w:hAnsi="Times New Roman" w:cs="Times New Roman"/>
          <w:sz w:val="30"/>
          <w:szCs w:val="30"/>
        </w:rPr>
        <w:t xml:space="preserve">же вновь трудоустроенным работникам материальная помощь из остатка неиспользованных средств выплачивается пропорционально доли занятости и отработанному времени. </w:t>
      </w:r>
    </w:p>
    <w:p w:rsidR="004F3354" w:rsidRPr="00AF1499" w:rsidRDefault="004F3354" w:rsidP="004F3354">
      <w:pPr>
        <w:spacing w:after="0" w:line="240" w:lineRule="auto"/>
        <w:ind w:firstLine="851"/>
        <w:jc w:val="both"/>
        <w:rPr>
          <w:rFonts w:ascii="Times New Roman" w:eastAsia="Arial Unicode MS" w:hAnsi="Times New Roman" w:cs="Times New Roman"/>
          <w:sz w:val="30"/>
          <w:szCs w:val="30"/>
          <w:lang w:eastAsia="ru-RU"/>
        </w:rPr>
      </w:pPr>
    </w:p>
    <w:p w:rsidR="004F3354" w:rsidRPr="00AF1499" w:rsidRDefault="00793952" w:rsidP="004F3354">
      <w:pPr>
        <w:pStyle w:val="ConsPlusNormal"/>
        <w:jc w:val="both"/>
        <w:rPr>
          <w:rFonts w:ascii="Times New Roman" w:hAnsi="Times New Roman" w:cs="Times New Roman"/>
          <w:sz w:val="30"/>
          <w:szCs w:val="30"/>
        </w:rPr>
      </w:pPr>
      <w:r>
        <w:rPr>
          <w:rFonts w:ascii="Times New Roman" w:hAnsi="Times New Roman" w:cs="Times New Roman"/>
          <w:sz w:val="30"/>
          <w:szCs w:val="30"/>
        </w:rPr>
        <w:t>24</w:t>
      </w:r>
      <w:r w:rsidR="004F3354">
        <w:rPr>
          <w:rFonts w:ascii="Times New Roman" w:hAnsi="Times New Roman" w:cs="Times New Roman"/>
          <w:sz w:val="30"/>
          <w:szCs w:val="30"/>
        </w:rPr>
        <w:t xml:space="preserve">. </w:t>
      </w:r>
      <w:r w:rsidR="004F3354" w:rsidRPr="00AF1499">
        <w:rPr>
          <w:rFonts w:ascii="Times New Roman" w:hAnsi="Times New Roman" w:cs="Times New Roman"/>
          <w:sz w:val="30"/>
          <w:szCs w:val="30"/>
        </w:rPr>
        <w:t>В подпункте 3.13. Приложения № 5</w:t>
      </w:r>
      <w:r w:rsidR="004F3354" w:rsidRPr="00AF1499">
        <w:rPr>
          <w:rFonts w:ascii="Times New Roman" w:hAnsi="Times New Roman" w:cs="Times New Roman"/>
          <w:color w:val="00B050"/>
          <w:sz w:val="30"/>
          <w:szCs w:val="30"/>
        </w:rPr>
        <w:t xml:space="preserve"> </w:t>
      </w:r>
      <w:r w:rsidR="004F3354" w:rsidRPr="00AF1499">
        <w:rPr>
          <w:rFonts w:ascii="Times New Roman" w:hAnsi="Times New Roman" w:cs="Times New Roman"/>
          <w:sz w:val="30"/>
          <w:szCs w:val="30"/>
        </w:rPr>
        <w:t>«</w:t>
      </w:r>
      <w:r w:rsidR="004F3354" w:rsidRPr="00AF1499">
        <w:rPr>
          <w:rFonts w:ascii="Times New Roman" w:hAnsi="Times New Roman" w:cs="Times New Roman"/>
          <w:bCs/>
          <w:iCs/>
          <w:sz w:val="30"/>
          <w:szCs w:val="30"/>
        </w:rPr>
        <w:t xml:space="preserve">Положение о порядке и условиях </w:t>
      </w:r>
      <w:r w:rsidR="004F3354" w:rsidRPr="00AF1499">
        <w:rPr>
          <w:rFonts w:ascii="Times New Roman" w:hAnsi="Times New Roman" w:cs="Times New Roman"/>
          <w:bCs/>
          <w:iCs/>
          <w:sz w:val="30"/>
          <w:szCs w:val="30"/>
        </w:rPr>
        <w:lastRenderedPageBreak/>
        <w:t>оказания единовременной выплаты на оздоровление</w:t>
      </w:r>
      <w:r w:rsidR="001326FF">
        <w:rPr>
          <w:rFonts w:ascii="Times New Roman" w:hAnsi="Times New Roman" w:cs="Times New Roman"/>
          <w:sz w:val="30"/>
          <w:szCs w:val="30"/>
        </w:rPr>
        <w:t xml:space="preserve"> работникам ГУО «</w:t>
      </w:r>
      <w:proofErr w:type="spellStart"/>
      <w:r w:rsidR="001326FF">
        <w:rPr>
          <w:rFonts w:ascii="Times New Roman" w:hAnsi="Times New Roman" w:cs="Times New Roman"/>
          <w:sz w:val="30"/>
          <w:szCs w:val="30"/>
        </w:rPr>
        <w:t>Бронненская</w:t>
      </w:r>
      <w:proofErr w:type="spellEnd"/>
      <w:r w:rsidR="001326FF">
        <w:rPr>
          <w:rFonts w:ascii="Times New Roman" w:hAnsi="Times New Roman" w:cs="Times New Roman"/>
          <w:sz w:val="30"/>
          <w:szCs w:val="30"/>
        </w:rPr>
        <w:t xml:space="preserve"> средняя школа</w:t>
      </w:r>
      <w:r w:rsidR="004F3354" w:rsidRPr="00AF1499">
        <w:rPr>
          <w:rFonts w:ascii="Times New Roman" w:hAnsi="Times New Roman" w:cs="Times New Roman"/>
          <w:sz w:val="30"/>
          <w:szCs w:val="30"/>
        </w:rPr>
        <w:t>» первый абзац извлечь, в третьем абзаце после фразы «социальных отпусков» вставить фразу «кроме отпуска по уходу за ребенком до 3 лет».</w:t>
      </w:r>
    </w:p>
    <w:p w:rsidR="004F3354" w:rsidRPr="00F47854" w:rsidRDefault="004F3354" w:rsidP="004F3354">
      <w:pPr>
        <w:pStyle w:val="ConsPlusNormal"/>
        <w:ind w:firstLine="540"/>
        <w:jc w:val="both"/>
        <w:rPr>
          <w:rFonts w:ascii="Times New Roman" w:hAnsi="Times New Roman" w:cs="Times New Roman"/>
          <w:sz w:val="30"/>
          <w:szCs w:val="30"/>
        </w:rPr>
      </w:pPr>
      <w:r w:rsidRPr="00F47854">
        <w:rPr>
          <w:rFonts w:ascii="Times New Roman" w:hAnsi="Times New Roman" w:cs="Times New Roman"/>
          <w:sz w:val="30"/>
          <w:szCs w:val="30"/>
        </w:rPr>
        <w:t>П. 3.13. Единовременная выплата на оздоровление не выплачивается:</w:t>
      </w:r>
    </w:p>
    <w:p w:rsidR="004F3354" w:rsidRPr="00F47854" w:rsidRDefault="004F3354" w:rsidP="004F3354">
      <w:pPr>
        <w:spacing w:after="0" w:line="240" w:lineRule="auto"/>
        <w:jc w:val="both"/>
        <w:rPr>
          <w:rFonts w:ascii="Times New Roman" w:hAnsi="Times New Roman" w:cs="Times New Roman"/>
          <w:sz w:val="30"/>
          <w:szCs w:val="30"/>
        </w:rPr>
      </w:pPr>
      <w:r w:rsidRPr="00F47854">
        <w:rPr>
          <w:rFonts w:ascii="Times New Roman" w:hAnsi="Times New Roman" w:cs="Times New Roman"/>
          <w:sz w:val="30"/>
          <w:szCs w:val="30"/>
        </w:rPr>
        <w:t xml:space="preserve">         -  принятым и отработавшим не полный календарный месяц (менее 30 календарных дней);</w:t>
      </w:r>
    </w:p>
    <w:p w:rsidR="004F3354" w:rsidRPr="00F47854" w:rsidRDefault="004F3354" w:rsidP="004F3354">
      <w:pPr>
        <w:pStyle w:val="ConsPlusNormal"/>
        <w:ind w:firstLine="540"/>
        <w:jc w:val="both"/>
        <w:rPr>
          <w:rFonts w:ascii="Times New Roman" w:hAnsi="Times New Roman" w:cs="Times New Roman"/>
          <w:sz w:val="30"/>
          <w:szCs w:val="30"/>
        </w:rPr>
      </w:pPr>
      <w:r w:rsidRPr="00F47854">
        <w:rPr>
          <w:rFonts w:ascii="Times New Roman" w:hAnsi="Times New Roman" w:cs="Times New Roman"/>
          <w:sz w:val="30"/>
          <w:szCs w:val="30"/>
        </w:rPr>
        <w:t>- в случае, когда работник работает на замене трудовых, социальных отпусков (кроме отпуска по уходу за ребенком до 3 лет) и на замене листов нетрудоспособности.</w:t>
      </w:r>
    </w:p>
    <w:p w:rsidR="004F3354" w:rsidRPr="00AF1499" w:rsidRDefault="004F3354" w:rsidP="004F3354">
      <w:pPr>
        <w:spacing w:after="0" w:line="240" w:lineRule="auto"/>
        <w:ind w:firstLine="851"/>
        <w:jc w:val="both"/>
        <w:rPr>
          <w:rFonts w:ascii="Times New Roman" w:eastAsia="Arial Unicode MS" w:hAnsi="Times New Roman" w:cs="Times New Roman"/>
          <w:sz w:val="30"/>
          <w:szCs w:val="30"/>
          <w:lang w:eastAsia="ru-RU"/>
        </w:rPr>
      </w:pPr>
    </w:p>
    <w:p w:rsidR="004F3354" w:rsidRPr="00AF1499" w:rsidRDefault="00793952" w:rsidP="004F3354">
      <w:pPr>
        <w:spacing w:after="0" w:line="240" w:lineRule="auto"/>
        <w:jc w:val="both"/>
        <w:rPr>
          <w:rFonts w:ascii="Times New Roman" w:hAnsi="Times New Roman" w:cs="Times New Roman"/>
          <w:sz w:val="30"/>
          <w:szCs w:val="30"/>
        </w:rPr>
      </w:pPr>
      <w:r>
        <w:rPr>
          <w:rFonts w:ascii="Times New Roman" w:hAnsi="Times New Roman" w:cs="Times New Roman"/>
          <w:spacing w:val="-6"/>
          <w:sz w:val="30"/>
          <w:szCs w:val="30"/>
        </w:rPr>
        <w:t>25</w:t>
      </w:r>
      <w:r w:rsidR="004F3354">
        <w:rPr>
          <w:rFonts w:ascii="Times New Roman" w:hAnsi="Times New Roman" w:cs="Times New Roman"/>
          <w:spacing w:val="-6"/>
          <w:sz w:val="30"/>
          <w:szCs w:val="30"/>
        </w:rPr>
        <w:t xml:space="preserve">. </w:t>
      </w:r>
      <w:r w:rsidR="00D96A9B">
        <w:rPr>
          <w:rFonts w:ascii="Times New Roman" w:hAnsi="Times New Roman" w:cs="Times New Roman"/>
          <w:spacing w:val="-6"/>
          <w:sz w:val="30"/>
          <w:szCs w:val="30"/>
        </w:rPr>
        <w:t xml:space="preserve">Приложение 8 </w:t>
      </w:r>
      <w:r w:rsidR="004F3354" w:rsidRPr="00AF1499">
        <w:rPr>
          <w:rFonts w:ascii="Times New Roman" w:hAnsi="Times New Roman" w:cs="Times New Roman"/>
          <w:spacing w:val="-6"/>
          <w:sz w:val="30"/>
          <w:szCs w:val="30"/>
        </w:rPr>
        <w:t>«</w:t>
      </w:r>
      <w:r w:rsidR="004F3354" w:rsidRPr="00AF1499">
        <w:rPr>
          <w:rFonts w:ascii="Times New Roman" w:hAnsi="Times New Roman" w:cs="Times New Roman"/>
          <w:sz w:val="30"/>
          <w:szCs w:val="30"/>
        </w:rPr>
        <w:t>Перечень должностей и профессий работников, во время отсутствия которых требуется выполнение их обязанностей» изложить в новой редакции:</w:t>
      </w:r>
    </w:p>
    <w:p w:rsidR="004F3354" w:rsidRPr="00AF1499" w:rsidRDefault="004F3354" w:rsidP="004F3354">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ab/>
        <w:t>В соответствии с типовыми штатами учреждений образования предусматривать годовые плановые средства на оплату замены временно отсутствующих работников, на период отсутствия которых требуется выполнение их обязанностей согласно перечню:</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 учитель</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2. учитель – дефектолог</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3</w:t>
      </w:r>
      <w:r w:rsidR="004F3354" w:rsidRPr="00FB40DE">
        <w:rPr>
          <w:rFonts w:ascii="Times New Roman" w:hAnsi="Times New Roman" w:cs="Times New Roman"/>
          <w:sz w:val="30"/>
          <w:szCs w:val="30"/>
        </w:rPr>
        <w:t>. воспитатель</w:t>
      </w:r>
      <w:r w:rsidRPr="00FB40DE">
        <w:rPr>
          <w:rFonts w:ascii="Times New Roman" w:hAnsi="Times New Roman" w:cs="Times New Roman"/>
          <w:sz w:val="30"/>
          <w:szCs w:val="30"/>
        </w:rPr>
        <w:t xml:space="preserve"> учреждения образования</w:t>
      </w:r>
      <w:r w:rsidR="004F3354" w:rsidRPr="00FB40DE">
        <w:rPr>
          <w:rFonts w:ascii="Times New Roman" w:hAnsi="Times New Roman" w:cs="Times New Roman"/>
          <w:sz w:val="30"/>
          <w:szCs w:val="30"/>
        </w:rPr>
        <w:t>,</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4</w:t>
      </w:r>
      <w:r w:rsidR="004F3354" w:rsidRPr="00FB40DE">
        <w:rPr>
          <w:rFonts w:ascii="Times New Roman" w:hAnsi="Times New Roman" w:cs="Times New Roman"/>
          <w:sz w:val="30"/>
          <w:szCs w:val="30"/>
        </w:rPr>
        <w:t>. руководитель физического в</w:t>
      </w:r>
      <w:r w:rsidRPr="00FB40DE">
        <w:rPr>
          <w:rFonts w:ascii="Times New Roman" w:hAnsi="Times New Roman" w:cs="Times New Roman"/>
          <w:sz w:val="30"/>
          <w:szCs w:val="30"/>
        </w:rPr>
        <w:t>оспитания</w:t>
      </w:r>
      <w:r w:rsidR="004F3354" w:rsidRPr="00FB40DE">
        <w:rPr>
          <w:rFonts w:ascii="Times New Roman" w:hAnsi="Times New Roman" w:cs="Times New Roman"/>
          <w:sz w:val="30"/>
          <w:szCs w:val="30"/>
        </w:rPr>
        <w:t xml:space="preserve"> </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5. секретарь</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6. заместители директора</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7. сторож (вахтер)</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8. лаборант</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9. уборщик помещений</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10. уборщик территорий</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11. повар, шеф-повар</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12. кухонный рабочий</w:t>
      </w:r>
    </w:p>
    <w:p w:rsidR="004F3354"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13</w:t>
      </w:r>
      <w:r w:rsidR="004F3354" w:rsidRPr="00FB40DE">
        <w:rPr>
          <w:rFonts w:ascii="Times New Roman" w:hAnsi="Times New Roman" w:cs="Times New Roman"/>
          <w:sz w:val="30"/>
          <w:szCs w:val="30"/>
        </w:rPr>
        <w:t>. рабочий по комплексному обслуживани</w:t>
      </w:r>
      <w:r w:rsidRPr="00FB40DE">
        <w:rPr>
          <w:rFonts w:ascii="Times New Roman" w:hAnsi="Times New Roman" w:cs="Times New Roman"/>
          <w:sz w:val="30"/>
          <w:szCs w:val="30"/>
        </w:rPr>
        <w:t>ю и ремонту зданий и сооружений</w:t>
      </w:r>
    </w:p>
    <w:p w:rsidR="00FB40DE"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14. кладовщик</w:t>
      </w:r>
    </w:p>
    <w:p w:rsidR="00FB40DE"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15. библиотекарь</w:t>
      </w:r>
    </w:p>
    <w:p w:rsidR="00FB40DE" w:rsidRPr="00FB40DE"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16. педагог социальный</w:t>
      </w:r>
    </w:p>
    <w:p w:rsidR="00FB40DE" w:rsidRPr="00FB40DE" w:rsidRDefault="00793952" w:rsidP="004F335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17. педагог-</w:t>
      </w:r>
      <w:r w:rsidR="00FB40DE" w:rsidRPr="00FB40DE">
        <w:rPr>
          <w:rFonts w:ascii="Times New Roman" w:hAnsi="Times New Roman" w:cs="Times New Roman"/>
          <w:sz w:val="30"/>
          <w:szCs w:val="30"/>
        </w:rPr>
        <w:t>организатор</w:t>
      </w:r>
    </w:p>
    <w:p w:rsidR="004F3354" w:rsidRDefault="00FB40DE" w:rsidP="004F3354">
      <w:pPr>
        <w:spacing w:after="0" w:line="240" w:lineRule="auto"/>
        <w:jc w:val="both"/>
        <w:rPr>
          <w:rFonts w:ascii="Times New Roman" w:hAnsi="Times New Roman" w:cs="Times New Roman"/>
          <w:sz w:val="30"/>
          <w:szCs w:val="30"/>
        </w:rPr>
      </w:pPr>
      <w:r w:rsidRPr="00FB40DE">
        <w:rPr>
          <w:rFonts w:ascii="Times New Roman" w:hAnsi="Times New Roman" w:cs="Times New Roman"/>
          <w:sz w:val="30"/>
          <w:szCs w:val="30"/>
        </w:rPr>
        <w:t>18. руководитель по военно-патриотическому воспитанию</w:t>
      </w:r>
      <w:r w:rsidR="004F3354" w:rsidRPr="00AF1499">
        <w:rPr>
          <w:rFonts w:ascii="Times New Roman" w:hAnsi="Times New Roman" w:cs="Times New Roman"/>
          <w:spacing w:val="-6"/>
          <w:sz w:val="30"/>
          <w:szCs w:val="30"/>
        </w:rPr>
        <w:t xml:space="preserve">  </w:t>
      </w:r>
    </w:p>
    <w:p w:rsidR="00793952" w:rsidRPr="00793952" w:rsidRDefault="00793952" w:rsidP="004F3354">
      <w:pPr>
        <w:spacing w:after="0" w:line="240" w:lineRule="auto"/>
        <w:jc w:val="both"/>
        <w:rPr>
          <w:rFonts w:ascii="Times New Roman" w:hAnsi="Times New Roman" w:cs="Times New Roman"/>
          <w:sz w:val="30"/>
          <w:szCs w:val="30"/>
        </w:rPr>
      </w:pPr>
    </w:p>
    <w:p w:rsidR="004F3354" w:rsidRPr="00044FAB" w:rsidRDefault="00793952" w:rsidP="004F3354">
      <w:pPr>
        <w:spacing w:after="0" w:line="240" w:lineRule="auto"/>
        <w:jc w:val="both"/>
        <w:rPr>
          <w:rFonts w:ascii="Times New Roman" w:hAnsi="Times New Roman"/>
          <w:sz w:val="30"/>
          <w:szCs w:val="30"/>
        </w:rPr>
      </w:pPr>
      <w:r>
        <w:rPr>
          <w:rFonts w:ascii="Times New Roman" w:hAnsi="Times New Roman"/>
          <w:sz w:val="30"/>
          <w:szCs w:val="30"/>
        </w:rPr>
        <w:t>26</w:t>
      </w:r>
      <w:r w:rsidR="004F3354" w:rsidRPr="00044FAB">
        <w:rPr>
          <w:rFonts w:ascii="Times New Roman" w:hAnsi="Times New Roman"/>
          <w:sz w:val="30"/>
          <w:szCs w:val="30"/>
        </w:rPr>
        <w:t>. Приложение № 16 «Перечень профессий работников, подлежащих прохождению обязательных медицинских осмотров» изложить в новой редакции:</w:t>
      </w:r>
    </w:p>
    <w:p w:rsidR="004F3354" w:rsidRPr="00EC7F44" w:rsidRDefault="004F3354" w:rsidP="004F3354">
      <w:pPr>
        <w:spacing w:after="0" w:line="240" w:lineRule="auto"/>
        <w:jc w:val="both"/>
        <w:rPr>
          <w:rFonts w:ascii="Times New Roman" w:hAnsi="Times New Roman"/>
          <w:sz w:val="30"/>
          <w:szCs w:val="3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14"/>
        <w:gridCol w:w="7"/>
        <w:gridCol w:w="2502"/>
        <w:gridCol w:w="6"/>
        <w:gridCol w:w="2038"/>
        <w:gridCol w:w="1970"/>
      </w:tblGrid>
      <w:tr w:rsidR="004F3354" w:rsidRPr="00044FAB" w:rsidTr="00463C56">
        <w:tc>
          <w:tcPr>
            <w:tcW w:w="540" w:type="dxa"/>
            <w:tcBorders>
              <w:top w:val="single" w:sz="4" w:space="0" w:color="auto"/>
              <w:left w:val="single" w:sz="4" w:space="0" w:color="auto"/>
              <w:bottom w:val="single" w:sz="4" w:space="0" w:color="auto"/>
              <w:right w:val="single" w:sz="4" w:space="0" w:color="auto"/>
            </w:tcBorders>
            <w:hideMark/>
          </w:tcPr>
          <w:p w:rsidR="004F3354" w:rsidRPr="00044FAB" w:rsidRDefault="004F3354" w:rsidP="00F009D1">
            <w:pPr>
              <w:spacing w:after="0" w:line="240" w:lineRule="auto"/>
              <w:jc w:val="both"/>
              <w:rPr>
                <w:rFonts w:ascii="Times New Roman" w:hAnsi="Times New Roman" w:cs="Times New Roman"/>
                <w:sz w:val="24"/>
                <w:szCs w:val="24"/>
              </w:rPr>
            </w:pPr>
            <w:r w:rsidRPr="00044FAB">
              <w:rPr>
                <w:rFonts w:ascii="Times New Roman" w:hAnsi="Times New Roman" w:cs="Times New Roman"/>
                <w:sz w:val="24"/>
                <w:szCs w:val="24"/>
              </w:rPr>
              <w:lastRenderedPageBreak/>
              <w:t>№ п/п</w:t>
            </w:r>
          </w:p>
        </w:tc>
        <w:tc>
          <w:tcPr>
            <w:tcW w:w="2721" w:type="dxa"/>
            <w:gridSpan w:val="2"/>
            <w:tcBorders>
              <w:top w:val="single" w:sz="4" w:space="0" w:color="auto"/>
              <w:left w:val="single" w:sz="4" w:space="0" w:color="auto"/>
              <w:bottom w:val="single" w:sz="4" w:space="0" w:color="auto"/>
              <w:right w:val="single" w:sz="4" w:space="0" w:color="auto"/>
            </w:tcBorders>
            <w:hideMark/>
          </w:tcPr>
          <w:p w:rsidR="004F3354" w:rsidRPr="00044FAB" w:rsidRDefault="004F3354" w:rsidP="00F009D1">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 xml:space="preserve">Наименование должности служащего, рабочей профессии </w:t>
            </w:r>
          </w:p>
        </w:tc>
        <w:tc>
          <w:tcPr>
            <w:tcW w:w="2508" w:type="dxa"/>
            <w:gridSpan w:val="2"/>
            <w:tcBorders>
              <w:top w:val="single" w:sz="4" w:space="0" w:color="auto"/>
              <w:left w:val="single" w:sz="4" w:space="0" w:color="auto"/>
              <w:bottom w:val="single" w:sz="4" w:space="0" w:color="auto"/>
              <w:right w:val="single" w:sz="4" w:space="0" w:color="auto"/>
            </w:tcBorders>
            <w:hideMark/>
          </w:tcPr>
          <w:p w:rsidR="004F3354" w:rsidRPr="00044FAB" w:rsidRDefault="004F3354" w:rsidP="00F009D1">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 xml:space="preserve">Пункт постановления МЗ РБ от 29.07.2019 </w:t>
            </w:r>
          </w:p>
          <w:p w:rsidR="004F3354" w:rsidRPr="00044FAB" w:rsidRDefault="004F3354" w:rsidP="00F009D1">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 xml:space="preserve">№ 74 </w:t>
            </w:r>
          </w:p>
        </w:tc>
        <w:tc>
          <w:tcPr>
            <w:tcW w:w="2038" w:type="dxa"/>
            <w:tcBorders>
              <w:top w:val="single" w:sz="4" w:space="0" w:color="auto"/>
              <w:left w:val="single" w:sz="4" w:space="0" w:color="auto"/>
              <w:bottom w:val="single" w:sz="4" w:space="0" w:color="auto"/>
              <w:right w:val="single" w:sz="4" w:space="0" w:color="auto"/>
            </w:tcBorders>
            <w:hideMark/>
          </w:tcPr>
          <w:p w:rsidR="004F3354" w:rsidRPr="00044FAB" w:rsidRDefault="004F3354" w:rsidP="00F009D1">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Вид выполняемых работ</w:t>
            </w:r>
          </w:p>
        </w:tc>
        <w:tc>
          <w:tcPr>
            <w:tcW w:w="1970" w:type="dxa"/>
            <w:tcBorders>
              <w:top w:val="single" w:sz="4" w:space="0" w:color="auto"/>
              <w:left w:val="single" w:sz="4" w:space="0" w:color="auto"/>
              <w:bottom w:val="single" w:sz="4" w:space="0" w:color="auto"/>
              <w:right w:val="single" w:sz="4" w:space="0" w:color="auto"/>
            </w:tcBorders>
            <w:hideMark/>
          </w:tcPr>
          <w:p w:rsidR="004F3354" w:rsidRPr="00044FAB" w:rsidRDefault="004F3354" w:rsidP="00F009D1">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Периодичность прохождения</w:t>
            </w:r>
          </w:p>
        </w:tc>
      </w:tr>
      <w:tr w:rsidR="00FB40DE" w:rsidRPr="00FB40DE" w:rsidTr="00463C56">
        <w:tc>
          <w:tcPr>
            <w:tcW w:w="540" w:type="dxa"/>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w:t>
            </w:r>
          </w:p>
        </w:tc>
        <w:tc>
          <w:tcPr>
            <w:tcW w:w="2721" w:type="dxa"/>
            <w:gridSpan w:val="2"/>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Работники учреждений общего среднего образования, постоянно работающие с детьми</w:t>
            </w: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школьного возраста;</w:t>
            </w: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дошкольного возраста</w:t>
            </w:r>
          </w:p>
        </w:tc>
        <w:tc>
          <w:tcPr>
            <w:tcW w:w="2508" w:type="dxa"/>
            <w:gridSpan w:val="2"/>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3 п.22</w:t>
            </w: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3 п.23</w:t>
            </w:r>
          </w:p>
        </w:tc>
        <w:tc>
          <w:tcPr>
            <w:tcW w:w="2038" w:type="dxa"/>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Постоянная работа с детьми</w:t>
            </w:r>
          </w:p>
        </w:tc>
        <w:tc>
          <w:tcPr>
            <w:tcW w:w="1970" w:type="dxa"/>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год</w:t>
            </w:r>
          </w:p>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год</w:t>
            </w:r>
          </w:p>
        </w:tc>
      </w:tr>
      <w:tr w:rsidR="00FB40DE" w:rsidRPr="00FB40DE" w:rsidTr="00463C56">
        <w:tc>
          <w:tcPr>
            <w:tcW w:w="540" w:type="dxa"/>
            <w:tcBorders>
              <w:top w:val="single" w:sz="4" w:space="0" w:color="auto"/>
              <w:left w:val="single" w:sz="4" w:space="0" w:color="auto"/>
              <w:bottom w:val="single" w:sz="4" w:space="0" w:color="auto"/>
              <w:right w:val="single" w:sz="4" w:space="0" w:color="auto"/>
            </w:tcBorders>
            <w:hideMark/>
          </w:tcPr>
          <w:p w:rsidR="004F3354" w:rsidRPr="00FB40DE" w:rsidRDefault="00463C56"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2</w:t>
            </w:r>
          </w:p>
        </w:tc>
        <w:tc>
          <w:tcPr>
            <w:tcW w:w="2721" w:type="dxa"/>
            <w:gridSpan w:val="2"/>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xml:space="preserve"> Уборщик помещений:</w:t>
            </w: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при выполнении работ на высоте;</w:t>
            </w: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при уборке пищеблока, помещений для хранения продуктов питания;</w:t>
            </w: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при приеме на работу (класс условий труда 2)</w:t>
            </w:r>
          </w:p>
        </w:tc>
        <w:tc>
          <w:tcPr>
            <w:tcW w:w="2508" w:type="dxa"/>
            <w:gridSpan w:val="2"/>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3 п. 1</w:t>
            </w: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3 п. 20</w:t>
            </w: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1 п. 1.2.8.</w:t>
            </w:r>
          </w:p>
        </w:tc>
        <w:tc>
          <w:tcPr>
            <w:tcW w:w="2038" w:type="dxa"/>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Выполнение работ на высоте</w:t>
            </w: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Работы по санитарной обработке помещений пищеблоков, складов продуктов питания</w:t>
            </w: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xml:space="preserve">Приготовление и использование </w:t>
            </w:r>
            <w:proofErr w:type="spellStart"/>
            <w:r w:rsidRPr="00FB40DE">
              <w:rPr>
                <w:rFonts w:ascii="Times New Roman" w:hAnsi="Times New Roman" w:cs="Times New Roman"/>
                <w:sz w:val="24"/>
                <w:szCs w:val="24"/>
              </w:rPr>
              <w:t>дез.средств</w:t>
            </w:r>
            <w:proofErr w:type="spellEnd"/>
          </w:p>
        </w:tc>
        <w:tc>
          <w:tcPr>
            <w:tcW w:w="1970" w:type="dxa"/>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2 года</w:t>
            </w: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год</w:t>
            </w: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При приеме на работу</w:t>
            </w:r>
          </w:p>
          <w:p w:rsidR="004F3354" w:rsidRPr="00FB40DE" w:rsidRDefault="004F3354" w:rsidP="00F009D1">
            <w:pPr>
              <w:spacing w:after="0" w:line="240" w:lineRule="auto"/>
              <w:jc w:val="center"/>
              <w:rPr>
                <w:rFonts w:ascii="Times New Roman" w:hAnsi="Times New Roman" w:cs="Times New Roman"/>
                <w:sz w:val="24"/>
                <w:szCs w:val="24"/>
              </w:rPr>
            </w:pPr>
          </w:p>
        </w:tc>
      </w:tr>
      <w:tr w:rsidR="00FB40DE" w:rsidRPr="00FB40DE" w:rsidTr="00463C56">
        <w:tc>
          <w:tcPr>
            <w:tcW w:w="540" w:type="dxa"/>
            <w:tcBorders>
              <w:top w:val="single" w:sz="4" w:space="0" w:color="auto"/>
              <w:left w:val="single" w:sz="4" w:space="0" w:color="auto"/>
              <w:bottom w:val="single" w:sz="4" w:space="0" w:color="auto"/>
              <w:right w:val="single" w:sz="4" w:space="0" w:color="auto"/>
            </w:tcBorders>
            <w:hideMark/>
          </w:tcPr>
          <w:p w:rsidR="004F3354" w:rsidRPr="00FB40DE" w:rsidRDefault="00463C56"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3</w:t>
            </w:r>
          </w:p>
        </w:tc>
        <w:tc>
          <w:tcPr>
            <w:tcW w:w="2721" w:type="dxa"/>
            <w:gridSpan w:val="2"/>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Рабочий по комплексному обслуживанию зданий и сооружений</w:t>
            </w:r>
          </w:p>
        </w:tc>
        <w:tc>
          <w:tcPr>
            <w:tcW w:w="2508" w:type="dxa"/>
            <w:gridSpan w:val="2"/>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3 п.1</w:t>
            </w:r>
          </w:p>
        </w:tc>
        <w:tc>
          <w:tcPr>
            <w:tcW w:w="2038" w:type="dxa"/>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Выполнение работ на высоте</w:t>
            </w:r>
          </w:p>
        </w:tc>
        <w:tc>
          <w:tcPr>
            <w:tcW w:w="1970" w:type="dxa"/>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год</w:t>
            </w:r>
          </w:p>
        </w:tc>
      </w:tr>
      <w:tr w:rsidR="00FB40DE" w:rsidRPr="00FB40DE" w:rsidTr="00463C56">
        <w:tc>
          <w:tcPr>
            <w:tcW w:w="540" w:type="dxa"/>
            <w:tcBorders>
              <w:top w:val="single" w:sz="4" w:space="0" w:color="auto"/>
              <w:left w:val="single" w:sz="4" w:space="0" w:color="auto"/>
              <w:bottom w:val="single" w:sz="4" w:space="0" w:color="auto"/>
              <w:right w:val="single" w:sz="4" w:space="0" w:color="auto"/>
            </w:tcBorders>
            <w:hideMark/>
          </w:tcPr>
          <w:p w:rsidR="004F3354" w:rsidRPr="00FB40DE" w:rsidRDefault="00463C56"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4</w:t>
            </w:r>
          </w:p>
        </w:tc>
        <w:tc>
          <w:tcPr>
            <w:tcW w:w="2714" w:type="dxa"/>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Сторож, вахтер</w:t>
            </w:r>
          </w:p>
        </w:tc>
        <w:tc>
          <w:tcPr>
            <w:tcW w:w="2509" w:type="dxa"/>
            <w:gridSpan w:val="2"/>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3 п.11</w:t>
            </w:r>
          </w:p>
        </w:tc>
        <w:tc>
          <w:tcPr>
            <w:tcW w:w="2044" w:type="dxa"/>
            <w:gridSpan w:val="2"/>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xml:space="preserve"> Охрана объекта</w:t>
            </w:r>
          </w:p>
        </w:tc>
        <w:tc>
          <w:tcPr>
            <w:tcW w:w="1970" w:type="dxa"/>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2 года</w:t>
            </w:r>
          </w:p>
        </w:tc>
      </w:tr>
      <w:tr w:rsidR="00FB40DE" w:rsidRPr="00FB40DE" w:rsidTr="00463C56">
        <w:tc>
          <w:tcPr>
            <w:tcW w:w="540" w:type="dxa"/>
            <w:tcBorders>
              <w:top w:val="single" w:sz="4" w:space="0" w:color="auto"/>
              <w:left w:val="single" w:sz="4" w:space="0" w:color="auto"/>
              <w:bottom w:val="single" w:sz="4" w:space="0" w:color="auto"/>
              <w:right w:val="single" w:sz="4" w:space="0" w:color="auto"/>
            </w:tcBorders>
            <w:hideMark/>
          </w:tcPr>
          <w:p w:rsidR="004F3354" w:rsidRPr="00FB40DE" w:rsidRDefault="00463C56"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5</w:t>
            </w:r>
          </w:p>
        </w:tc>
        <w:tc>
          <w:tcPr>
            <w:tcW w:w="2714" w:type="dxa"/>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Кладовщик, подсобный (кухонный) рабочий, агент по снабжению, инженер-технолог, водитель при транспортировке пищевых продуктов</w:t>
            </w:r>
          </w:p>
        </w:tc>
        <w:tc>
          <w:tcPr>
            <w:tcW w:w="2509" w:type="dxa"/>
            <w:gridSpan w:val="2"/>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3 п. 20</w:t>
            </w:r>
          </w:p>
          <w:p w:rsidR="004F3354" w:rsidRPr="00FB40DE" w:rsidRDefault="004F3354" w:rsidP="00F009D1">
            <w:pPr>
              <w:spacing w:after="0" w:line="240" w:lineRule="auto"/>
              <w:rPr>
                <w:rFonts w:ascii="Times New Roman" w:hAnsi="Times New Roman" w:cs="Times New Roman"/>
                <w:sz w:val="24"/>
                <w:szCs w:val="24"/>
              </w:rPr>
            </w:pPr>
          </w:p>
        </w:tc>
        <w:tc>
          <w:tcPr>
            <w:tcW w:w="2044" w:type="dxa"/>
            <w:gridSpan w:val="2"/>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Работа с пищевыми продуктами</w:t>
            </w:r>
          </w:p>
        </w:tc>
        <w:tc>
          <w:tcPr>
            <w:tcW w:w="1970" w:type="dxa"/>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год</w:t>
            </w: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tc>
      </w:tr>
      <w:tr w:rsidR="00FB40DE" w:rsidRPr="00FB40DE" w:rsidTr="00463C56">
        <w:tc>
          <w:tcPr>
            <w:tcW w:w="540" w:type="dxa"/>
            <w:tcBorders>
              <w:top w:val="single" w:sz="4" w:space="0" w:color="auto"/>
              <w:left w:val="single" w:sz="4" w:space="0" w:color="auto"/>
              <w:bottom w:val="single" w:sz="4" w:space="0" w:color="auto"/>
              <w:right w:val="single" w:sz="4" w:space="0" w:color="auto"/>
            </w:tcBorders>
            <w:hideMark/>
          </w:tcPr>
          <w:p w:rsidR="004F3354" w:rsidRPr="00FB40DE" w:rsidRDefault="00463C56"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6</w:t>
            </w:r>
          </w:p>
        </w:tc>
        <w:tc>
          <w:tcPr>
            <w:tcW w:w="2714" w:type="dxa"/>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xml:space="preserve">Повар, шеф-повар  </w:t>
            </w: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при выполнении работы во вредных и (или) опасных условиях труда, подтвержденных результатами аттестации рабочих мест</w:t>
            </w:r>
          </w:p>
        </w:tc>
        <w:tc>
          <w:tcPr>
            <w:tcW w:w="2509" w:type="dxa"/>
            <w:gridSpan w:val="2"/>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Приложение 3 п. 20</w:t>
            </w: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 xml:space="preserve">Приложение 1 п.4.8 </w:t>
            </w:r>
          </w:p>
        </w:tc>
        <w:tc>
          <w:tcPr>
            <w:tcW w:w="2044" w:type="dxa"/>
            <w:gridSpan w:val="2"/>
            <w:tcBorders>
              <w:top w:val="single" w:sz="4" w:space="0" w:color="auto"/>
              <w:left w:val="single" w:sz="4" w:space="0" w:color="auto"/>
              <w:bottom w:val="single" w:sz="4" w:space="0" w:color="auto"/>
              <w:right w:val="single" w:sz="4" w:space="0" w:color="auto"/>
            </w:tcBorders>
            <w:hideMark/>
          </w:tcPr>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Работа с пищевыми продуктами</w:t>
            </w:r>
          </w:p>
          <w:p w:rsidR="004F3354" w:rsidRPr="00FB40DE" w:rsidRDefault="004F3354" w:rsidP="00F009D1">
            <w:pPr>
              <w:spacing w:after="0" w:line="240" w:lineRule="auto"/>
              <w:rPr>
                <w:rFonts w:ascii="Times New Roman" w:hAnsi="Times New Roman" w:cs="Times New Roman"/>
                <w:sz w:val="24"/>
                <w:szCs w:val="24"/>
              </w:rPr>
            </w:pPr>
            <w:r w:rsidRPr="00FB40DE">
              <w:rPr>
                <w:rFonts w:ascii="Times New Roman" w:hAnsi="Times New Roman" w:cs="Times New Roman"/>
                <w:sz w:val="24"/>
                <w:szCs w:val="24"/>
              </w:rPr>
              <w:t>Повышенная температура в помещении</w:t>
            </w:r>
          </w:p>
        </w:tc>
        <w:tc>
          <w:tcPr>
            <w:tcW w:w="1970" w:type="dxa"/>
            <w:tcBorders>
              <w:top w:val="single" w:sz="4" w:space="0" w:color="auto"/>
              <w:left w:val="single" w:sz="4" w:space="0" w:color="auto"/>
              <w:bottom w:val="single" w:sz="4" w:space="0" w:color="auto"/>
              <w:right w:val="single" w:sz="4" w:space="0" w:color="auto"/>
            </w:tcBorders>
          </w:tcPr>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год</w:t>
            </w: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p>
          <w:p w:rsidR="004F3354" w:rsidRPr="00FB40DE" w:rsidRDefault="004F3354" w:rsidP="00F009D1">
            <w:pPr>
              <w:spacing w:after="0" w:line="240" w:lineRule="auto"/>
              <w:jc w:val="center"/>
              <w:rPr>
                <w:rFonts w:ascii="Times New Roman" w:hAnsi="Times New Roman" w:cs="Times New Roman"/>
                <w:sz w:val="24"/>
                <w:szCs w:val="24"/>
              </w:rPr>
            </w:pPr>
            <w:r w:rsidRPr="00FB40DE">
              <w:rPr>
                <w:rFonts w:ascii="Times New Roman" w:hAnsi="Times New Roman" w:cs="Times New Roman"/>
                <w:sz w:val="24"/>
                <w:szCs w:val="24"/>
              </w:rPr>
              <w:t>1 раз в 2 года для класса условий труда 3.1</w:t>
            </w:r>
          </w:p>
        </w:tc>
      </w:tr>
    </w:tbl>
    <w:p w:rsidR="004F3354" w:rsidRPr="00044FAB" w:rsidRDefault="004F3354" w:rsidP="004F3354">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Основание:1. Статья 228 Трудового Кодекса Республики Беларусь</w:t>
      </w:r>
    </w:p>
    <w:p w:rsidR="004F3354" w:rsidRPr="00044FAB" w:rsidRDefault="004F3354" w:rsidP="004F3354">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2. Статья 27 Закона Республики Беларусь от 12.07.2013г. № 61-З «Об охране труда»</w:t>
      </w:r>
    </w:p>
    <w:p w:rsidR="004F3354" w:rsidRPr="00044FAB" w:rsidRDefault="004F3354" w:rsidP="004F3354">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 xml:space="preserve">3. Постановление Министерства здравоохранения Республики Беларусь от 29.07.2019 № 74 «О проведении обязательных и внеочередных </w:t>
      </w:r>
      <w:r w:rsidRPr="00044FAB">
        <w:rPr>
          <w:rFonts w:ascii="Times New Roman" w:hAnsi="Times New Roman" w:cs="Times New Roman"/>
          <w:sz w:val="30"/>
          <w:szCs w:val="30"/>
        </w:rPr>
        <w:lastRenderedPageBreak/>
        <w:t xml:space="preserve">медицинских осмотров работающих» (в редакции постановлений Минздрава от 20.09.2021 № 104, от 07.09.2023 № 130) </w:t>
      </w:r>
    </w:p>
    <w:p w:rsidR="004F3354" w:rsidRPr="00044FAB" w:rsidRDefault="004F3354" w:rsidP="004F3354">
      <w:pPr>
        <w:spacing w:after="0" w:line="240" w:lineRule="auto"/>
        <w:jc w:val="right"/>
        <w:rPr>
          <w:rFonts w:ascii="Times New Roman" w:hAnsi="Times New Roman" w:cs="Times New Roman"/>
          <w:b/>
          <w:sz w:val="30"/>
          <w:szCs w:val="30"/>
        </w:rPr>
      </w:pPr>
      <w:r w:rsidRPr="00044FAB">
        <w:rPr>
          <w:rFonts w:ascii="Times New Roman" w:hAnsi="Times New Roman" w:cs="Times New Roman"/>
          <w:b/>
          <w:sz w:val="30"/>
          <w:szCs w:val="30"/>
        </w:rPr>
        <w:tab/>
      </w:r>
    </w:p>
    <w:p w:rsidR="004F3354" w:rsidRPr="00044FAB" w:rsidRDefault="004F3354" w:rsidP="004F3354">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 xml:space="preserve"> </w:t>
      </w:r>
      <w:r w:rsidR="00793952">
        <w:rPr>
          <w:rFonts w:ascii="Times New Roman" w:hAnsi="Times New Roman" w:cs="Times New Roman"/>
          <w:sz w:val="30"/>
          <w:szCs w:val="30"/>
        </w:rPr>
        <w:t>27</w:t>
      </w:r>
      <w:r w:rsidRPr="00044FAB">
        <w:rPr>
          <w:rFonts w:ascii="Times New Roman" w:hAnsi="Times New Roman" w:cs="Times New Roman"/>
          <w:sz w:val="30"/>
          <w:szCs w:val="30"/>
        </w:rPr>
        <w:t xml:space="preserve">. Приложение № 15 «ПЕРЕЧЕНЬ </w:t>
      </w:r>
      <w:r w:rsidRPr="00044FAB">
        <w:rPr>
          <w:rFonts w:ascii="Times New Roman" w:hAnsi="Times New Roman" w:cs="Times New Roman"/>
          <w:sz w:val="30"/>
          <w:szCs w:val="30"/>
          <w:lang w:eastAsia="ru-RU"/>
        </w:rPr>
        <w:t xml:space="preserve">производственных помещений, подлежащих оснащению </w:t>
      </w:r>
      <w:r w:rsidRPr="00044FAB">
        <w:rPr>
          <w:rFonts w:ascii="Times New Roman" w:hAnsi="Times New Roman" w:cs="Times New Roman"/>
          <w:sz w:val="30"/>
          <w:szCs w:val="30"/>
        </w:rPr>
        <w:t xml:space="preserve">медицинскими аптечками для оказания доврачебной помощи» изложить в новой редакции: </w:t>
      </w:r>
    </w:p>
    <w:p w:rsidR="004F3354" w:rsidRPr="00A86949" w:rsidRDefault="004F3354" w:rsidP="004F3354">
      <w:pPr>
        <w:spacing w:after="0" w:line="240" w:lineRule="auto"/>
        <w:jc w:val="both"/>
        <w:rPr>
          <w:rFonts w:ascii="Times New Roman" w:hAnsi="Times New Roman" w:cs="Times New Roman"/>
          <w:sz w:val="30"/>
          <w:szCs w:val="30"/>
        </w:rPr>
      </w:pPr>
      <w:r w:rsidRPr="00A86949">
        <w:rPr>
          <w:rFonts w:ascii="Times New Roman" w:hAnsi="Times New Roman" w:cs="Times New Roman"/>
          <w:sz w:val="30"/>
          <w:szCs w:val="30"/>
        </w:rPr>
        <w:t>Выбрать профессии согласно штатному расписанию</w:t>
      </w:r>
    </w:p>
    <w:p w:rsidR="004F3354" w:rsidRPr="00A86949" w:rsidRDefault="004F3354" w:rsidP="004F3354">
      <w:pPr>
        <w:spacing w:after="0" w:line="240" w:lineRule="auto"/>
        <w:ind w:left="360"/>
        <w:jc w:val="both"/>
        <w:rPr>
          <w:rFonts w:ascii="Times New Roman" w:hAnsi="Times New Roman" w:cs="Times New Roman"/>
          <w:sz w:val="30"/>
          <w:szCs w:val="30"/>
        </w:rPr>
      </w:pPr>
      <w:r w:rsidRPr="00A86949">
        <w:rPr>
          <w:rFonts w:ascii="Times New Roman" w:hAnsi="Times New Roman" w:cs="Times New Roman"/>
          <w:sz w:val="30"/>
          <w:szCs w:val="30"/>
        </w:rPr>
        <w:t>1. Вахта, пост охраны.</w:t>
      </w:r>
    </w:p>
    <w:p w:rsidR="004F3354" w:rsidRPr="00A86949" w:rsidRDefault="00463C56" w:rsidP="004F3354">
      <w:pPr>
        <w:spacing w:after="0" w:line="240" w:lineRule="auto"/>
        <w:ind w:left="360"/>
        <w:jc w:val="both"/>
        <w:rPr>
          <w:rFonts w:ascii="Times New Roman" w:hAnsi="Times New Roman" w:cs="Times New Roman"/>
          <w:sz w:val="30"/>
          <w:szCs w:val="30"/>
        </w:rPr>
      </w:pPr>
      <w:r w:rsidRPr="00A86949">
        <w:rPr>
          <w:rFonts w:ascii="Times New Roman" w:hAnsi="Times New Roman" w:cs="Times New Roman"/>
          <w:sz w:val="30"/>
          <w:szCs w:val="30"/>
        </w:rPr>
        <w:t>2</w:t>
      </w:r>
      <w:r w:rsidR="004F3354" w:rsidRPr="00A86949">
        <w:rPr>
          <w:rFonts w:ascii="Times New Roman" w:hAnsi="Times New Roman" w:cs="Times New Roman"/>
          <w:sz w:val="30"/>
          <w:szCs w:val="30"/>
        </w:rPr>
        <w:t>. Пищеблок.</w:t>
      </w:r>
    </w:p>
    <w:p w:rsidR="004F3354" w:rsidRPr="00A86949" w:rsidRDefault="00463C56" w:rsidP="00463C56">
      <w:pPr>
        <w:spacing w:after="0" w:line="240" w:lineRule="auto"/>
        <w:ind w:firstLine="360"/>
        <w:jc w:val="both"/>
        <w:rPr>
          <w:rFonts w:ascii="Times New Roman" w:hAnsi="Times New Roman" w:cs="Times New Roman"/>
          <w:sz w:val="30"/>
          <w:szCs w:val="30"/>
        </w:rPr>
      </w:pPr>
      <w:r w:rsidRPr="00A86949">
        <w:rPr>
          <w:rFonts w:ascii="Times New Roman" w:hAnsi="Times New Roman" w:cs="Times New Roman"/>
          <w:sz w:val="30"/>
          <w:szCs w:val="30"/>
        </w:rPr>
        <w:t>3</w:t>
      </w:r>
      <w:r w:rsidR="004F3354" w:rsidRPr="00A86949">
        <w:rPr>
          <w:rFonts w:ascii="Times New Roman" w:hAnsi="Times New Roman" w:cs="Times New Roman"/>
          <w:sz w:val="30"/>
          <w:szCs w:val="30"/>
        </w:rPr>
        <w:t xml:space="preserve">. </w:t>
      </w:r>
      <w:r w:rsidR="00A86949" w:rsidRPr="00A86949">
        <w:rPr>
          <w:rFonts w:ascii="Times New Roman" w:hAnsi="Times New Roman" w:cs="Times New Roman"/>
          <w:sz w:val="30"/>
          <w:szCs w:val="30"/>
        </w:rPr>
        <w:t>Кабинеты</w:t>
      </w:r>
      <w:r w:rsidR="004F3354" w:rsidRPr="00A86949">
        <w:rPr>
          <w:rFonts w:ascii="Times New Roman" w:hAnsi="Times New Roman" w:cs="Times New Roman"/>
          <w:sz w:val="30"/>
          <w:szCs w:val="30"/>
        </w:rPr>
        <w:t xml:space="preserve"> «Химия»</w:t>
      </w:r>
      <w:r w:rsidR="00FB40DE" w:rsidRPr="00A86949">
        <w:rPr>
          <w:rFonts w:ascii="Times New Roman" w:hAnsi="Times New Roman" w:cs="Times New Roman"/>
          <w:sz w:val="30"/>
          <w:szCs w:val="30"/>
        </w:rPr>
        <w:t>, «Физика»</w:t>
      </w:r>
      <w:r w:rsidR="00A86949" w:rsidRPr="00A86949">
        <w:rPr>
          <w:rFonts w:ascii="Times New Roman" w:hAnsi="Times New Roman" w:cs="Times New Roman"/>
          <w:sz w:val="30"/>
          <w:szCs w:val="30"/>
        </w:rPr>
        <w:t>, «Информатика»</w:t>
      </w:r>
      <w:r w:rsidR="004F3354" w:rsidRPr="00A86949">
        <w:rPr>
          <w:rFonts w:ascii="Times New Roman" w:hAnsi="Times New Roman" w:cs="Times New Roman"/>
          <w:sz w:val="30"/>
          <w:szCs w:val="30"/>
        </w:rPr>
        <w:t>.</w:t>
      </w:r>
    </w:p>
    <w:p w:rsidR="004F3354" w:rsidRPr="00A86949" w:rsidRDefault="00463C56" w:rsidP="004F3354">
      <w:pPr>
        <w:spacing w:after="0" w:line="240" w:lineRule="auto"/>
        <w:ind w:left="360"/>
        <w:jc w:val="both"/>
        <w:rPr>
          <w:rFonts w:ascii="Times New Roman" w:hAnsi="Times New Roman" w:cs="Times New Roman"/>
          <w:sz w:val="30"/>
          <w:szCs w:val="30"/>
        </w:rPr>
      </w:pPr>
      <w:r w:rsidRPr="00A86949">
        <w:rPr>
          <w:rFonts w:ascii="Times New Roman" w:hAnsi="Times New Roman" w:cs="Times New Roman"/>
          <w:sz w:val="30"/>
          <w:szCs w:val="30"/>
        </w:rPr>
        <w:t>4</w:t>
      </w:r>
      <w:r w:rsidR="004F3354" w:rsidRPr="00A86949">
        <w:rPr>
          <w:rFonts w:ascii="Times New Roman" w:hAnsi="Times New Roman" w:cs="Times New Roman"/>
          <w:sz w:val="30"/>
          <w:szCs w:val="30"/>
        </w:rPr>
        <w:t>. Кабинет</w:t>
      </w:r>
      <w:r w:rsidR="00FB40DE" w:rsidRPr="00A86949">
        <w:rPr>
          <w:rFonts w:ascii="Times New Roman" w:hAnsi="Times New Roman" w:cs="Times New Roman"/>
          <w:sz w:val="30"/>
          <w:szCs w:val="30"/>
        </w:rPr>
        <w:t xml:space="preserve"> трудового обучения и</w:t>
      </w:r>
      <w:r w:rsidR="004F3354" w:rsidRPr="00A86949">
        <w:rPr>
          <w:rFonts w:ascii="Times New Roman" w:hAnsi="Times New Roman" w:cs="Times New Roman"/>
          <w:sz w:val="30"/>
          <w:szCs w:val="30"/>
        </w:rPr>
        <w:t xml:space="preserve"> обслуживающего труда.</w:t>
      </w:r>
    </w:p>
    <w:p w:rsidR="004F3354" w:rsidRPr="00A86949" w:rsidRDefault="00463C56" w:rsidP="004F3354">
      <w:pPr>
        <w:spacing w:after="0" w:line="240" w:lineRule="auto"/>
        <w:ind w:left="360"/>
        <w:jc w:val="both"/>
        <w:rPr>
          <w:rFonts w:ascii="Times New Roman" w:hAnsi="Times New Roman" w:cs="Times New Roman"/>
          <w:sz w:val="30"/>
          <w:szCs w:val="30"/>
        </w:rPr>
      </w:pPr>
      <w:r w:rsidRPr="00A86949">
        <w:rPr>
          <w:rFonts w:ascii="Times New Roman" w:hAnsi="Times New Roman" w:cs="Times New Roman"/>
          <w:sz w:val="30"/>
          <w:szCs w:val="30"/>
        </w:rPr>
        <w:t>5</w:t>
      </w:r>
      <w:r w:rsidR="004F3354" w:rsidRPr="00A86949">
        <w:rPr>
          <w:rFonts w:ascii="Times New Roman" w:hAnsi="Times New Roman" w:cs="Times New Roman"/>
          <w:sz w:val="30"/>
          <w:szCs w:val="30"/>
        </w:rPr>
        <w:t>. Спортивный зал.</w:t>
      </w:r>
    </w:p>
    <w:p w:rsidR="004F3354" w:rsidRPr="00044FAB" w:rsidRDefault="004F3354" w:rsidP="004F3354">
      <w:pPr>
        <w:spacing w:after="0" w:line="240" w:lineRule="auto"/>
        <w:ind w:left="709" w:hanging="709"/>
        <w:jc w:val="both"/>
        <w:rPr>
          <w:rFonts w:ascii="Times New Roman" w:hAnsi="Times New Roman" w:cs="Times New Roman"/>
          <w:sz w:val="30"/>
          <w:szCs w:val="30"/>
        </w:rPr>
      </w:pPr>
      <w:r w:rsidRPr="00044FAB">
        <w:rPr>
          <w:rFonts w:ascii="Times New Roman" w:hAnsi="Times New Roman" w:cs="Times New Roman"/>
          <w:sz w:val="30"/>
          <w:szCs w:val="30"/>
        </w:rPr>
        <w:t xml:space="preserve">Основание: </w:t>
      </w:r>
    </w:p>
    <w:p w:rsidR="004F3354" w:rsidRPr="00044FAB" w:rsidRDefault="004F3354" w:rsidP="004F3354">
      <w:pPr>
        <w:spacing w:after="0" w:line="240" w:lineRule="auto"/>
        <w:ind w:left="709" w:hanging="709"/>
        <w:jc w:val="both"/>
        <w:rPr>
          <w:rFonts w:ascii="Times New Roman" w:hAnsi="Times New Roman" w:cs="Times New Roman"/>
          <w:sz w:val="30"/>
          <w:szCs w:val="30"/>
        </w:rPr>
      </w:pPr>
      <w:r w:rsidRPr="00044FAB">
        <w:rPr>
          <w:rFonts w:ascii="Times New Roman" w:hAnsi="Times New Roman" w:cs="Times New Roman"/>
          <w:sz w:val="30"/>
          <w:szCs w:val="30"/>
        </w:rPr>
        <w:t>1. Статья 231 Трудового Кодекса Республики Беларусь.</w:t>
      </w:r>
    </w:p>
    <w:p w:rsidR="004F3354" w:rsidRPr="00044FAB" w:rsidRDefault="004F3354" w:rsidP="004F3354">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2. П.77 главы 4 Правил по охране труда», утвержденных постановлением Министерства труда и социальной защиты Республики Беларусь от 01.07.2021 № 53.</w:t>
      </w:r>
    </w:p>
    <w:p w:rsidR="004F3354" w:rsidRPr="00044FAB" w:rsidRDefault="004F3354" w:rsidP="004F3354">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3.</w:t>
      </w:r>
      <w:r w:rsidRPr="00044FAB">
        <w:rPr>
          <w:rFonts w:ascii="Times New Roman" w:hAnsi="Times New Roman" w:cs="Times New Roman"/>
          <w:b/>
          <w:sz w:val="30"/>
          <w:szCs w:val="30"/>
        </w:rPr>
        <w:t xml:space="preserve"> </w:t>
      </w:r>
      <w:r w:rsidRPr="00044FAB">
        <w:rPr>
          <w:rFonts w:ascii="Times New Roman" w:hAnsi="Times New Roman" w:cs="Times New Roman"/>
          <w:sz w:val="30"/>
          <w:szCs w:val="30"/>
        </w:rPr>
        <w:t>Постановление Министерства образования Республики Беларусь от 03.08.2022  № 227 «Об утверждении правил безопасности, правил расследования и учета несчастных случаев, произошедших с обучающимися».</w:t>
      </w:r>
    </w:p>
    <w:p w:rsidR="004F3354" w:rsidRPr="00044FAB" w:rsidRDefault="004F3354" w:rsidP="004F3354">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4. Постановление Министерства образования Республики Беларусь от 14.07.2014 № 105 «Об установлении перечней и норм обеспечения спортивным инвентарем и оборудованием» (в редакции постановлений Минобразования от 02.09.2019 № 148, от 15.03.2023 № 85).</w:t>
      </w:r>
    </w:p>
    <w:p w:rsidR="004F3354" w:rsidRPr="00044FAB" w:rsidRDefault="004F3354" w:rsidP="004F3354">
      <w:pPr>
        <w:rPr>
          <w:rFonts w:ascii="Times New Roman" w:hAnsi="Times New Roman" w:cs="Times New Roman"/>
          <w:sz w:val="30"/>
          <w:szCs w:val="30"/>
        </w:rPr>
      </w:pPr>
    </w:p>
    <w:p w:rsidR="004F3354" w:rsidRPr="00044FAB" w:rsidRDefault="004F3354" w:rsidP="004F3354">
      <w:pPr>
        <w:pStyle w:val="ConsPlusNormal"/>
        <w:jc w:val="both"/>
        <w:rPr>
          <w:rFonts w:ascii="Times New Roman" w:hAnsi="Times New Roman" w:cs="Times New Roman"/>
          <w:sz w:val="30"/>
          <w:szCs w:val="30"/>
        </w:rPr>
      </w:pPr>
    </w:p>
    <w:p w:rsidR="00997E53" w:rsidRDefault="00997E53"/>
    <w:sectPr w:rsidR="00997E53" w:rsidSect="00F9446C">
      <w:headerReference w:type="default" r:id="rId7"/>
      <w:footerReference w:type="default" r:id="rId8"/>
      <w:pgSz w:w="11906" w:h="16838"/>
      <w:pgMar w:top="1134" w:right="850" w:bottom="851" w:left="1701" w:header="708" w:footer="86" w:gutter="0"/>
      <w:pgBorders w:display="firstPage" w:offsetFrom="page">
        <w:top w:val="waveline" w:sz="20" w:space="24" w:color="auto"/>
        <w:left w:val="waveline" w:sz="20" w:space="24" w:color="auto"/>
        <w:bottom w:val="waveline" w:sz="20" w:space="24" w:color="auto"/>
        <w:right w:val="waveline" w:sz="2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953" w:rsidRDefault="00295953">
      <w:pPr>
        <w:spacing w:after="0" w:line="240" w:lineRule="auto"/>
      </w:pPr>
      <w:r>
        <w:separator/>
      </w:r>
    </w:p>
  </w:endnote>
  <w:endnote w:type="continuationSeparator" w:id="0">
    <w:p w:rsidR="00295953" w:rsidRDefault="0029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3194" w:rsidTr="00366644">
      <w:tc>
        <w:tcPr>
          <w:tcW w:w="4672" w:type="dxa"/>
        </w:tcPr>
        <w:p w:rsidR="00253194" w:rsidRDefault="00D70BC0" w:rsidP="00D70BC0">
          <w:pPr>
            <w:pStyle w:val="a9"/>
          </w:pPr>
          <w:r>
            <w:t xml:space="preserve">Директор </w:t>
          </w:r>
          <w:r w:rsidR="002F0B17">
            <w:t xml:space="preserve">                                       </w:t>
          </w:r>
          <w:r>
            <w:t xml:space="preserve">  </w:t>
          </w:r>
          <w:r w:rsidRPr="00D70BC0">
            <w:t>Н.М. Сивуха</w:t>
          </w:r>
        </w:p>
      </w:tc>
      <w:tc>
        <w:tcPr>
          <w:tcW w:w="4673" w:type="dxa"/>
        </w:tcPr>
        <w:p w:rsidR="00253194" w:rsidRDefault="004F3354" w:rsidP="00253194">
          <w:pPr>
            <w:pStyle w:val="a9"/>
          </w:pPr>
          <w:r>
            <w:t>П</w:t>
          </w:r>
          <w:r w:rsidR="00D70BC0">
            <w:t xml:space="preserve">редседатель     </w:t>
          </w:r>
          <w:r w:rsidR="002F0B17">
            <w:t xml:space="preserve">                                     </w:t>
          </w:r>
          <w:r w:rsidR="00D70BC0">
            <w:t>В.Ф. Бусел</w:t>
          </w:r>
        </w:p>
      </w:tc>
    </w:tr>
  </w:tbl>
  <w:p w:rsidR="00253194" w:rsidRDefault="002A51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953" w:rsidRDefault="00295953">
      <w:pPr>
        <w:spacing w:after="0" w:line="240" w:lineRule="auto"/>
      </w:pPr>
      <w:r>
        <w:separator/>
      </w:r>
    </w:p>
  </w:footnote>
  <w:footnote w:type="continuationSeparator" w:id="0">
    <w:p w:rsidR="00295953" w:rsidRDefault="00295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640413"/>
      <w:docPartObj>
        <w:docPartGallery w:val="Page Numbers (Top of Page)"/>
        <w:docPartUnique/>
      </w:docPartObj>
    </w:sdtPr>
    <w:sdtEndPr/>
    <w:sdtContent>
      <w:p w:rsidR="004967DB" w:rsidRDefault="004967DB" w:rsidP="004967DB">
        <w:pPr>
          <w:pStyle w:val="a7"/>
          <w:jc w:val="right"/>
        </w:pPr>
        <w:r>
          <w:fldChar w:fldCharType="begin"/>
        </w:r>
        <w:r>
          <w:instrText>PAGE   \* MERGEFORMAT</w:instrText>
        </w:r>
        <w:r>
          <w:fldChar w:fldCharType="separate"/>
        </w:r>
        <w:r w:rsidR="002A51B3">
          <w:rPr>
            <w:noProof/>
          </w:rPr>
          <w:t>16</w:t>
        </w:r>
        <w:r>
          <w:fldChar w:fldCharType="end"/>
        </w:r>
        <w:r>
          <w:t xml:space="preserve">                                      </w:t>
        </w:r>
        <w:r>
          <w:ptab w:relativeTo="margin" w:alignment="center" w:leader="none"/>
        </w:r>
      </w:p>
    </w:sdtContent>
  </w:sdt>
  <w:p w:rsidR="007A4D7C" w:rsidRDefault="002A51B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54"/>
    <w:rsid w:val="00086BE4"/>
    <w:rsid w:val="000D379F"/>
    <w:rsid w:val="001326FF"/>
    <w:rsid w:val="001B30B0"/>
    <w:rsid w:val="002735D0"/>
    <w:rsid w:val="002829BF"/>
    <w:rsid w:val="00295953"/>
    <w:rsid w:val="002A51B3"/>
    <w:rsid w:val="002B5E4F"/>
    <w:rsid w:val="002F0B17"/>
    <w:rsid w:val="00342169"/>
    <w:rsid w:val="00366644"/>
    <w:rsid w:val="00376ACF"/>
    <w:rsid w:val="003F437B"/>
    <w:rsid w:val="00463C56"/>
    <w:rsid w:val="00492569"/>
    <w:rsid w:val="004967DB"/>
    <w:rsid w:val="004F3354"/>
    <w:rsid w:val="005022B9"/>
    <w:rsid w:val="00502871"/>
    <w:rsid w:val="005441BD"/>
    <w:rsid w:val="00595B63"/>
    <w:rsid w:val="005A4ACD"/>
    <w:rsid w:val="005C4C6F"/>
    <w:rsid w:val="005F27F8"/>
    <w:rsid w:val="006D79FC"/>
    <w:rsid w:val="00711104"/>
    <w:rsid w:val="00753384"/>
    <w:rsid w:val="00793952"/>
    <w:rsid w:val="007C4814"/>
    <w:rsid w:val="00810A2F"/>
    <w:rsid w:val="00860FE9"/>
    <w:rsid w:val="0088168D"/>
    <w:rsid w:val="008933B8"/>
    <w:rsid w:val="008E6ADB"/>
    <w:rsid w:val="00900FD7"/>
    <w:rsid w:val="009575B9"/>
    <w:rsid w:val="00997AF5"/>
    <w:rsid w:val="00997E53"/>
    <w:rsid w:val="00A86949"/>
    <w:rsid w:val="00AC078E"/>
    <w:rsid w:val="00AC4D43"/>
    <w:rsid w:val="00B838ED"/>
    <w:rsid w:val="00BA1CFA"/>
    <w:rsid w:val="00C27336"/>
    <w:rsid w:val="00C50601"/>
    <w:rsid w:val="00C657E5"/>
    <w:rsid w:val="00C9401B"/>
    <w:rsid w:val="00D10AE7"/>
    <w:rsid w:val="00D70BC0"/>
    <w:rsid w:val="00D7435A"/>
    <w:rsid w:val="00D96A9B"/>
    <w:rsid w:val="00EC7F44"/>
    <w:rsid w:val="00F25B55"/>
    <w:rsid w:val="00F47854"/>
    <w:rsid w:val="00F9446C"/>
    <w:rsid w:val="00FB40DE"/>
    <w:rsid w:val="00FD1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AE1A60A-0E6B-4916-81CF-06E21ABB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354"/>
  </w:style>
  <w:style w:type="paragraph" w:styleId="5">
    <w:name w:val="heading 5"/>
    <w:basedOn w:val="a"/>
    <w:next w:val="a"/>
    <w:link w:val="50"/>
    <w:qFormat/>
    <w:rsid w:val="004F3354"/>
    <w:pPr>
      <w:keepNext/>
      <w:spacing w:after="0" w:line="240" w:lineRule="auto"/>
      <w:jc w:val="center"/>
      <w:outlineLvl w:val="4"/>
    </w:pPr>
    <w:rPr>
      <w:rFonts w:ascii="Arial" w:eastAsia="Times New Roman"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F3354"/>
    <w:rPr>
      <w:rFonts w:ascii="Arial" w:eastAsia="Times New Roman" w:hAnsi="Arial" w:cs="Times New Roman"/>
      <w:sz w:val="28"/>
      <w:szCs w:val="20"/>
    </w:rPr>
  </w:style>
  <w:style w:type="table" w:styleId="a3">
    <w:name w:val="Table Grid"/>
    <w:basedOn w:val="a1"/>
    <w:uiPriority w:val="39"/>
    <w:rsid w:val="004F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4F3354"/>
    <w:rPr>
      <w:rFonts w:ascii="Times New Roman" w:hAnsi="Times New Roman" w:cs="Times New Roman"/>
    </w:rPr>
  </w:style>
  <w:style w:type="paragraph" w:styleId="a5">
    <w:name w:val="No Spacing"/>
    <w:link w:val="a4"/>
    <w:uiPriority w:val="1"/>
    <w:qFormat/>
    <w:rsid w:val="004F3354"/>
    <w:pPr>
      <w:spacing w:after="0" w:line="240" w:lineRule="auto"/>
    </w:pPr>
    <w:rPr>
      <w:rFonts w:ascii="Times New Roman" w:hAnsi="Times New Roman" w:cs="Times New Roman"/>
    </w:rPr>
  </w:style>
  <w:style w:type="paragraph" w:styleId="a6">
    <w:name w:val="List Paragraph"/>
    <w:basedOn w:val="a"/>
    <w:uiPriority w:val="34"/>
    <w:qFormat/>
    <w:rsid w:val="004F3354"/>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word-wrapper">
    <w:name w:val="word-wrapper"/>
    <w:basedOn w:val="a0"/>
    <w:rsid w:val="004F3354"/>
  </w:style>
  <w:style w:type="paragraph" w:styleId="a7">
    <w:name w:val="header"/>
    <w:basedOn w:val="a"/>
    <w:link w:val="a8"/>
    <w:uiPriority w:val="99"/>
    <w:unhideWhenUsed/>
    <w:rsid w:val="004F33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3354"/>
  </w:style>
  <w:style w:type="paragraph" w:styleId="a9">
    <w:name w:val="footer"/>
    <w:basedOn w:val="a"/>
    <w:link w:val="aa"/>
    <w:uiPriority w:val="99"/>
    <w:unhideWhenUsed/>
    <w:rsid w:val="004F33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3354"/>
  </w:style>
  <w:style w:type="paragraph" w:styleId="ab">
    <w:name w:val="Body Text"/>
    <w:basedOn w:val="a"/>
    <w:link w:val="ac"/>
    <w:rsid w:val="004F3354"/>
    <w:pPr>
      <w:suppressAutoHyphens/>
      <w:autoSpaceDE w:val="0"/>
      <w:autoSpaceDN w:val="0"/>
      <w:adjustRightInd w:val="0"/>
      <w:spacing w:after="0" w:line="232" w:lineRule="atLeast"/>
      <w:ind w:firstLine="340"/>
      <w:jc w:val="both"/>
      <w:textAlignment w:val="center"/>
    </w:pPr>
    <w:rPr>
      <w:rFonts w:ascii="SchoolBookC" w:eastAsia="Times New Roman" w:hAnsi="SchoolBookC" w:cs="Times New Roman"/>
      <w:color w:val="000000"/>
      <w:spacing w:val="-2"/>
      <w:sz w:val="21"/>
      <w:szCs w:val="21"/>
      <w:lang w:val="x-none" w:eastAsia="x-none"/>
    </w:rPr>
  </w:style>
  <w:style w:type="character" w:customStyle="1" w:styleId="ac">
    <w:name w:val="Основной текст Знак"/>
    <w:basedOn w:val="a0"/>
    <w:link w:val="ab"/>
    <w:rsid w:val="004F3354"/>
    <w:rPr>
      <w:rFonts w:ascii="SchoolBookC" w:eastAsia="Times New Roman" w:hAnsi="SchoolBookC" w:cs="Times New Roman"/>
      <w:color w:val="000000"/>
      <w:spacing w:val="-2"/>
      <w:sz w:val="21"/>
      <w:szCs w:val="21"/>
      <w:lang w:val="x-none" w:eastAsia="x-none"/>
    </w:rPr>
  </w:style>
  <w:style w:type="paragraph" w:customStyle="1" w:styleId="ConsPlusNormal">
    <w:name w:val="ConsPlusNormal"/>
    <w:uiPriority w:val="99"/>
    <w:rsid w:val="004F33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msonormalcxspmiddlecxspmiddle">
    <w:name w:val="msonormalcxspmiddlecxspmiddle"/>
    <w:basedOn w:val="a"/>
    <w:uiPriority w:val="99"/>
    <w:rsid w:val="004F3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3F437B"/>
    <w:pPr>
      <w:spacing w:after="0" w:line="240" w:lineRule="auto"/>
      <w:ind w:firstLine="567"/>
      <w:jc w:val="both"/>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36664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66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4E0E-2845-4F26-8020-5EAC6AE6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4778</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Valiantsina</dc:creator>
  <cp:keywords/>
  <dc:description/>
  <cp:lastModifiedBy>Раюочий</cp:lastModifiedBy>
  <cp:revision>34</cp:revision>
  <cp:lastPrinted>2024-05-20T10:53:00Z</cp:lastPrinted>
  <dcterms:created xsi:type="dcterms:W3CDTF">2010-12-31T22:17:00Z</dcterms:created>
  <dcterms:modified xsi:type="dcterms:W3CDTF">2024-05-20T10:58:00Z</dcterms:modified>
</cp:coreProperties>
</file>