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33" w:rsidRPr="00233953" w:rsidRDefault="00E85C76" w:rsidP="00233953">
      <w:pPr>
        <w:pBdr>
          <w:top w:val="nil"/>
          <w:left w:val="nil"/>
          <w:bottom w:val="nil"/>
          <w:right w:val="nil"/>
          <w:between w:val="nil"/>
        </w:pBdr>
        <w:rPr>
          <w:smallCaps/>
          <w:color w:val="000000"/>
          <w:sz w:val="30"/>
          <w:szCs w:val="30"/>
        </w:rPr>
      </w:pPr>
      <w:r w:rsidRPr="00233953">
        <w:rPr>
          <w:smallCaps/>
          <w:color w:val="000000"/>
          <w:sz w:val="30"/>
          <w:szCs w:val="30"/>
        </w:rPr>
        <w:t>коллективный договор</w:t>
      </w:r>
    </w:p>
    <w:p w:rsidR="004F6E3A" w:rsidRPr="00233953" w:rsidRDefault="009B6C83" w:rsidP="00233953">
      <w:pPr>
        <w:pBdr>
          <w:top w:val="nil"/>
          <w:left w:val="nil"/>
          <w:bottom w:val="nil"/>
          <w:right w:val="nil"/>
          <w:between w:val="nil"/>
        </w:pBdr>
        <w:rPr>
          <w:smallCaps/>
          <w:color w:val="000000"/>
          <w:sz w:val="30"/>
          <w:szCs w:val="30"/>
        </w:rPr>
      </w:pPr>
      <w:r w:rsidRPr="00233953">
        <w:rPr>
          <w:smallCaps/>
          <w:color w:val="000000"/>
          <w:sz w:val="30"/>
          <w:szCs w:val="30"/>
        </w:rPr>
        <w:t xml:space="preserve">государственного учреждения </w:t>
      </w:r>
    </w:p>
    <w:p w:rsidR="004F6E3A" w:rsidRPr="00233953" w:rsidRDefault="009B6C83" w:rsidP="00233953">
      <w:pPr>
        <w:pBdr>
          <w:top w:val="nil"/>
          <w:left w:val="nil"/>
          <w:bottom w:val="nil"/>
          <w:right w:val="nil"/>
          <w:between w:val="nil"/>
        </w:pBdr>
        <w:rPr>
          <w:smallCaps/>
          <w:color w:val="000000"/>
          <w:sz w:val="30"/>
          <w:szCs w:val="30"/>
        </w:rPr>
      </w:pPr>
      <w:r w:rsidRPr="00233953">
        <w:rPr>
          <w:smallCaps/>
          <w:color w:val="000000"/>
          <w:sz w:val="30"/>
          <w:szCs w:val="30"/>
        </w:rPr>
        <w:t>образования</w:t>
      </w:r>
      <w:r w:rsidR="004F6E3A" w:rsidRPr="00233953">
        <w:rPr>
          <w:smallCaps/>
          <w:color w:val="000000"/>
          <w:sz w:val="30"/>
          <w:szCs w:val="30"/>
        </w:rPr>
        <w:t xml:space="preserve"> </w:t>
      </w:r>
      <w:r w:rsidR="007F0610" w:rsidRPr="00233953">
        <w:rPr>
          <w:smallCaps/>
          <w:color w:val="000000"/>
          <w:sz w:val="30"/>
          <w:szCs w:val="30"/>
        </w:rPr>
        <w:t>«боровская</w:t>
      </w:r>
      <w:r w:rsidR="00660E4F" w:rsidRPr="00233953">
        <w:rPr>
          <w:smallCaps/>
          <w:color w:val="000000"/>
          <w:sz w:val="30"/>
          <w:szCs w:val="30"/>
        </w:rPr>
        <w:t xml:space="preserve"> средняя</w:t>
      </w:r>
    </w:p>
    <w:p w:rsidR="009B6C83" w:rsidRPr="00233953" w:rsidRDefault="00660E4F" w:rsidP="00233953">
      <w:pPr>
        <w:pBdr>
          <w:top w:val="nil"/>
          <w:left w:val="nil"/>
          <w:bottom w:val="nil"/>
          <w:right w:val="nil"/>
          <w:between w:val="nil"/>
        </w:pBdr>
        <w:rPr>
          <w:smallCaps/>
          <w:color w:val="000000"/>
          <w:sz w:val="30"/>
          <w:szCs w:val="30"/>
        </w:rPr>
      </w:pPr>
      <w:r w:rsidRPr="00233953">
        <w:rPr>
          <w:smallCaps/>
          <w:color w:val="000000"/>
          <w:sz w:val="30"/>
          <w:szCs w:val="30"/>
        </w:rPr>
        <w:t xml:space="preserve"> школа лельчицкого района</w:t>
      </w:r>
      <w:r w:rsidR="009B6C83" w:rsidRPr="00233953">
        <w:rPr>
          <w:smallCaps/>
          <w:color w:val="000000"/>
          <w:sz w:val="30"/>
          <w:szCs w:val="30"/>
        </w:rPr>
        <w:t>»</w:t>
      </w:r>
    </w:p>
    <w:p w:rsidR="004F6E3A" w:rsidRPr="00233953" w:rsidRDefault="004F6E3A" w:rsidP="00233953">
      <w:pPr>
        <w:pBdr>
          <w:top w:val="nil"/>
          <w:left w:val="nil"/>
          <w:bottom w:val="nil"/>
          <w:right w:val="nil"/>
          <w:between w:val="nil"/>
        </w:pBdr>
        <w:rPr>
          <w:smallCaps/>
          <w:color w:val="000000"/>
          <w:sz w:val="30"/>
          <w:szCs w:val="30"/>
        </w:rPr>
      </w:pPr>
      <w:r w:rsidRPr="00233953">
        <w:rPr>
          <w:smallCaps/>
          <w:color w:val="000000"/>
          <w:sz w:val="30"/>
          <w:szCs w:val="30"/>
        </w:rPr>
        <w:t>на 2025-2028 годы</w:t>
      </w:r>
    </w:p>
    <w:p w:rsidR="00EB5033" w:rsidRPr="00237450" w:rsidRDefault="00EB5033" w:rsidP="004F6E3A">
      <w:pPr>
        <w:widowControl w:val="0"/>
        <w:spacing w:line="280" w:lineRule="auto"/>
        <w:rPr>
          <w:b/>
          <w:smallCaps/>
          <w:sz w:val="30"/>
          <w:szCs w:val="30"/>
        </w:rPr>
      </w:pPr>
    </w:p>
    <w:p w:rsidR="00EB5033" w:rsidRPr="00237450" w:rsidRDefault="00E85C76">
      <w:pPr>
        <w:widowControl w:val="0"/>
        <w:pBdr>
          <w:top w:val="nil"/>
          <w:left w:val="nil"/>
          <w:bottom w:val="nil"/>
          <w:right w:val="nil"/>
          <w:between w:val="nil"/>
        </w:pBdr>
        <w:spacing w:line="280" w:lineRule="auto"/>
        <w:ind w:left="720"/>
        <w:jc w:val="center"/>
        <w:rPr>
          <w:b/>
          <w:smallCaps/>
          <w:color w:val="000000"/>
          <w:sz w:val="30"/>
          <w:szCs w:val="30"/>
        </w:rPr>
      </w:pPr>
      <w:r w:rsidRPr="00237450">
        <w:rPr>
          <w:b/>
          <w:smallCaps/>
          <w:color w:val="000000"/>
          <w:sz w:val="30"/>
          <w:szCs w:val="30"/>
        </w:rPr>
        <w:t>Общие положения</w:t>
      </w:r>
    </w:p>
    <w:p w:rsidR="00EB5033" w:rsidRDefault="00EB5033">
      <w:pPr>
        <w:widowControl w:val="0"/>
        <w:pBdr>
          <w:top w:val="nil"/>
          <w:left w:val="nil"/>
          <w:bottom w:val="nil"/>
          <w:right w:val="nil"/>
          <w:between w:val="nil"/>
        </w:pBdr>
        <w:jc w:val="both"/>
        <w:rPr>
          <w:color w:val="000000"/>
          <w:sz w:val="16"/>
          <w:szCs w:val="16"/>
        </w:rPr>
      </w:pPr>
    </w:p>
    <w:p w:rsidR="00EB5033" w:rsidRPr="00E02907" w:rsidRDefault="00E85C76" w:rsidP="00E02907">
      <w:pPr>
        <w:widowControl w:val="0"/>
        <w:ind w:firstLine="709"/>
        <w:jc w:val="both"/>
        <w:rPr>
          <w:sz w:val="30"/>
          <w:szCs w:val="30"/>
        </w:rPr>
      </w:pPr>
      <w:r>
        <w:rPr>
          <w:color w:val="000000"/>
          <w:sz w:val="30"/>
          <w:szCs w:val="30"/>
        </w:rPr>
        <w:t xml:space="preserve">1. Настоящий коллективный договор (далее – Договор) заключен между работниками </w:t>
      </w:r>
      <w:r w:rsidR="00E02907" w:rsidRPr="00E02907">
        <w:rPr>
          <w:color w:val="000000"/>
          <w:sz w:val="30"/>
          <w:szCs w:val="30"/>
        </w:rPr>
        <w:t>государственного учреждения образования</w:t>
      </w:r>
      <w:r w:rsidR="00E02907">
        <w:rPr>
          <w:color w:val="000000"/>
          <w:sz w:val="30"/>
          <w:szCs w:val="30"/>
        </w:rPr>
        <w:t xml:space="preserve"> </w:t>
      </w:r>
      <w:r w:rsidR="00E02907" w:rsidRPr="00E02907">
        <w:rPr>
          <w:color w:val="000000"/>
          <w:sz w:val="30"/>
          <w:szCs w:val="30"/>
        </w:rPr>
        <w:t>«</w:t>
      </w:r>
      <w:r w:rsidR="00660E4F">
        <w:rPr>
          <w:color w:val="000000"/>
          <w:sz w:val="30"/>
          <w:szCs w:val="30"/>
        </w:rPr>
        <w:t>Боровская средняя школа Лельчицкого района</w:t>
      </w:r>
      <w:r w:rsidR="00E02907" w:rsidRPr="00E02907">
        <w:rPr>
          <w:color w:val="000000"/>
          <w:sz w:val="30"/>
          <w:szCs w:val="30"/>
        </w:rPr>
        <w:t>»</w:t>
      </w:r>
      <w:r w:rsidR="00E02907">
        <w:rPr>
          <w:color w:val="000000"/>
          <w:sz w:val="30"/>
          <w:szCs w:val="30"/>
        </w:rPr>
        <w:t xml:space="preserve"> </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rPr>
        <w:t>государственного учреждения образования</w:t>
      </w:r>
      <w:r w:rsidR="00E02907">
        <w:rPr>
          <w:color w:val="000000"/>
          <w:sz w:val="30"/>
          <w:szCs w:val="30"/>
        </w:rPr>
        <w:t xml:space="preserve"> </w:t>
      </w:r>
      <w:r w:rsidR="00E02907" w:rsidRPr="00E02907">
        <w:rPr>
          <w:color w:val="000000"/>
          <w:sz w:val="30"/>
          <w:szCs w:val="30"/>
        </w:rPr>
        <w:t>«</w:t>
      </w:r>
      <w:r w:rsidR="00660E4F">
        <w:rPr>
          <w:color w:val="000000"/>
          <w:sz w:val="30"/>
          <w:szCs w:val="30"/>
        </w:rPr>
        <w:t>Боровская средняя школа Лельчицкого района</w:t>
      </w:r>
      <w:r w:rsidR="00E02907" w:rsidRPr="00E02907">
        <w:rPr>
          <w:color w:val="000000"/>
          <w:sz w:val="30"/>
          <w:szCs w:val="30"/>
        </w:rPr>
        <w:t>»</w:t>
      </w:r>
      <w:r w:rsidR="00E02907">
        <w:rPr>
          <w:color w:val="000000"/>
          <w:sz w:val="30"/>
          <w:szCs w:val="30"/>
        </w:rPr>
        <w:t xml:space="preserve"> </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E02907">
        <w:rPr>
          <w:color w:val="000000"/>
          <w:sz w:val="30"/>
          <w:szCs w:val="30"/>
        </w:rPr>
        <w:t xml:space="preserve"> </w:t>
      </w:r>
      <w:r>
        <w:rPr>
          <w:color w:val="000000"/>
          <w:sz w:val="30"/>
          <w:szCs w:val="30"/>
        </w:rPr>
        <w:t>и</w:t>
      </w:r>
      <w:r w:rsidR="00E02907">
        <w:rPr>
          <w:color w:val="000000"/>
          <w:sz w:val="30"/>
          <w:szCs w:val="30"/>
        </w:rPr>
        <w:t xml:space="preserve"> </w:t>
      </w:r>
      <w:r w:rsidR="00E02907" w:rsidRPr="00E02907">
        <w:rPr>
          <w:color w:val="000000"/>
          <w:sz w:val="30"/>
          <w:szCs w:val="30"/>
        </w:rPr>
        <w:t>государственно</w:t>
      </w:r>
      <w:r w:rsidR="00E02907">
        <w:rPr>
          <w:color w:val="000000"/>
          <w:sz w:val="30"/>
          <w:szCs w:val="30"/>
        </w:rPr>
        <w:t>е</w:t>
      </w:r>
      <w:r w:rsidR="00E02907" w:rsidRPr="00E02907">
        <w:rPr>
          <w:color w:val="000000"/>
          <w:sz w:val="30"/>
          <w:szCs w:val="30"/>
        </w:rPr>
        <w:t xml:space="preserve"> учреждени</w:t>
      </w:r>
      <w:r w:rsidR="00E02907">
        <w:rPr>
          <w:color w:val="000000"/>
          <w:sz w:val="30"/>
          <w:szCs w:val="30"/>
        </w:rPr>
        <w:t>е</w:t>
      </w:r>
      <w:r w:rsidR="00E02907" w:rsidRPr="00E02907">
        <w:rPr>
          <w:color w:val="000000"/>
          <w:sz w:val="30"/>
          <w:szCs w:val="30"/>
        </w:rPr>
        <w:t xml:space="preserve"> образования</w:t>
      </w:r>
      <w:r w:rsidR="00E02907">
        <w:rPr>
          <w:color w:val="000000"/>
          <w:sz w:val="30"/>
          <w:szCs w:val="30"/>
        </w:rPr>
        <w:t xml:space="preserve"> </w:t>
      </w:r>
      <w:r w:rsidR="00E02907" w:rsidRPr="00E02907">
        <w:rPr>
          <w:color w:val="000000"/>
          <w:sz w:val="30"/>
          <w:szCs w:val="30"/>
        </w:rPr>
        <w:t>«</w:t>
      </w:r>
      <w:r w:rsidR="00660E4F">
        <w:rPr>
          <w:color w:val="000000"/>
          <w:sz w:val="30"/>
          <w:szCs w:val="30"/>
        </w:rPr>
        <w:t>Боровская средняя школа Лельчицкого района</w:t>
      </w:r>
      <w:r w:rsidR="00E02907">
        <w:rPr>
          <w:color w:val="000000"/>
          <w:sz w:val="30"/>
          <w:szCs w:val="30"/>
        </w:rPr>
        <w:t xml:space="preserve">» </w:t>
      </w:r>
      <w:r>
        <w:rPr>
          <w:color w:val="000000"/>
          <w:sz w:val="30"/>
          <w:szCs w:val="30"/>
        </w:rPr>
        <w:t xml:space="preserve">(далее – Наниматель) в лице уполномоченного должностного лица Нанимателя </w:t>
      </w:r>
      <w:r w:rsidR="00660E4F">
        <w:rPr>
          <w:color w:val="000000"/>
          <w:sz w:val="30"/>
          <w:szCs w:val="30"/>
        </w:rPr>
        <w:t>Борисовца Григория Ивановича</w:t>
      </w:r>
      <w:r w:rsidR="00E02907">
        <w:rPr>
          <w:color w:val="000000"/>
          <w:sz w:val="30"/>
          <w:szCs w:val="30"/>
        </w:rPr>
        <w:t>.</w:t>
      </w:r>
    </w:p>
    <w:p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w:t>
      </w:r>
      <w:r w:rsidR="00B1798A">
        <w:rPr>
          <w:sz w:val="30"/>
          <w:szCs w:val="30"/>
        </w:rPr>
        <w:t xml:space="preserve"> </w:t>
      </w:r>
      <w:r>
        <w:rPr>
          <w:sz w:val="30"/>
          <w:szCs w:val="30"/>
        </w:rPr>
        <w:t>и работающими у него работниками.</w:t>
      </w:r>
    </w:p>
    <w:p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EB5033" w:rsidRDefault="00E85C76">
      <w:pPr>
        <w:widowControl w:val="0"/>
        <w:tabs>
          <w:tab w:val="left" w:pos="0"/>
        </w:tabs>
        <w:ind w:firstLine="709"/>
        <w:jc w:val="both"/>
        <w:rPr>
          <w:i/>
          <w:color w:val="00B050"/>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B1798A">
        <w:rPr>
          <w:sz w:val="30"/>
          <w:szCs w:val="30"/>
        </w:rPr>
        <w:lastRenderedPageBreak/>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r w:rsidR="001435B6" w:rsidRPr="000B6F73">
        <w:rPr>
          <w:sz w:val="30"/>
          <w:szCs w:val="30"/>
        </w:rPr>
        <w:t xml:space="preserve">Лельчицкого районного исполнительного комитета </w:t>
      </w:r>
      <w:r w:rsidRPr="000B6F73">
        <w:rPr>
          <w:sz w:val="30"/>
          <w:szCs w:val="30"/>
        </w:rPr>
        <w:t xml:space="preserve">  и </w:t>
      </w:r>
      <w:r w:rsidR="001435B6" w:rsidRPr="000B6F73">
        <w:rPr>
          <w:sz w:val="30"/>
          <w:szCs w:val="30"/>
        </w:rPr>
        <w:t xml:space="preserve">Лельчицкой </w:t>
      </w:r>
      <w:r w:rsidRPr="000B6F73">
        <w:rPr>
          <w:sz w:val="30"/>
          <w:szCs w:val="30"/>
        </w:rPr>
        <w:t xml:space="preserve"> районной организацией Белорусского профессионального союза работников образования и науки на 2025-2028 годы.</w:t>
      </w:r>
    </w:p>
    <w:p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EB5033" w:rsidRDefault="00E85C76">
      <w:pPr>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EB5033" w:rsidRPr="000B6F73" w:rsidRDefault="00E85C76">
      <w:pPr>
        <w:tabs>
          <w:tab w:val="left" w:pos="709"/>
        </w:tabs>
        <w:jc w:val="both"/>
        <w:rPr>
          <w:sz w:val="30"/>
          <w:szCs w:val="30"/>
        </w:rPr>
      </w:pPr>
      <w:r>
        <w:rPr>
          <w:sz w:val="30"/>
          <w:szCs w:val="30"/>
        </w:rPr>
        <w:tab/>
      </w:r>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EB5033" w:rsidRPr="000B6F73" w:rsidRDefault="00E85C76">
      <w:pPr>
        <w:tabs>
          <w:tab w:val="left" w:pos="709"/>
        </w:tabs>
        <w:jc w:val="both"/>
        <w:rPr>
          <w:sz w:val="30"/>
          <w:szCs w:val="30"/>
        </w:rPr>
      </w:pPr>
      <w:r w:rsidRPr="000B6F73">
        <w:rPr>
          <w:sz w:val="30"/>
          <w:szCs w:val="30"/>
        </w:rPr>
        <w:tab/>
        <w:t xml:space="preserve">Стороны определяют в коллективном договоре условие и порядок дачи согласия сторон на распространение действия коллективного договора на работников, от имени которых он не заключался. Кроме того, стороны вправе определять в отношении этих работников дополнительные условия распространения действия таких положений коллективного договора: </w:t>
      </w:r>
    </w:p>
    <w:p w:rsidR="00EB5033" w:rsidRPr="000B6F73" w:rsidRDefault="00E85C76">
      <w:pPr>
        <w:jc w:val="both"/>
        <w:rPr>
          <w:sz w:val="30"/>
          <w:szCs w:val="30"/>
        </w:rPr>
      </w:pPr>
      <w:r w:rsidRPr="000B6F73">
        <w:rPr>
          <w:sz w:val="30"/>
          <w:szCs w:val="30"/>
        </w:rPr>
        <w:t>порядок получения согласия сторон коллективного договора и вынесения решений;</w:t>
      </w:r>
    </w:p>
    <w:p w:rsidR="00EB5033" w:rsidRPr="000B6F73" w:rsidRDefault="00E85C76">
      <w:pPr>
        <w:jc w:val="both"/>
        <w:rPr>
          <w:sz w:val="30"/>
          <w:szCs w:val="30"/>
        </w:rPr>
      </w:pPr>
      <w:r w:rsidRPr="000B6F73">
        <w:rPr>
          <w:sz w:val="30"/>
          <w:szCs w:val="30"/>
        </w:rPr>
        <w:lastRenderedPageBreak/>
        <w:t>о распространении на работников, от имени которых он не заключался, дополнительных социальных гарантий.</w:t>
      </w:r>
    </w:p>
    <w:p w:rsidR="00EB5033" w:rsidRPr="000B6F73" w:rsidRDefault="00E85C76">
      <w:pPr>
        <w:ind w:firstLine="709"/>
        <w:jc w:val="both"/>
        <w:rPr>
          <w:sz w:val="30"/>
          <w:szCs w:val="30"/>
        </w:rPr>
      </w:pPr>
      <w:r w:rsidRPr="000B6F73">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EB5033" w:rsidRPr="000B6F73" w:rsidRDefault="00E85C76">
      <w:pPr>
        <w:ind w:firstLine="709"/>
        <w:jc w:val="both"/>
        <w:rPr>
          <w:sz w:val="30"/>
          <w:szCs w:val="30"/>
        </w:rPr>
      </w:pPr>
      <w:r w:rsidRPr="000B6F73">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EB5033" w:rsidRPr="000B6F73" w:rsidRDefault="00E85C76">
      <w:pPr>
        <w:widowControl w:val="0"/>
        <w:tabs>
          <w:tab w:val="left" w:pos="0"/>
        </w:tabs>
        <w:ind w:firstLine="720"/>
        <w:jc w:val="both"/>
        <w:rPr>
          <w:sz w:val="30"/>
          <w:szCs w:val="30"/>
        </w:rPr>
      </w:pPr>
      <w:r w:rsidRPr="000B6F73">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EB5033" w:rsidRPr="000B6F73" w:rsidRDefault="00E85C76">
      <w:pPr>
        <w:widowControl w:val="0"/>
        <w:tabs>
          <w:tab w:val="left" w:pos="0"/>
        </w:tabs>
        <w:ind w:firstLine="720"/>
        <w:jc w:val="both"/>
        <w:rPr>
          <w:sz w:val="30"/>
          <w:szCs w:val="30"/>
        </w:rPr>
      </w:pPr>
      <w:r w:rsidRPr="000B6F73">
        <w:rPr>
          <w:sz w:val="30"/>
          <w:szCs w:val="30"/>
        </w:rPr>
        <w:t>Принятые  изменения  и (или) дополнения в  Договор оформляются приложением к нему и являются его неотъемлемой частью.</w:t>
      </w:r>
    </w:p>
    <w:p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EB5033" w:rsidRPr="00536D0E" w:rsidRDefault="00E85C76">
      <w:pPr>
        <w:widowControl w:val="0"/>
        <w:tabs>
          <w:tab w:val="left" w:pos="0"/>
        </w:tabs>
        <w:jc w:val="both"/>
        <w:rPr>
          <w:sz w:val="30"/>
          <w:szCs w:val="30"/>
        </w:rPr>
      </w:pPr>
      <w:r>
        <w:rPr>
          <w:color w:val="00B050"/>
          <w:sz w:val="30"/>
          <w:szCs w:val="30"/>
        </w:rPr>
        <w:tab/>
      </w:r>
      <w:r w:rsidRPr="00536D0E">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EB5033" w:rsidRPr="00536D0E" w:rsidRDefault="00E85C76">
      <w:pPr>
        <w:widowControl w:val="0"/>
        <w:tabs>
          <w:tab w:val="left" w:pos="0"/>
        </w:tabs>
        <w:jc w:val="both"/>
        <w:rPr>
          <w:sz w:val="30"/>
          <w:szCs w:val="30"/>
        </w:rPr>
      </w:pPr>
      <w:r w:rsidRPr="00536D0E">
        <w:rPr>
          <w:sz w:val="30"/>
          <w:szCs w:val="30"/>
        </w:rPr>
        <w:lastRenderedPageBreak/>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EB5033" w:rsidRPr="00536D0E" w:rsidRDefault="00E85C76">
      <w:pPr>
        <w:widowControl w:val="0"/>
        <w:tabs>
          <w:tab w:val="left" w:pos="0"/>
        </w:tabs>
        <w:ind w:firstLine="720"/>
        <w:jc w:val="both"/>
        <w:rPr>
          <w:sz w:val="30"/>
          <w:szCs w:val="30"/>
        </w:rPr>
      </w:pPr>
      <w:r w:rsidRPr="00536D0E">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EB5033" w:rsidRDefault="00E85C7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536D0E">
        <w:rPr>
          <w:sz w:val="30"/>
          <w:szCs w:val="30"/>
        </w:rPr>
        <w:t xml:space="preserve">заседании Комиссии. </w:t>
      </w:r>
    </w:p>
    <w:p w:rsidR="00EB5033" w:rsidRDefault="00E85C76">
      <w:pPr>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EB5033" w:rsidRPr="00536D0E" w:rsidRDefault="00E85C76">
      <w:pPr>
        <w:widowControl w:val="0"/>
        <w:tabs>
          <w:tab w:val="left" w:pos="0"/>
        </w:tabs>
        <w:ind w:firstLine="720"/>
        <w:jc w:val="both"/>
        <w:rPr>
          <w:sz w:val="30"/>
          <w:szCs w:val="30"/>
        </w:rPr>
      </w:pPr>
      <w:r>
        <w:rPr>
          <w:sz w:val="30"/>
          <w:szCs w:val="30"/>
        </w:rPr>
        <w:t>13</w:t>
      </w:r>
      <w:r>
        <w:t xml:space="preserve"> </w:t>
      </w:r>
      <w:r>
        <w:rPr>
          <w:sz w:val="30"/>
          <w:szCs w:val="30"/>
        </w:rPr>
        <w:t xml:space="preserve">Контроль за выполнением </w:t>
      </w:r>
      <w:r w:rsidRPr="00536D0E">
        <w:rPr>
          <w:sz w:val="30"/>
          <w:szCs w:val="30"/>
        </w:rPr>
        <w:t>Договора, разрешением разногласий, возникающих при его исполнении, осуществляет Комиссия.</w:t>
      </w:r>
    </w:p>
    <w:p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FF3ADA">
        <w:rPr>
          <w:sz w:val="30"/>
          <w:szCs w:val="30"/>
        </w:rPr>
        <w:t xml:space="preserve">с </w:t>
      </w:r>
      <w:r w:rsidR="00FF3ADA" w:rsidRPr="00FF3ADA">
        <w:rPr>
          <w:sz w:val="30"/>
          <w:szCs w:val="30"/>
        </w:rPr>
        <w:t>29</w:t>
      </w:r>
      <w:r w:rsidR="00C16E23" w:rsidRPr="00FF3ADA">
        <w:rPr>
          <w:sz w:val="30"/>
          <w:szCs w:val="30"/>
        </w:rPr>
        <w:t>.09.2025</w:t>
      </w:r>
      <w:r w:rsidRPr="00FF3ADA">
        <w:rPr>
          <w:sz w:val="30"/>
          <w:szCs w:val="30"/>
        </w:rPr>
        <w:t xml:space="preserve">  и действует до </w:t>
      </w:r>
      <w:r w:rsidR="00C16E23" w:rsidRPr="00FF3ADA">
        <w:rPr>
          <w:sz w:val="30"/>
          <w:szCs w:val="30"/>
        </w:rPr>
        <w:t>2</w:t>
      </w:r>
      <w:r w:rsidR="00FF3ADA" w:rsidRPr="00FF3ADA">
        <w:rPr>
          <w:sz w:val="30"/>
          <w:szCs w:val="30"/>
        </w:rPr>
        <w:t>8</w:t>
      </w:r>
      <w:r w:rsidR="00C16E23" w:rsidRPr="00FF3ADA">
        <w:rPr>
          <w:sz w:val="30"/>
          <w:szCs w:val="30"/>
        </w:rPr>
        <w:t>.09.</w:t>
      </w:r>
      <w:r w:rsidRPr="00FF3ADA">
        <w:rPr>
          <w:sz w:val="30"/>
          <w:szCs w:val="30"/>
        </w:rPr>
        <w:t xml:space="preserve">2028 </w:t>
      </w:r>
      <w:r w:rsidR="00C16E23" w:rsidRPr="00FF3ADA">
        <w:rPr>
          <w:sz w:val="30"/>
          <w:szCs w:val="30"/>
        </w:rPr>
        <w:t xml:space="preserve">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rsidR="00EB5033" w:rsidRDefault="00E85C76">
      <w:pPr>
        <w:widowControl w:val="0"/>
        <w:tabs>
          <w:tab w:val="left" w:pos="0"/>
        </w:tabs>
        <w:ind w:firstLine="720"/>
        <w:jc w:val="both"/>
        <w:rPr>
          <w:sz w:val="30"/>
          <w:szCs w:val="30"/>
        </w:rPr>
      </w:pPr>
      <w:r>
        <w:rPr>
          <w:sz w:val="30"/>
          <w:szCs w:val="30"/>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w:t>
      </w:r>
      <w:r>
        <w:rPr>
          <w:sz w:val="30"/>
          <w:szCs w:val="30"/>
        </w:rPr>
        <w:lastRenderedPageBreak/>
        <w:t>одобряется на профсоюзном собрании (конференции), подписывается Сторонами и регистрируется в установленном законодательством порядке.</w:t>
      </w:r>
    </w:p>
    <w:p w:rsidR="00EB5033" w:rsidRPr="00237450" w:rsidRDefault="00E85C76">
      <w:pPr>
        <w:widowControl w:val="0"/>
        <w:jc w:val="center"/>
        <w:rPr>
          <w:b/>
          <w:smallCaps/>
          <w:sz w:val="30"/>
          <w:szCs w:val="30"/>
        </w:rPr>
      </w:pPr>
      <w:r w:rsidRPr="00237450">
        <w:rPr>
          <w:b/>
          <w:smallCaps/>
          <w:sz w:val="30"/>
          <w:szCs w:val="30"/>
        </w:rPr>
        <w:t>Глава 1</w:t>
      </w:r>
    </w:p>
    <w:p w:rsidR="00EB5033" w:rsidRPr="00237450" w:rsidRDefault="00E85C76">
      <w:pPr>
        <w:widowControl w:val="0"/>
        <w:jc w:val="center"/>
        <w:rPr>
          <w:b/>
          <w:smallCaps/>
          <w:sz w:val="30"/>
          <w:szCs w:val="30"/>
        </w:rPr>
      </w:pPr>
      <w:r w:rsidRPr="00237450">
        <w:rPr>
          <w:b/>
          <w:smallCaps/>
          <w:sz w:val="30"/>
          <w:szCs w:val="30"/>
        </w:rPr>
        <w:t> ОРГАНИЗАЦИЯ, НОРМИРОВАНИЕ И ОПЛАТА ТРУДА</w:t>
      </w:r>
    </w:p>
    <w:p w:rsidR="00EB5033" w:rsidRPr="00237450" w:rsidRDefault="00EB5033">
      <w:pPr>
        <w:widowControl w:val="0"/>
        <w:jc w:val="center"/>
        <w:rPr>
          <w:b/>
          <w:smallCaps/>
          <w:sz w:val="30"/>
          <w:szCs w:val="30"/>
        </w:rPr>
      </w:pPr>
    </w:p>
    <w:p w:rsidR="00EB5033" w:rsidRDefault="00E85C76">
      <w:pPr>
        <w:widowControl w:val="0"/>
        <w:ind w:firstLine="720"/>
        <w:jc w:val="both"/>
        <w:rPr>
          <w:sz w:val="30"/>
          <w:szCs w:val="30"/>
          <w:u w:val="single"/>
        </w:rPr>
      </w:pPr>
      <w:r>
        <w:rPr>
          <w:sz w:val="30"/>
          <w:szCs w:val="30"/>
          <w:u w:val="single"/>
        </w:rPr>
        <w:t>18. Наниматель обязуется:</w:t>
      </w:r>
    </w:p>
    <w:p w:rsidR="00EB5033" w:rsidRDefault="00E85C76">
      <w:pPr>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EB5033" w:rsidRDefault="00E85C76">
      <w:pPr>
        <w:widowControl w:val="0"/>
        <w:ind w:firstLine="709"/>
        <w:jc w:val="both"/>
        <w:rPr>
          <w:sz w:val="30"/>
          <w:szCs w:val="30"/>
          <w:u w:val="single"/>
        </w:rPr>
      </w:pPr>
      <w:r>
        <w:rPr>
          <w:sz w:val="30"/>
          <w:szCs w:val="30"/>
          <w:u w:val="single"/>
        </w:rPr>
        <w:t>19. Профком обязуется:</w:t>
      </w:r>
    </w:p>
    <w:p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EB5033" w:rsidRDefault="00E85C76">
      <w:pPr>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rsidR="00EB5033" w:rsidRPr="00A05FED" w:rsidRDefault="00E85C76">
      <w:pPr>
        <w:widowControl w:val="0"/>
        <w:tabs>
          <w:tab w:val="left" w:pos="0"/>
          <w:tab w:val="left" w:pos="142"/>
        </w:tabs>
        <w:ind w:firstLine="720"/>
        <w:jc w:val="both"/>
        <w:rPr>
          <w:sz w:val="30"/>
          <w:szCs w:val="30"/>
        </w:rPr>
      </w:pPr>
      <w:r w:rsidRPr="00A05FED">
        <w:rPr>
          <w:sz w:val="30"/>
          <w:szCs w:val="30"/>
        </w:rPr>
        <w:t xml:space="preserve">19.5. обеспечить реализацию в полном объеме полномочий профсоюзных органов в соответствии с Инструкцией о порядке </w:t>
      </w:r>
      <w:r w:rsidRPr="00A05FED">
        <w:rPr>
          <w:sz w:val="30"/>
          <w:szCs w:val="30"/>
        </w:rPr>
        <w:lastRenderedPageBreak/>
        <w:t>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EB5033" w:rsidRPr="00A05FED" w:rsidRDefault="00E85C76">
      <w:pPr>
        <w:widowControl w:val="0"/>
        <w:tabs>
          <w:tab w:val="left" w:pos="0"/>
          <w:tab w:val="left" w:pos="142"/>
        </w:tabs>
        <w:ind w:firstLine="720"/>
        <w:jc w:val="both"/>
        <w:rPr>
          <w:sz w:val="30"/>
          <w:szCs w:val="30"/>
        </w:rPr>
      </w:pPr>
      <w:r w:rsidRPr="00A05FED">
        <w:rPr>
          <w:sz w:val="30"/>
          <w:szCs w:val="30"/>
          <w:u w:val="single"/>
        </w:rPr>
        <w:t>20. Стороны пришли к соглашению</w:t>
      </w:r>
      <w:r w:rsidRPr="00A05FED">
        <w:rPr>
          <w:sz w:val="30"/>
          <w:szCs w:val="30"/>
        </w:rPr>
        <w:t>:</w:t>
      </w:r>
    </w:p>
    <w:p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EB5033" w:rsidRPr="00A05FED" w:rsidRDefault="00E85C76">
      <w:pPr>
        <w:pBdr>
          <w:top w:val="nil"/>
          <w:left w:val="nil"/>
          <w:bottom w:val="nil"/>
          <w:right w:val="nil"/>
          <w:between w:val="nil"/>
        </w:pBdr>
        <w:ind w:firstLine="709"/>
        <w:jc w:val="both"/>
        <w:rPr>
          <w:i/>
          <w:sz w:val="30"/>
          <w:szCs w:val="30"/>
        </w:rPr>
      </w:pPr>
      <w:r w:rsidRPr="00A05FED">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00F34778" w:rsidRPr="009A4843">
        <w:rPr>
          <w:color w:val="000000" w:themeColor="text1"/>
          <w:sz w:val="30"/>
          <w:szCs w:val="30"/>
        </w:rPr>
        <w:t>(Приложение №1</w:t>
      </w:r>
      <w:r w:rsidRPr="009A4843">
        <w:rPr>
          <w:color w:val="000000" w:themeColor="text1"/>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EB5033" w:rsidRPr="00A05FED" w:rsidRDefault="00E85C76">
      <w:pPr>
        <w:ind w:firstLine="708"/>
        <w:jc w:val="both"/>
        <w:rPr>
          <w:sz w:val="30"/>
          <w:szCs w:val="30"/>
        </w:rPr>
      </w:pPr>
      <w:r w:rsidRPr="00A05FED">
        <w:rPr>
          <w:sz w:val="30"/>
          <w:szCs w:val="30"/>
        </w:rPr>
        <w:lastRenderedPageBreak/>
        <w:t>20.4. размер средств, направляемых на стимулирующие выплаты, определяется ежемесячно, в соответствии с действующим законодательством.</w:t>
      </w:r>
    </w:p>
    <w:p w:rsidR="00EB5033" w:rsidRPr="00A05FED" w:rsidRDefault="00E85C76">
      <w:pPr>
        <w:ind w:firstLine="708"/>
        <w:jc w:val="both"/>
        <w:rPr>
          <w:sz w:val="30"/>
          <w:szCs w:val="30"/>
        </w:rPr>
      </w:pPr>
      <w:r w:rsidRPr="00A05FED">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EB5033" w:rsidRDefault="00E85C7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CF3DBA" w:rsidRPr="00F86054">
        <w:rPr>
          <w:color w:val="000000" w:themeColor="text1"/>
          <w:sz w:val="30"/>
          <w:szCs w:val="30"/>
        </w:rPr>
        <w:t xml:space="preserve">Приложением № 1 </w:t>
      </w:r>
      <w:r>
        <w:rPr>
          <w:sz w:val="30"/>
          <w:szCs w:val="30"/>
        </w:rPr>
        <w:t>к настоящему Договору;</w:t>
      </w:r>
    </w:p>
    <w:p w:rsidR="00EB5033" w:rsidRPr="00A05FED" w:rsidRDefault="00E85C76">
      <w:pPr>
        <w:widowControl w:val="0"/>
        <w:tabs>
          <w:tab w:val="left" w:pos="0"/>
          <w:tab w:val="left" w:pos="142"/>
        </w:tabs>
        <w:ind w:firstLine="720"/>
        <w:jc w:val="both"/>
        <w:rPr>
          <w:sz w:val="30"/>
          <w:szCs w:val="30"/>
        </w:rPr>
      </w:pPr>
      <w:r>
        <w:rPr>
          <w:sz w:val="30"/>
          <w:szCs w:val="30"/>
        </w:rPr>
        <w:t xml:space="preserve">20.5. производить распределение объема педагогической нагрузки </w:t>
      </w:r>
      <w:r w:rsidRPr="00A05FED">
        <w:rPr>
          <w:sz w:val="30"/>
          <w:szCs w:val="30"/>
        </w:rPr>
        <w:t>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EB5033" w:rsidRPr="00A05FED" w:rsidRDefault="00E85C76">
      <w:pPr>
        <w:widowControl w:val="0"/>
        <w:tabs>
          <w:tab w:val="left" w:pos="0"/>
          <w:tab w:val="left" w:pos="142"/>
        </w:tabs>
        <w:ind w:firstLine="720"/>
        <w:jc w:val="both"/>
        <w:rPr>
          <w:sz w:val="30"/>
          <w:szCs w:val="30"/>
        </w:rPr>
      </w:pPr>
      <w:r w:rsidRPr="00A05FED">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EB5033" w:rsidRPr="00A05FED" w:rsidRDefault="00E85C7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A05FED">
        <w:rPr>
          <w:sz w:val="30"/>
          <w:szCs w:val="30"/>
        </w:rPr>
        <w:t xml:space="preserve">работников под </w:t>
      </w:r>
      <w:r w:rsidR="00D57E5C">
        <w:rPr>
          <w:sz w:val="30"/>
          <w:szCs w:val="30"/>
        </w:rPr>
        <w:t>подпи</w:t>
      </w:r>
      <w:r w:rsidRPr="00A05FED">
        <w:rPr>
          <w:sz w:val="30"/>
          <w:szCs w:val="30"/>
        </w:rPr>
        <w:t>сь до начала трудовых отпусков в летний период.</w:t>
      </w:r>
    </w:p>
    <w:p w:rsidR="00EB5033" w:rsidRPr="00A05FED" w:rsidRDefault="00E85C76">
      <w:pPr>
        <w:widowControl w:val="0"/>
        <w:ind w:firstLine="720"/>
        <w:jc w:val="both"/>
        <w:rPr>
          <w:sz w:val="30"/>
          <w:szCs w:val="30"/>
        </w:rPr>
      </w:pPr>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rsidR="00EB5033" w:rsidRDefault="00E85C7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w:t>
      </w:r>
      <w:r>
        <w:rPr>
          <w:sz w:val="30"/>
          <w:szCs w:val="30"/>
        </w:rPr>
        <w:lastRenderedPageBreak/>
        <w:t xml:space="preserve">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EB5033" w:rsidRDefault="00E85C76">
      <w:pPr>
        <w:widowControl w:val="0"/>
        <w:tabs>
          <w:tab w:val="left" w:pos="0"/>
          <w:tab w:val="left" w:pos="142"/>
        </w:tabs>
        <w:ind w:firstLine="720"/>
        <w:jc w:val="both"/>
        <w:rPr>
          <w:sz w:val="30"/>
          <w:szCs w:val="30"/>
        </w:rPr>
      </w:pPr>
      <w:r>
        <w:rPr>
          <w:sz w:val="30"/>
          <w:szCs w:val="30"/>
        </w:rPr>
        <w:t>20.6. оказывать материальную помощь работникам в соответствии с Положением о порядке оказания материальной помощи работникам (</w:t>
      </w:r>
      <w:r w:rsidR="00E2741B" w:rsidRPr="00E2741B">
        <w:rPr>
          <w:color w:val="000000" w:themeColor="text1"/>
          <w:sz w:val="30"/>
          <w:szCs w:val="30"/>
        </w:rPr>
        <w:t>Приложение № 2</w:t>
      </w:r>
      <w:r w:rsidRPr="00E2741B">
        <w:rPr>
          <w:color w:val="000000" w:themeColor="text1"/>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E2741B" w:rsidRPr="00E2741B">
        <w:rPr>
          <w:color w:val="000000" w:themeColor="text1"/>
          <w:sz w:val="30"/>
          <w:szCs w:val="30"/>
        </w:rPr>
        <w:t>Приложение № 3</w:t>
      </w:r>
      <w:r w:rsidRPr="00E2741B">
        <w:rPr>
          <w:color w:val="000000" w:themeColor="text1"/>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w:t>
      </w:r>
      <w:r w:rsidR="00E2741B" w:rsidRPr="00F86054">
        <w:rPr>
          <w:color w:val="000000" w:themeColor="text1"/>
          <w:sz w:val="30"/>
          <w:szCs w:val="30"/>
        </w:rPr>
        <w:t>Приложение № 4</w:t>
      </w:r>
      <w:r w:rsidRPr="00F86054">
        <w:rPr>
          <w:color w:val="000000" w:themeColor="text1"/>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F86054" w:rsidRPr="00DE0CBC" w:rsidRDefault="00E85C76" w:rsidP="00DE0CBC">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EB5033" w:rsidRDefault="00DE0CBC">
      <w:pPr>
        <w:widowControl w:val="0"/>
        <w:tabs>
          <w:tab w:val="left" w:pos="0"/>
          <w:tab w:val="left" w:pos="142"/>
        </w:tabs>
        <w:ind w:firstLine="720"/>
        <w:jc w:val="both"/>
        <w:rPr>
          <w:sz w:val="30"/>
          <w:szCs w:val="30"/>
        </w:rPr>
      </w:pPr>
      <w:r>
        <w:rPr>
          <w:sz w:val="30"/>
          <w:szCs w:val="30"/>
        </w:rPr>
        <w:t>20.11</w:t>
      </w:r>
      <w:r w:rsidR="00E85C76" w:rsidRPr="005C6F0F">
        <w:rPr>
          <w:sz w:val="30"/>
          <w:szCs w:val="30"/>
        </w:rPr>
        <w:t xml:space="preserve">. при наличии финансовой возможности за </w:t>
      </w:r>
      <w:r w:rsidR="00E85C76">
        <w:rPr>
          <w:sz w:val="30"/>
          <w:szCs w:val="30"/>
        </w:rPr>
        <w:t>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00E85C76">
        <w:rPr>
          <w:color w:val="242424"/>
          <w:sz w:val="30"/>
          <w:szCs w:val="30"/>
          <w:highlight w:val="white"/>
        </w:rPr>
        <w:t>&lt;*&gt;</w:t>
      </w:r>
      <w:r w:rsidR="00E85C76">
        <w:rPr>
          <w:sz w:val="30"/>
          <w:szCs w:val="30"/>
        </w:rPr>
        <w:t xml:space="preserve">, надбавки за работу в отрасли в порядке, определяемом Договором. </w:t>
      </w:r>
    </w:p>
    <w:p w:rsidR="00EB5033" w:rsidRDefault="00E85C76">
      <w:pPr>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EB5033" w:rsidRPr="003600AA" w:rsidRDefault="00E85C76">
      <w:pPr>
        <w:widowControl w:val="0"/>
        <w:pBdr>
          <w:top w:val="nil"/>
          <w:left w:val="nil"/>
          <w:bottom w:val="nil"/>
          <w:right w:val="nil"/>
          <w:between w:val="nil"/>
        </w:pBdr>
        <w:tabs>
          <w:tab w:val="left" w:pos="10579"/>
        </w:tabs>
        <w:ind w:firstLine="709"/>
        <w:jc w:val="both"/>
        <w:rPr>
          <w:color w:val="000000" w:themeColor="text1"/>
          <w:sz w:val="30"/>
          <w:szCs w:val="30"/>
        </w:rPr>
      </w:pPr>
      <w:r w:rsidRPr="003600AA">
        <w:rPr>
          <w:color w:val="000000" w:themeColor="text1"/>
          <w:sz w:val="30"/>
          <w:szCs w:val="30"/>
          <w:highlight w:val="white"/>
        </w:rPr>
        <w:t>&lt;*&gt;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EB5033" w:rsidRDefault="00DE0CBC">
      <w:pPr>
        <w:widowControl w:val="0"/>
        <w:ind w:firstLine="720"/>
        <w:jc w:val="both"/>
        <w:rPr>
          <w:sz w:val="30"/>
          <w:szCs w:val="30"/>
        </w:rPr>
      </w:pPr>
      <w:r>
        <w:rPr>
          <w:sz w:val="30"/>
          <w:szCs w:val="30"/>
        </w:rPr>
        <w:t>20.12</w:t>
      </w:r>
      <w:r w:rsidR="00E85C76">
        <w:rPr>
          <w:sz w:val="30"/>
          <w:szCs w:val="30"/>
        </w:rPr>
        <w:t xml:space="preserve">. руководители организаций системы образования устанавливают: </w:t>
      </w:r>
    </w:p>
    <w:p w:rsidR="00EB5033" w:rsidRDefault="00E85C76">
      <w:pPr>
        <w:widowControl w:val="0"/>
        <w:ind w:firstLine="720"/>
        <w:jc w:val="both"/>
        <w:rPr>
          <w:sz w:val="30"/>
          <w:szCs w:val="30"/>
        </w:rPr>
      </w:pPr>
      <w:r>
        <w:rPr>
          <w:sz w:val="30"/>
          <w:szCs w:val="30"/>
        </w:rPr>
        <w:lastRenderedPageBreak/>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EB5033" w:rsidRPr="00972CCA" w:rsidRDefault="00E85C76">
      <w:pPr>
        <w:widowControl w:val="0"/>
        <w:ind w:firstLine="720"/>
        <w:jc w:val="both"/>
        <w:rPr>
          <w:sz w:val="30"/>
          <w:szCs w:val="30"/>
        </w:rPr>
      </w:pPr>
      <w:r w:rsidRPr="00972CCA">
        <w:rPr>
          <w:sz w:val="30"/>
          <w:szCs w:val="30"/>
        </w:rPr>
        <w:t>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rsidR="00EB5033" w:rsidRPr="00972CCA" w:rsidRDefault="00E85C76">
      <w:pPr>
        <w:widowControl w:val="0"/>
        <w:ind w:firstLine="720"/>
        <w:jc w:val="both"/>
        <w:rPr>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p>
    <w:p w:rsidR="00EB5033" w:rsidRDefault="00DE0CBC">
      <w:pPr>
        <w:widowControl w:val="0"/>
        <w:ind w:firstLine="709"/>
        <w:jc w:val="both"/>
        <w:rPr>
          <w:color w:val="00B050"/>
          <w:sz w:val="30"/>
          <w:szCs w:val="30"/>
        </w:rPr>
      </w:pPr>
      <w:r>
        <w:rPr>
          <w:sz w:val="30"/>
          <w:szCs w:val="30"/>
        </w:rPr>
        <w:t>20.13</w:t>
      </w:r>
      <w:r w:rsidR="00E85C76">
        <w:rPr>
          <w:sz w:val="30"/>
          <w:szCs w:val="30"/>
        </w:rPr>
        <w:t>.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w:t>
      </w:r>
      <w:r w:rsidR="00FF3ADA">
        <w:rPr>
          <w:sz w:val="30"/>
          <w:szCs w:val="30"/>
        </w:rPr>
        <w:t>оявленной инициативы в первые два года</w:t>
      </w:r>
      <w:r w:rsidR="00E85C76">
        <w:rPr>
          <w:color w:val="00B050"/>
          <w:sz w:val="30"/>
          <w:szCs w:val="30"/>
        </w:rPr>
        <w:t xml:space="preserve"> </w:t>
      </w:r>
      <w:r w:rsidR="00E85C76">
        <w:rPr>
          <w:sz w:val="30"/>
          <w:szCs w:val="30"/>
        </w:rPr>
        <w:t xml:space="preserve">работы:  </w:t>
      </w:r>
    </w:p>
    <w:p w:rsidR="00EB5033" w:rsidRDefault="00DE0CBC">
      <w:pPr>
        <w:widowControl w:val="0"/>
        <w:ind w:firstLine="720"/>
        <w:jc w:val="both"/>
        <w:rPr>
          <w:sz w:val="30"/>
          <w:szCs w:val="30"/>
        </w:rPr>
      </w:pPr>
      <w:r>
        <w:rPr>
          <w:sz w:val="30"/>
          <w:szCs w:val="30"/>
        </w:rPr>
        <w:t>20.13</w:t>
      </w:r>
      <w:r w:rsidR="00E85C76">
        <w:rPr>
          <w:sz w:val="30"/>
          <w:szCs w:val="30"/>
        </w:rPr>
        <w:t xml:space="preserve">.1. надбавку за высокие достижения в труде в размере </w:t>
      </w:r>
      <w:r w:rsidR="00FF3ADA" w:rsidRPr="00FF3ADA">
        <w:rPr>
          <w:sz w:val="30"/>
          <w:szCs w:val="30"/>
        </w:rPr>
        <w:t>20</w:t>
      </w:r>
      <w:r w:rsidR="00E85C76" w:rsidRPr="00FF3ADA">
        <w:rPr>
          <w:sz w:val="30"/>
          <w:szCs w:val="30"/>
        </w:rPr>
        <w:t xml:space="preserve">% </w:t>
      </w:r>
      <w:r w:rsidR="00E85C76">
        <w:rPr>
          <w:sz w:val="30"/>
          <w:szCs w:val="30"/>
        </w:rPr>
        <w:t>оклада с учетом объема и качества выполняемых работ, проявленной инициативы при выполнении должностных обязанностей;</w:t>
      </w:r>
    </w:p>
    <w:p w:rsidR="00EB5033" w:rsidRDefault="00DE0CBC">
      <w:pPr>
        <w:widowControl w:val="0"/>
        <w:ind w:firstLine="720"/>
        <w:jc w:val="both"/>
        <w:rPr>
          <w:sz w:val="30"/>
          <w:szCs w:val="30"/>
        </w:rPr>
      </w:pPr>
      <w:r>
        <w:rPr>
          <w:sz w:val="30"/>
          <w:szCs w:val="30"/>
        </w:rPr>
        <w:t>20.13</w:t>
      </w:r>
      <w:r w:rsidR="00E85C76">
        <w:rPr>
          <w:sz w:val="30"/>
          <w:szCs w:val="30"/>
        </w:rPr>
        <w:t>.2. материальную помощь на обустро</w:t>
      </w:r>
      <w:r w:rsidR="00FF3ADA">
        <w:rPr>
          <w:sz w:val="30"/>
          <w:szCs w:val="30"/>
        </w:rPr>
        <w:t>йство в размере 1 базовой</w:t>
      </w:r>
      <w:r w:rsidR="00E85C76">
        <w:rPr>
          <w:sz w:val="30"/>
          <w:szCs w:val="30"/>
        </w:rPr>
        <w:t xml:space="preserve"> величин</w:t>
      </w:r>
      <w:r w:rsidR="00FF3ADA">
        <w:rPr>
          <w:sz w:val="30"/>
          <w:szCs w:val="30"/>
        </w:rPr>
        <w:t>ы</w:t>
      </w:r>
      <w:r w:rsidR="00E85C76">
        <w:rPr>
          <w:sz w:val="30"/>
          <w:szCs w:val="30"/>
        </w:rPr>
        <w:t>;</w:t>
      </w:r>
    </w:p>
    <w:p w:rsidR="00EB5033" w:rsidRDefault="00DE0CBC">
      <w:pPr>
        <w:widowControl w:val="0"/>
        <w:ind w:firstLine="720"/>
        <w:jc w:val="both"/>
        <w:rPr>
          <w:sz w:val="30"/>
          <w:szCs w:val="30"/>
        </w:rPr>
      </w:pPr>
      <w:r>
        <w:rPr>
          <w:sz w:val="30"/>
          <w:szCs w:val="30"/>
        </w:rPr>
        <w:t>20.13</w:t>
      </w:r>
      <w:r w:rsidR="00E85C76">
        <w:rPr>
          <w:sz w:val="30"/>
          <w:szCs w:val="30"/>
        </w:rPr>
        <w:t>.3. оптимальный режим труда и отдыха с учетом пожеланий работника, в том числе с учетом необходимости посещения учебно-методического кабинета работы в библиотеке и т.д.;</w:t>
      </w:r>
    </w:p>
    <w:p w:rsidR="00EB5033" w:rsidRPr="00FF3ADA" w:rsidRDefault="00DE0CBC">
      <w:pPr>
        <w:widowControl w:val="0"/>
        <w:ind w:firstLine="720"/>
        <w:jc w:val="both"/>
        <w:rPr>
          <w:color w:val="00B050"/>
          <w:sz w:val="30"/>
          <w:szCs w:val="30"/>
        </w:rPr>
      </w:pPr>
      <w:r>
        <w:rPr>
          <w:sz w:val="30"/>
          <w:szCs w:val="30"/>
        </w:rPr>
        <w:t>20.13</w:t>
      </w:r>
      <w:r w:rsidR="00E85C76">
        <w:rPr>
          <w:sz w:val="30"/>
          <w:szCs w:val="30"/>
        </w:rPr>
        <w:t>.4. возможность посещения учебных занятий по соответствующим дисциплинам, иных мероприятий у опытных педагогических работников,</w:t>
      </w:r>
      <w:r w:rsidR="00FF3ADA">
        <w:rPr>
          <w:sz w:val="30"/>
          <w:szCs w:val="30"/>
        </w:rPr>
        <w:t xml:space="preserve"> в том числе в иных учреждениях;</w:t>
      </w:r>
    </w:p>
    <w:p w:rsidR="00EB5033" w:rsidRDefault="00DE0CBC">
      <w:pPr>
        <w:widowControl w:val="0"/>
        <w:tabs>
          <w:tab w:val="left" w:pos="0"/>
          <w:tab w:val="left" w:pos="142"/>
        </w:tabs>
        <w:jc w:val="both"/>
        <w:rPr>
          <w:sz w:val="30"/>
          <w:szCs w:val="30"/>
        </w:rPr>
      </w:pPr>
      <w:r>
        <w:rPr>
          <w:sz w:val="30"/>
          <w:szCs w:val="30"/>
        </w:rPr>
        <w:tab/>
      </w:r>
      <w:r>
        <w:rPr>
          <w:sz w:val="30"/>
          <w:szCs w:val="30"/>
        </w:rPr>
        <w:tab/>
        <w:t>20.14</w:t>
      </w:r>
      <w:r w:rsidR="00E85C76">
        <w:rPr>
          <w:sz w:val="30"/>
          <w:szCs w:val="30"/>
        </w:rPr>
        <w:t xml:space="preserve">. установить в </w:t>
      </w:r>
      <w:r w:rsidR="00FF5863">
        <w:rPr>
          <w:sz w:val="30"/>
          <w:szCs w:val="30"/>
        </w:rPr>
        <w:t xml:space="preserve">организации шестидневную </w:t>
      </w:r>
      <w:r w:rsidR="00E85C76">
        <w:rPr>
          <w:sz w:val="30"/>
          <w:szCs w:val="30"/>
        </w:rPr>
        <w:t xml:space="preserve">рабочую неделю с </w:t>
      </w:r>
      <w:r w:rsidR="00E85C76">
        <w:rPr>
          <w:sz w:val="30"/>
          <w:szCs w:val="30"/>
        </w:rPr>
        <w:lastRenderedPageBreak/>
        <w:t>выхо</w:t>
      </w:r>
      <w:r w:rsidR="00FF5863">
        <w:rPr>
          <w:sz w:val="30"/>
          <w:szCs w:val="30"/>
        </w:rPr>
        <w:t>дным днем воскресенье (</w:t>
      </w:r>
      <w:r w:rsidR="00E85C76">
        <w:rPr>
          <w:sz w:val="30"/>
          <w:szCs w:val="30"/>
        </w:rPr>
        <w:t xml:space="preserve">воскресенье); </w:t>
      </w:r>
    </w:p>
    <w:p w:rsidR="00EB5033" w:rsidRDefault="00DE0CBC">
      <w:pPr>
        <w:widowControl w:val="0"/>
        <w:ind w:firstLine="720"/>
        <w:jc w:val="both"/>
        <w:rPr>
          <w:sz w:val="30"/>
          <w:szCs w:val="30"/>
        </w:rPr>
      </w:pPr>
      <w:r>
        <w:rPr>
          <w:sz w:val="30"/>
          <w:szCs w:val="30"/>
        </w:rPr>
        <w:t>20.15</w:t>
      </w:r>
      <w:r w:rsidR="00E85C76">
        <w:rPr>
          <w:sz w:val="30"/>
          <w:szCs w:val="30"/>
        </w:rPr>
        <w:t>. производить выплату заработной платы не реже</w:t>
      </w:r>
      <w:r w:rsidR="00FF3ADA">
        <w:rPr>
          <w:sz w:val="30"/>
          <w:szCs w:val="30"/>
        </w:rPr>
        <w:t xml:space="preserve"> двух раз в месяц: не позднее 20 </w:t>
      </w:r>
      <w:r w:rsidR="00E85C76">
        <w:rPr>
          <w:sz w:val="30"/>
          <w:szCs w:val="30"/>
        </w:rPr>
        <w:t xml:space="preserve">числа </w:t>
      </w:r>
      <w:r w:rsidR="00E85C76">
        <w:rPr>
          <w:color w:val="00B050"/>
          <w:sz w:val="30"/>
          <w:szCs w:val="30"/>
        </w:rPr>
        <w:t xml:space="preserve"> </w:t>
      </w:r>
      <w:r w:rsidR="00E85C76">
        <w:rPr>
          <w:sz w:val="30"/>
          <w:szCs w:val="30"/>
        </w:rPr>
        <w:t xml:space="preserve">– за первую половину </w:t>
      </w:r>
      <w:r w:rsidR="00FF3ADA">
        <w:rPr>
          <w:sz w:val="30"/>
          <w:szCs w:val="30"/>
        </w:rPr>
        <w:t xml:space="preserve">текущего месяца и не позднее 6 числа </w:t>
      </w:r>
      <w:r w:rsidR="00E85C76">
        <w:rPr>
          <w:color w:val="00B050"/>
          <w:sz w:val="30"/>
          <w:szCs w:val="30"/>
        </w:rPr>
        <w:t xml:space="preserve"> </w:t>
      </w:r>
      <w:r w:rsidR="00E85C76">
        <w:rPr>
          <w:sz w:val="30"/>
          <w:szCs w:val="30"/>
        </w:rPr>
        <w:t>– окончательный расчет за предыдущий месяц.</w:t>
      </w:r>
    </w:p>
    <w:p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t>индексируется в соответствии с законодательством.</w:t>
      </w:r>
    </w:p>
    <w:p w:rsidR="00EB5033" w:rsidRPr="00972CCA" w:rsidRDefault="00E85C76">
      <w:pPr>
        <w:widowControl w:val="0"/>
        <w:ind w:firstLine="720"/>
        <w:jc w:val="both"/>
        <w:rPr>
          <w:sz w:val="30"/>
          <w:szCs w:val="30"/>
        </w:rPr>
      </w:pPr>
      <w:r w:rsidRPr="00972CCA">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EB5033" w:rsidRDefault="00E85C76">
      <w:pPr>
        <w:widowControl w:val="0"/>
        <w:ind w:firstLine="720"/>
        <w:jc w:val="both"/>
        <w:rPr>
          <w:sz w:val="30"/>
          <w:szCs w:val="30"/>
        </w:rPr>
      </w:pPr>
      <w:r>
        <w:rPr>
          <w:sz w:val="30"/>
          <w:szCs w:val="30"/>
        </w:rPr>
        <w:t>Выдавать работникам расчетные листки не поздн</w:t>
      </w:r>
      <w:r w:rsidR="00972CCA">
        <w:rPr>
          <w:sz w:val="30"/>
          <w:szCs w:val="30"/>
        </w:rPr>
        <w:t>ее</w:t>
      </w:r>
      <w:r w:rsidR="008F73E5">
        <w:rPr>
          <w:sz w:val="30"/>
          <w:szCs w:val="30"/>
        </w:rPr>
        <w:t xml:space="preserve">, </w:t>
      </w:r>
      <w:r w:rsidR="008F73E5" w:rsidRPr="006C4AFA">
        <w:rPr>
          <w:color w:val="000000" w:themeColor="text1"/>
          <w:sz w:val="30"/>
          <w:szCs w:val="30"/>
        </w:rPr>
        <w:t>чем за</w:t>
      </w:r>
      <w:r w:rsidR="00972CCA" w:rsidRPr="006C4AFA">
        <w:rPr>
          <w:color w:val="000000" w:themeColor="text1"/>
          <w:sz w:val="30"/>
          <w:szCs w:val="30"/>
        </w:rPr>
        <w:t xml:space="preserve"> </w:t>
      </w:r>
      <w:r w:rsidR="006C4AFA">
        <w:rPr>
          <w:color w:val="000000" w:themeColor="text1"/>
          <w:sz w:val="30"/>
          <w:szCs w:val="30"/>
        </w:rPr>
        <w:t xml:space="preserve">2 (два) </w:t>
      </w:r>
      <w:r w:rsidR="00972CCA" w:rsidRPr="006C4AFA">
        <w:rPr>
          <w:color w:val="000000" w:themeColor="text1"/>
          <w:sz w:val="30"/>
          <w:szCs w:val="30"/>
        </w:rPr>
        <w:t xml:space="preserve">дня </w:t>
      </w:r>
      <w:r w:rsidR="008F73E5" w:rsidRPr="006C4AFA">
        <w:rPr>
          <w:color w:val="000000" w:themeColor="text1"/>
          <w:sz w:val="30"/>
          <w:szCs w:val="30"/>
        </w:rPr>
        <w:t xml:space="preserve">до </w:t>
      </w:r>
      <w:r w:rsidR="008F73E5">
        <w:rPr>
          <w:sz w:val="30"/>
          <w:szCs w:val="30"/>
        </w:rPr>
        <w:t xml:space="preserve">срока </w:t>
      </w:r>
      <w:r w:rsidR="00972CCA">
        <w:rPr>
          <w:sz w:val="30"/>
          <w:szCs w:val="30"/>
        </w:rPr>
        <w:t>выплаты заработной платы.</w:t>
      </w:r>
    </w:p>
    <w:p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EB5033" w:rsidRDefault="00DE0CBC">
      <w:pPr>
        <w:widowControl w:val="0"/>
        <w:ind w:firstLine="709"/>
        <w:jc w:val="both"/>
        <w:rPr>
          <w:sz w:val="30"/>
          <w:szCs w:val="30"/>
        </w:rPr>
      </w:pPr>
      <w:r>
        <w:rPr>
          <w:sz w:val="30"/>
          <w:szCs w:val="30"/>
        </w:rPr>
        <w:t>20.16</w:t>
      </w:r>
      <w:r w:rsidR="00E85C76">
        <w:rPr>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EB5033" w:rsidRDefault="00DE0CBC">
      <w:pPr>
        <w:widowControl w:val="0"/>
        <w:tabs>
          <w:tab w:val="left" w:pos="0"/>
          <w:tab w:val="left" w:pos="142"/>
        </w:tabs>
        <w:jc w:val="both"/>
        <w:rPr>
          <w:sz w:val="30"/>
          <w:szCs w:val="30"/>
        </w:rPr>
      </w:pPr>
      <w:r>
        <w:rPr>
          <w:sz w:val="30"/>
          <w:szCs w:val="30"/>
        </w:rPr>
        <w:tab/>
      </w:r>
      <w:r>
        <w:rPr>
          <w:sz w:val="30"/>
          <w:szCs w:val="30"/>
        </w:rPr>
        <w:tab/>
        <w:t>20.17</w:t>
      </w:r>
      <w:r w:rsidR="00E85C76">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EB5033" w:rsidRDefault="00DE0CBC">
      <w:pPr>
        <w:widowControl w:val="0"/>
        <w:tabs>
          <w:tab w:val="left" w:pos="0"/>
          <w:tab w:val="left" w:pos="142"/>
        </w:tabs>
        <w:ind w:firstLine="720"/>
        <w:jc w:val="both"/>
        <w:rPr>
          <w:sz w:val="30"/>
          <w:szCs w:val="30"/>
        </w:rPr>
      </w:pPr>
      <w:r>
        <w:rPr>
          <w:sz w:val="30"/>
          <w:szCs w:val="30"/>
        </w:rPr>
        <w:t>20.18</w:t>
      </w:r>
      <w:r w:rsidR="00E85C76">
        <w:rPr>
          <w:sz w:val="30"/>
          <w:szCs w:val="30"/>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EB5033" w:rsidRDefault="00DE0CBC" w:rsidP="00F86054">
      <w:pPr>
        <w:widowControl w:val="0"/>
        <w:ind w:firstLine="709"/>
        <w:jc w:val="both"/>
        <w:rPr>
          <w:sz w:val="30"/>
          <w:szCs w:val="30"/>
        </w:rPr>
      </w:pPr>
      <w:r>
        <w:rPr>
          <w:sz w:val="30"/>
          <w:szCs w:val="30"/>
        </w:rPr>
        <w:t>20.19</w:t>
      </w:r>
      <w:r w:rsidR="00E85C76">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464638" w:rsidRPr="00D45F0A" w:rsidRDefault="00D45F0A" w:rsidP="00464638">
      <w:pPr>
        <w:widowControl w:val="0"/>
        <w:ind w:firstLine="709"/>
        <w:jc w:val="both"/>
        <w:rPr>
          <w:color w:val="000000" w:themeColor="text1"/>
          <w:sz w:val="30"/>
          <w:szCs w:val="30"/>
        </w:rPr>
      </w:pPr>
      <w:r>
        <w:rPr>
          <w:color w:val="000000" w:themeColor="text1"/>
          <w:sz w:val="30"/>
          <w:szCs w:val="30"/>
        </w:rPr>
        <w:t>20.20</w:t>
      </w:r>
      <w:r w:rsidR="00464638" w:rsidRPr="00D45F0A">
        <w:rPr>
          <w:color w:val="000000" w:themeColor="text1"/>
          <w:sz w:val="30"/>
          <w:szCs w:val="30"/>
        </w:rPr>
        <w:t xml:space="preserve">. перечень работников, которым устанавливается доплата за особые условия труда, определяется </w:t>
      </w:r>
      <w:r w:rsidR="00374669" w:rsidRPr="00A0223C">
        <w:rPr>
          <w:color w:val="00B050"/>
          <w:sz w:val="30"/>
          <w:szCs w:val="30"/>
        </w:rPr>
        <w:t>Приложением № 6</w:t>
      </w:r>
      <w:r w:rsidR="00464638" w:rsidRPr="003961FC">
        <w:rPr>
          <w:color w:val="000000" w:themeColor="text1"/>
          <w:sz w:val="30"/>
          <w:szCs w:val="30"/>
        </w:rPr>
        <w:t xml:space="preserve"> </w:t>
      </w:r>
      <w:r w:rsidR="00464638" w:rsidRPr="00D45F0A">
        <w:rPr>
          <w:color w:val="000000" w:themeColor="text1"/>
          <w:sz w:val="30"/>
          <w:szCs w:val="30"/>
        </w:rPr>
        <w:t xml:space="preserve">к настоящему Договору. </w:t>
      </w:r>
    </w:p>
    <w:p w:rsidR="00464638" w:rsidRPr="00D45F0A" w:rsidRDefault="00464638" w:rsidP="00464638">
      <w:pPr>
        <w:widowControl w:val="0"/>
        <w:tabs>
          <w:tab w:val="left" w:pos="0"/>
          <w:tab w:val="left" w:pos="142"/>
        </w:tabs>
        <w:jc w:val="both"/>
        <w:rPr>
          <w:color w:val="000000" w:themeColor="text1"/>
          <w:sz w:val="30"/>
          <w:szCs w:val="30"/>
        </w:rPr>
      </w:pPr>
      <w:r w:rsidRPr="00D45F0A">
        <w:rPr>
          <w:color w:val="000000" w:themeColor="text1"/>
          <w:sz w:val="30"/>
          <w:szCs w:val="30"/>
        </w:rPr>
        <w:tab/>
      </w:r>
      <w:r w:rsidRPr="00D45F0A">
        <w:rPr>
          <w:color w:val="000000" w:themeColor="text1"/>
          <w:sz w:val="30"/>
          <w:szCs w:val="30"/>
        </w:rPr>
        <w:tab/>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w:t>
      </w:r>
      <w:r w:rsidRPr="00D45F0A">
        <w:rPr>
          <w:color w:val="000000" w:themeColor="text1"/>
          <w:sz w:val="30"/>
          <w:szCs w:val="30"/>
        </w:rPr>
        <w:lastRenderedPageBreak/>
        <w:t>основании приказа по согласованию с Профкомом.</w:t>
      </w:r>
    </w:p>
    <w:p w:rsidR="00464638" w:rsidRPr="00D45F0A" w:rsidRDefault="00464638" w:rsidP="00464638">
      <w:pPr>
        <w:widowControl w:val="0"/>
        <w:tabs>
          <w:tab w:val="left" w:pos="0"/>
          <w:tab w:val="left" w:pos="142"/>
        </w:tabs>
        <w:jc w:val="both"/>
        <w:rPr>
          <w:color w:val="000000" w:themeColor="text1"/>
          <w:sz w:val="30"/>
          <w:szCs w:val="30"/>
        </w:rPr>
      </w:pPr>
      <w:r w:rsidRPr="00D45F0A">
        <w:rPr>
          <w:color w:val="000000" w:themeColor="text1"/>
          <w:sz w:val="30"/>
          <w:szCs w:val="30"/>
        </w:rPr>
        <w:tab/>
      </w:r>
      <w:r w:rsidRPr="00D45F0A">
        <w:rPr>
          <w:color w:val="000000" w:themeColor="text1"/>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EB5033" w:rsidRPr="00D45F0A" w:rsidRDefault="00E85C76">
      <w:pPr>
        <w:widowControl w:val="0"/>
        <w:tabs>
          <w:tab w:val="left" w:pos="0"/>
          <w:tab w:val="left" w:pos="142"/>
        </w:tabs>
        <w:jc w:val="both"/>
        <w:rPr>
          <w:color w:val="000000" w:themeColor="text1"/>
          <w:sz w:val="30"/>
          <w:szCs w:val="30"/>
        </w:rPr>
      </w:pPr>
      <w:r>
        <w:rPr>
          <w:sz w:val="30"/>
          <w:szCs w:val="30"/>
        </w:rPr>
        <w:tab/>
      </w:r>
      <w:r>
        <w:rPr>
          <w:sz w:val="30"/>
          <w:szCs w:val="30"/>
        </w:rPr>
        <w:tab/>
      </w:r>
      <w:r w:rsidR="00DE0CBC">
        <w:rPr>
          <w:color w:val="000000" w:themeColor="text1"/>
          <w:sz w:val="30"/>
          <w:szCs w:val="30"/>
        </w:rPr>
        <w:t>20.2</w:t>
      </w:r>
      <w:r w:rsidR="00A0223C">
        <w:rPr>
          <w:color w:val="000000" w:themeColor="text1"/>
          <w:sz w:val="30"/>
          <w:szCs w:val="30"/>
        </w:rPr>
        <w:t>1</w:t>
      </w:r>
      <w:r w:rsidRPr="00F86054">
        <w:rPr>
          <w:color w:val="000000" w:themeColor="text1"/>
          <w:sz w:val="30"/>
          <w:szCs w:val="30"/>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8F73E5" w:rsidRPr="00F86054">
        <w:rPr>
          <w:color w:val="000000" w:themeColor="text1"/>
          <w:sz w:val="30"/>
          <w:szCs w:val="30"/>
        </w:rPr>
        <w:t>ботников из числа профессорско­</w:t>
      </w:r>
      <w:r w:rsidR="00D45F0A">
        <w:rPr>
          <w:color w:val="000000" w:themeColor="text1"/>
          <w:sz w:val="30"/>
          <w:szCs w:val="30"/>
        </w:rPr>
        <w:t>преподавательского состава;</w:t>
      </w:r>
    </w:p>
    <w:p w:rsidR="00EB5033" w:rsidRDefault="00E85C76">
      <w:pPr>
        <w:widowControl w:val="0"/>
        <w:pBdr>
          <w:top w:val="nil"/>
          <w:left w:val="nil"/>
          <w:bottom w:val="nil"/>
          <w:right w:val="nil"/>
          <w:between w:val="nil"/>
        </w:pBdr>
        <w:tabs>
          <w:tab w:val="left" w:pos="10579"/>
        </w:tabs>
        <w:ind w:firstLine="709"/>
        <w:jc w:val="both"/>
        <w:rPr>
          <w:color w:val="000000" w:themeColor="text1"/>
          <w:sz w:val="30"/>
          <w:szCs w:val="30"/>
        </w:rPr>
      </w:pPr>
      <w:r w:rsidRPr="00F86054">
        <w:rPr>
          <w:color w:val="000000" w:themeColor="text1"/>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w:t>
      </w:r>
      <w:r w:rsidR="00D45F0A">
        <w:rPr>
          <w:color w:val="000000" w:themeColor="text1"/>
          <w:sz w:val="30"/>
          <w:szCs w:val="30"/>
        </w:rPr>
        <w:t>оответствии с законодательством.</w:t>
      </w:r>
    </w:p>
    <w:p w:rsidR="00A0223C" w:rsidRPr="00A0223C" w:rsidRDefault="00A0223C">
      <w:pPr>
        <w:widowControl w:val="0"/>
        <w:pBdr>
          <w:top w:val="nil"/>
          <w:left w:val="nil"/>
          <w:bottom w:val="nil"/>
          <w:right w:val="nil"/>
          <w:between w:val="nil"/>
        </w:pBdr>
        <w:tabs>
          <w:tab w:val="left" w:pos="10579"/>
        </w:tabs>
        <w:ind w:firstLine="709"/>
        <w:jc w:val="both"/>
        <w:rPr>
          <w:color w:val="00B050"/>
          <w:sz w:val="30"/>
          <w:szCs w:val="30"/>
        </w:rPr>
      </w:pPr>
      <w:r>
        <w:rPr>
          <w:color w:val="000000" w:themeColor="text1"/>
          <w:sz w:val="30"/>
          <w:szCs w:val="30"/>
        </w:rPr>
        <w:t xml:space="preserve">20.22. установить отдельным категориям работников суммированный учет рабочего времени согласно </w:t>
      </w:r>
      <w:r w:rsidRPr="00A0223C">
        <w:rPr>
          <w:color w:val="00B050"/>
          <w:sz w:val="30"/>
          <w:szCs w:val="30"/>
        </w:rPr>
        <w:t xml:space="preserve">Приложению №  </w:t>
      </w:r>
    </w:p>
    <w:p w:rsidR="00F86054" w:rsidRPr="00F86054" w:rsidRDefault="00DE0CBC" w:rsidP="00DE0CBC">
      <w:pPr>
        <w:widowControl w:val="0"/>
        <w:tabs>
          <w:tab w:val="left" w:pos="0"/>
          <w:tab w:val="left" w:pos="720"/>
        </w:tabs>
        <w:ind w:firstLine="720"/>
        <w:jc w:val="both"/>
        <w:rPr>
          <w:sz w:val="30"/>
          <w:szCs w:val="30"/>
        </w:rPr>
      </w:pPr>
      <w:r>
        <w:rPr>
          <w:sz w:val="30"/>
          <w:szCs w:val="30"/>
        </w:rPr>
        <w:t>20.2</w:t>
      </w:r>
      <w:r w:rsidR="00D45F0A">
        <w:rPr>
          <w:sz w:val="30"/>
          <w:szCs w:val="30"/>
        </w:rPr>
        <w:t>3</w:t>
      </w:r>
      <w:r w:rsidR="00E85C76">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EB5033" w:rsidRDefault="00DE0CBC">
      <w:pPr>
        <w:widowControl w:val="0"/>
        <w:tabs>
          <w:tab w:val="left" w:pos="0"/>
          <w:tab w:val="left" w:pos="142"/>
        </w:tabs>
        <w:ind w:firstLine="720"/>
        <w:jc w:val="both"/>
        <w:rPr>
          <w:sz w:val="30"/>
          <w:szCs w:val="30"/>
        </w:rPr>
      </w:pPr>
      <w:r>
        <w:rPr>
          <w:sz w:val="30"/>
          <w:szCs w:val="30"/>
        </w:rPr>
        <w:t>20.2</w:t>
      </w:r>
      <w:r w:rsidR="00D45F0A">
        <w:rPr>
          <w:sz w:val="30"/>
          <w:szCs w:val="30"/>
        </w:rPr>
        <w:t>4</w:t>
      </w:r>
      <w:r w:rsidR="00E85C76">
        <w:rPr>
          <w:sz w:val="30"/>
          <w:szCs w:val="30"/>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F86054" w:rsidRPr="00F86054" w:rsidRDefault="00DE0CBC">
      <w:pPr>
        <w:widowControl w:val="0"/>
        <w:tabs>
          <w:tab w:val="left" w:pos="0"/>
          <w:tab w:val="left" w:pos="142"/>
        </w:tabs>
        <w:jc w:val="both"/>
        <w:rPr>
          <w:sz w:val="30"/>
          <w:szCs w:val="30"/>
        </w:rPr>
      </w:pPr>
      <w:r>
        <w:rPr>
          <w:sz w:val="30"/>
          <w:szCs w:val="30"/>
        </w:rPr>
        <w:tab/>
      </w:r>
      <w:r>
        <w:rPr>
          <w:sz w:val="30"/>
          <w:szCs w:val="30"/>
        </w:rPr>
        <w:tab/>
        <w:t>20.2</w:t>
      </w:r>
      <w:r w:rsidR="00D45F0A">
        <w:rPr>
          <w:sz w:val="30"/>
          <w:szCs w:val="30"/>
        </w:rPr>
        <w:t>5</w:t>
      </w:r>
      <w:r w:rsidR="00E85C76">
        <w:rPr>
          <w:sz w:val="30"/>
          <w:szCs w:val="30"/>
        </w:rPr>
        <w:t>. деятель</w:t>
      </w:r>
      <w:r w:rsidR="00FF3ADA">
        <w:rPr>
          <w:sz w:val="30"/>
          <w:szCs w:val="30"/>
        </w:rPr>
        <w:t>ность педагогических работников</w:t>
      </w:r>
      <w:r w:rsidR="00E85C76">
        <w:rPr>
          <w:sz w:val="30"/>
          <w:szCs w:val="30"/>
        </w:rPr>
        <w:t xml:space="preserve">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EB5033" w:rsidRPr="00F86054" w:rsidRDefault="00DE0CBC">
      <w:pPr>
        <w:ind w:firstLine="570"/>
        <w:jc w:val="both"/>
        <w:rPr>
          <w:sz w:val="30"/>
          <w:szCs w:val="30"/>
        </w:rPr>
      </w:pPr>
      <w:bookmarkStart w:id="1" w:name="_heading=h.v6utub32wnl4" w:colFirst="0" w:colLast="0"/>
      <w:bookmarkEnd w:id="1"/>
      <w:r>
        <w:rPr>
          <w:sz w:val="30"/>
          <w:szCs w:val="30"/>
        </w:rPr>
        <w:t>20.</w:t>
      </w:r>
      <w:r w:rsidR="00D45F0A">
        <w:rPr>
          <w:sz w:val="30"/>
          <w:szCs w:val="30"/>
        </w:rPr>
        <w:t>26</w:t>
      </w:r>
      <w:r w:rsidR="00E85C76">
        <w:rPr>
          <w:sz w:val="30"/>
          <w:szCs w:val="30"/>
        </w:rPr>
        <w:t>. анализировать уровень оплаты труда низкооплачиваемых категорий работников для своевременно принятия соответствующих мер;</w:t>
      </w:r>
    </w:p>
    <w:p w:rsidR="00EB5033" w:rsidRPr="00E81BFF" w:rsidRDefault="00DE0CBC">
      <w:pPr>
        <w:ind w:firstLine="570"/>
        <w:jc w:val="both"/>
        <w:rPr>
          <w:sz w:val="30"/>
          <w:szCs w:val="30"/>
        </w:rPr>
      </w:pPr>
      <w:r>
        <w:rPr>
          <w:sz w:val="30"/>
          <w:szCs w:val="30"/>
        </w:rPr>
        <w:t>20.</w:t>
      </w:r>
      <w:r w:rsidR="00D45F0A">
        <w:rPr>
          <w:sz w:val="30"/>
          <w:szCs w:val="30"/>
        </w:rPr>
        <w:t>27</w:t>
      </w:r>
      <w:r w:rsidR="00E85C76" w:rsidRPr="00E81BFF">
        <w:rPr>
          <w:sz w:val="30"/>
          <w:szCs w:val="30"/>
        </w:rPr>
        <w:t xml:space="preserve">.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w:t>
      </w:r>
      <w:r w:rsidR="00E85C76" w:rsidRPr="00E81BFF">
        <w:rPr>
          <w:sz w:val="30"/>
          <w:szCs w:val="30"/>
        </w:rPr>
        <w:lastRenderedPageBreak/>
        <w:t>объемом педагогической нагрузки в соответствии с условиями, на которых они приняты на работу;</w:t>
      </w:r>
    </w:p>
    <w:p w:rsidR="00DE0CBC" w:rsidRDefault="00DE0CBC" w:rsidP="00BE74DF">
      <w:pPr>
        <w:ind w:firstLine="570"/>
        <w:jc w:val="both"/>
        <w:rPr>
          <w:sz w:val="30"/>
          <w:szCs w:val="30"/>
        </w:rPr>
      </w:pPr>
      <w:r>
        <w:rPr>
          <w:sz w:val="30"/>
          <w:szCs w:val="30"/>
        </w:rPr>
        <w:t>20.</w:t>
      </w:r>
      <w:r w:rsidR="00D45F0A">
        <w:rPr>
          <w:sz w:val="30"/>
          <w:szCs w:val="30"/>
        </w:rPr>
        <w:t>28</w:t>
      </w:r>
      <w:r w:rsidR="00E85C76" w:rsidRPr="00E81BFF">
        <w:rPr>
          <w:sz w:val="30"/>
          <w:szCs w:val="30"/>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B121CC" w:rsidRPr="00B121CC" w:rsidRDefault="00B121CC" w:rsidP="00BE74DF">
      <w:pPr>
        <w:ind w:firstLine="570"/>
        <w:jc w:val="both"/>
        <w:rPr>
          <w:sz w:val="30"/>
          <w:szCs w:val="30"/>
        </w:rPr>
      </w:pPr>
    </w:p>
    <w:p w:rsidR="00EB5033" w:rsidRPr="00237450" w:rsidRDefault="00E85C76">
      <w:pPr>
        <w:widowControl w:val="0"/>
        <w:tabs>
          <w:tab w:val="left" w:pos="0"/>
          <w:tab w:val="left" w:pos="142"/>
        </w:tabs>
        <w:jc w:val="center"/>
        <w:rPr>
          <w:b/>
          <w:smallCaps/>
          <w:sz w:val="30"/>
          <w:szCs w:val="30"/>
        </w:rPr>
      </w:pPr>
      <w:r w:rsidRPr="00237450">
        <w:rPr>
          <w:b/>
          <w:smallCaps/>
          <w:sz w:val="30"/>
          <w:szCs w:val="30"/>
        </w:rPr>
        <w:t xml:space="preserve">ГЛАВА 2 </w:t>
      </w:r>
    </w:p>
    <w:p w:rsidR="00EB5033" w:rsidRPr="00237450" w:rsidRDefault="00E85C76">
      <w:pPr>
        <w:widowControl w:val="0"/>
        <w:tabs>
          <w:tab w:val="left" w:pos="0"/>
          <w:tab w:val="left" w:pos="142"/>
        </w:tabs>
        <w:jc w:val="center"/>
        <w:rPr>
          <w:b/>
          <w:smallCaps/>
          <w:sz w:val="30"/>
          <w:szCs w:val="30"/>
        </w:rPr>
      </w:pPr>
      <w:r w:rsidRPr="00237450">
        <w:rPr>
          <w:b/>
          <w:smallCaps/>
          <w:sz w:val="30"/>
          <w:szCs w:val="30"/>
        </w:rPr>
        <w:t> ПРАВОВОЕ ОБЕСПЕЧЕНИЕ ТРУДОВЫХ ОТНОШЕНИЙ,</w:t>
      </w:r>
    </w:p>
    <w:p w:rsidR="00EB5033" w:rsidRPr="00237450" w:rsidRDefault="00E85C76">
      <w:pPr>
        <w:widowControl w:val="0"/>
        <w:tabs>
          <w:tab w:val="left" w:pos="0"/>
          <w:tab w:val="left" w:pos="142"/>
        </w:tabs>
        <w:ind w:firstLine="720"/>
        <w:jc w:val="center"/>
        <w:rPr>
          <w:b/>
          <w:smallCaps/>
          <w:sz w:val="30"/>
          <w:szCs w:val="30"/>
        </w:rPr>
      </w:pPr>
      <w:r w:rsidRPr="00237450">
        <w:rPr>
          <w:b/>
          <w:smallCaps/>
          <w:sz w:val="30"/>
          <w:szCs w:val="30"/>
        </w:rPr>
        <w:t>РАЗВИТИЕ СОЦИАЛЬНОГО ПАРТНЕРСТВА</w:t>
      </w:r>
    </w:p>
    <w:p w:rsidR="00EB5033" w:rsidRDefault="00EB5033">
      <w:pPr>
        <w:widowControl w:val="0"/>
        <w:tabs>
          <w:tab w:val="left" w:pos="0"/>
          <w:tab w:val="left" w:pos="142"/>
        </w:tabs>
        <w:ind w:firstLine="720"/>
        <w:jc w:val="center"/>
        <w:rPr>
          <w:smallCaps/>
          <w:sz w:val="30"/>
          <w:szCs w:val="30"/>
        </w:rPr>
      </w:pPr>
    </w:p>
    <w:p w:rsidR="00EB5033" w:rsidRDefault="00E85C76">
      <w:pPr>
        <w:widowControl w:val="0"/>
        <w:tabs>
          <w:tab w:val="left" w:pos="0"/>
          <w:tab w:val="left" w:pos="720"/>
        </w:tabs>
        <w:ind w:firstLine="720"/>
        <w:rPr>
          <w:sz w:val="30"/>
          <w:szCs w:val="30"/>
          <w:u w:val="single"/>
        </w:rPr>
      </w:pPr>
      <w:r>
        <w:rPr>
          <w:sz w:val="30"/>
          <w:szCs w:val="30"/>
          <w:u w:val="single"/>
        </w:rPr>
        <w:t>21. Наниматель обязуется:</w:t>
      </w:r>
    </w:p>
    <w:p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EB5033" w:rsidRDefault="00E85C76">
      <w:pPr>
        <w:widowControl w:val="0"/>
        <w:tabs>
          <w:tab w:val="left" w:pos="0"/>
          <w:tab w:val="left" w:pos="720"/>
        </w:tabs>
        <w:ind w:firstLine="720"/>
        <w:jc w:val="both"/>
        <w:rPr>
          <w:sz w:val="30"/>
          <w:szCs w:val="30"/>
          <w:u w:val="single"/>
        </w:rPr>
      </w:pPr>
      <w:r>
        <w:rPr>
          <w:sz w:val="30"/>
          <w:szCs w:val="30"/>
          <w:u w:val="single"/>
        </w:rPr>
        <w:t>22. Профком обязуется:</w:t>
      </w:r>
    </w:p>
    <w:p w:rsidR="00EB5033" w:rsidRDefault="00E85C76">
      <w:pPr>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EB5033" w:rsidRDefault="00E85C76">
      <w:pPr>
        <w:widowControl w:val="0"/>
        <w:tabs>
          <w:tab w:val="left" w:pos="0"/>
          <w:tab w:val="left" w:pos="142"/>
        </w:tabs>
        <w:ind w:firstLine="720"/>
        <w:jc w:val="both"/>
        <w:rPr>
          <w:sz w:val="30"/>
          <w:szCs w:val="30"/>
        </w:rPr>
      </w:pPr>
      <w:r>
        <w:rPr>
          <w:sz w:val="30"/>
          <w:szCs w:val="30"/>
        </w:rPr>
        <w:lastRenderedPageBreak/>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EB5033" w:rsidRDefault="00E85C76">
      <w:pPr>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EB5033" w:rsidRDefault="00E85C76">
      <w:pPr>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6329B2">
        <w:rPr>
          <w:sz w:val="30"/>
          <w:szCs w:val="30"/>
        </w:rPr>
        <w:t>Договором полномочия Профкома предусматриваются в локальных правовых актах организации;</w:t>
      </w:r>
    </w:p>
    <w:p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EB5033" w:rsidRPr="006329B2" w:rsidRDefault="00E85C76">
      <w:pPr>
        <w:widowControl w:val="0"/>
        <w:tabs>
          <w:tab w:val="left" w:pos="0"/>
          <w:tab w:val="left" w:pos="720"/>
        </w:tabs>
        <w:ind w:firstLine="567"/>
        <w:jc w:val="both"/>
        <w:rPr>
          <w:sz w:val="30"/>
          <w:szCs w:val="30"/>
        </w:rPr>
      </w:pPr>
      <w:r w:rsidRPr="006329B2">
        <w:rPr>
          <w:sz w:val="30"/>
          <w:szCs w:val="30"/>
        </w:rPr>
        <w:tab/>
        <w:t>23.4.</w:t>
      </w:r>
      <w:r w:rsidRPr="006329B2">
        <w:t> </w:t>
      </w:r>
      <w:r w:rsidRPr="006329B2">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lastRenderedPageBreak/>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EB5033" w:rsidRPr="006329B2" w:rsidRDefault="00E85C76">
      <w:pPr>
        <w:pBdr>
          <w:top w:val="nil"/>
          <w:left w:val="nil"/>
          <w:bottom w:val="nil"/>
          <w:right w:val="nil"/>
          <w:between w:val="nil"/>
        </w:pBdr>
        <w:ind w:firstLine="709"/>
        <w:jc w:val="both"/>
        <w:rPr>
          <w:sz w:val="30"/>
          <w:szCs w:val="30"/>
        </w:rPr>
      </w:pPr>
      <w:r w:rsidRPr="006329B2">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w:t>
      </w:r>
      <w:r w:rsidR="006C4AFA">
        <w:rPr>
          <w:sz w:val="30"/>
          <w:szCs w:val="30"/>
        </w:rPr>
        <w:t>,</w:t>
      </w:r>
      <w:r w:rsidRPr="006329B2">
        <w:rPr>
          <w:sz w:val="30"/>
          <w:szCs w:val="30"/>
        </w:rPr>
        <w:t xml:space="preserve"> имеющейся категории по итогам аттестации;</w:t>
      </w:r>
    </w:p>
    <w:p w:rsidR="00EB5033" w:rsidRPr="006329B2" w:rsidRDefault="00E85C76">
      <w:pPr>
        <w:widowControl w:val="0"/>
        <w:tabs>
          <w:tab w:val="left" w:pos="0"/>
          <w:tab w:val="left" w:pos="142"/>
          <w:tab w:val="left" w:pos="720"/>
        </w:tabs>
        <w:ind w:firstLine="720"/>
        <w:jc w:val="both"/>
        <w:rPr>
          <w:b/>
          <w:sz w:val="30"/>
          <w:szCs w:val="30"/>
          <w:u w:val="single"/>
        </w:rPr>
      </w:pPr>
      <w:r w:rsidRPr="006329B2">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EB5033" w:rsidRDefault="00E85C76">
      <w:pPr>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EB5033" w:rsidRDefault="00E85C76">
      <w:pPr>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rsidR="00EB5033" w:rsidRDefault="00E85C76">
      <w:pPr>
        <w:widowControl w:val="0"/>
        <w:tabs>
          <w:tab w:val="left" w:pos="0"/>
          <w:tab w:val="left" w:pos="142"/>
        </w:tabs>
        <w:ind w:firstLine="720"/>
        <w:jc w:val="both"/>
        <w:rPr>
          <w:sz w:val="30"/>
          <w:szCs w:val="30"/>
        </w:rPr>
      </w:pPr>
      <w:r>
        <w:rPr>
          <w:sz w:val="30"/>
          <w:szCs w:val="30"/>
        </w:rPr>
        <w:t>в определенный период:</w:t>
      </w:r>
    </w:p>
    <w:p w:rsidR="00EB5033" w:rsidRDefault="00E85C76">
      <w:pPr>
        <w:ind w:firstLine="709"/>
        <w:jc w:val="both"/>
        <w:rPr>
          <w:sz w:val="30"/>
          <w:szCs w:val="30"/>
        </w:rPr>
      </w:pPr>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EB5033" w:rsidRDefault="00E85C76">
      <w:pPr>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rsidR="00EB5033" w:rsidRDefault="00E85C76">
      <w:pPr>
        <w:ind w:firstLine="709"/>
        <w:jc w:val="both"/>
        <w:rPr>
          <w:sz w:val="30"/>
          <w:szCs w:val="30"/>
        </w:rPr>
      </w:pPr>
      <w:r>
        <w:rPr>
          <w:sz w:val="30"/>
          <w:szCs w:val="30"/>
        </w:rPr>
        <w:lastRenderedPageBreak/>
        <w:t>работающим по совместительству – одновременно с трудовым отпуском по основной работе;</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EB5033" w:rsidRDefault="00E85C7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EB5033" w:rsidRDefault="00E85C76">
      <w:pPr>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EB5033" w:rsidRDefault="00E85C76">
      <w:pPr>
        <w:widowControl w:val="0"/>
        <w:tabs>
          <w:tab w:val="left" w:pos="0"/>
          <w:tab w:val="left" w:pos="142"/>
        </w:tabs>
        <w:ind w:firstLine="720"/>
        <w:jc w:val="both"/>
        <w:rPr>
          <w:sz w:val="30"/>
          <w:szCs w:val="30"/>
        </w:rPr>
      </w:pPr>
      <w:r>
        <w:rPr>
          <w:sz w:val="30"/>
          <w:szCs w:val="30"/>
        </w:rPr>
        <w:t>23.9. предоставлять работнику трудовой отпуск, при наличии у него путевки на санаторно-курортное лечение</w:t>
      </w:r>
      <w:r w:rsidRPr="006329B2">
        <w:rPr>
          <w:sz w:val="30"/>
          <w:szCs w:val="30"/>
        </w:rPr>
        <w:t xml:space="preserve">, при необходимости сопровождать ребенка на стационарное лечение в лечебные (оздоровительные) учреждения в течение учебного </w:t>
      </w:r>
      <w:r>
        <w:rPr>
          <w:sz w:val="30"/>
          <w:szCs w:val="30"/>
        </w:rPr>
        <w:t xml:space="preserve">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EB5033" w:rsidRDefault="00E85C76">
      <w:pPr>
        <w:ind w:firstLine="709"/>
        <w:jc w:val="both"/>
        <w:rPr>
          <w:sz w:val="30"/>
          <w:szCs w:val="30"/>
        </w:rPr>
      </w:pPr>
      <w:bookmarkStart w:id="2" w:name="_heading=h.u7ocfoqrrj1i" w:colFirst="0" w:colLast="0"/>
      <w:bookmarkEnd w:id="2"/>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EB5033" w:rsidRDefault="00E85C76">
      <w:pPr>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EB5033" w:rsidRDefault="00E85C76">
      <w:pPr>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EB5033" w:rsidRDefault="00E85C76">
      <w:pPr>
        <w:ind w:firstLine="709"/>
        <w:jc w:val="both"/>
        <w:rPr>
          <w:sz w:val="30"/>
          <w:szCs w:val="30"/>
        </w:rPr>
      </w:pPr>
      <w:r>
        <w:rPr>
          <w:sz w:val="30"/>
          <w:szCs w:val="30"/>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w:t>
      </w:r>
      <w:r>
        <w:rPr>
          <w:sz w:val="30"/>
          <w:szCs w:val="30"/>
        </w:rPr>
        <w:lastRenderedPageBreak/>
        <w:t>образования без сохранения заработной платы продолжительностью, предусмотренной статьей 216 ТК;</w:t>
      </w:r>
    </w:p>
    <w:p w:rsidR="00EB5033" w:rsidRDefault="00E85C7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Pr>
          <w:color w:val="000000"/>
          <w:sz w:val="30"/>
          <w:szCs w:val="30"/>
        </w:rPr>
        <w:t>х законодательством, Договором</w:t>
      </w:r>
      <w:r>
        <w:rPr>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EB5033" w:rsidRPr="007B4279" w:rsidRDefault="00E85C76">
      <w:pPr>
        <w:widowControl w:val="0"/>
        <w:pBdr>
          <w:top w:val="nil"/>
          <w:left w:val="nil"/>
          <w:bottom w:val="nil"/>
          <w:right w:val="nil"/>
          <w:between w:val="nil"/>
        </w:pBdr>
        <w:tabs>
          <w:tab w:val="left" w:pos="10579"/>
        </w:tabs>
        <w:ind w:firstLine="709"/>
        <w:jc w:val="both"/>
        <w:rPr>
          <w:color w:val="000000" w:themeColor="text1"/>
          <w:sz w:val="30"/>
          <w:szCs w:val="30"/>
        </w:rPr>
      </w:pPr>
      <w:r w:rsidRPr="007B4279">
        <w:rPr>
          <w:color w:val="000000" w:themeColor="text1"/>
          <w:sz w:val="30"/>
          <w:szCs w:val="30"/>
        </w:rPr>
        <w:t>рождения ребенка –</w:t>
      </w:r>
      <w:r w:rsidR="002A0324" w:rsidRPr="007B4279">
        <w:rPr>
          <w:color w:val="000000" w:themeColor="text1"/>
          <w:sz w:val="30"/>
          <w:szCs w:val="30"/>
        </w:rPr>
        <w:t xml:space="preserve"> 1 день</w:t>
      </w:r>
      <w:r w:rsidRPr="007B4279">
        <w:rPr>
          <w:color w:val="000000" w:themeColor="text1"/>
          <w:sz w:val="30"/>
          <w:szCs w:val="30"/>
        </w:rPr>
        <w:t>;</w:t>
      </w:r>
    </w:p>
    <w:p w:rsidR="00EB5033" w:rsidRPr="007B4279" w:rsidRDefault="00E85C76">
      <w:pPr>
        <w:widowControl w:val="0"/>
        <w:pBdr>
          <w:top w:val="nil"/>
          <w:left w:val="nil"/>
          <w:bottom w:val="nil"/>
          <w:right w:val="nil"/>
          <w:between w:val="nil"/>
        </w:pBdr>
        <w:tabs>
          <w:tab w:val="left" w:pos="10579"/>
        </w:tabs>
        <w:ind w:firstLine="709"/>
        <w:jc w:val="both"/>
        <w:rPr>
          <w:color w:val="000000" w:themeColor="text1"/>
          <w:sz w:val="30"/>
          <w:szCs w:val="30"/>
        </w:rPr>
      </w:pPr>
      <w:r w:rsidRPr="007B4279">
        <w:rPr>
          <w:color w:val="000000" w:themeColor="text1"/>
          <w:sz w:val="30"/>
          <w:szCs w:val="30"/>
        </w:rPr>
        <w:t xml:space="preserve">регистрации заключения брака – </w:t>
      </w:r>
      <w:r w:rsidR="00D232A3" w:rsidRPr="007B4279">
        <w:rPr>
          <w:color w:val="000000" w:themeColor="text1"/>
          <w:sz w:val="30"/>
          <w:szCs w:val="30"/>
        </w:rPr>
        <w:t>3 дня</w:t>
      </w:r>
      <w:r w:rsidRPr="007B4279">
        <w:rPr>
          <w:color w:val="000000" w:themeColor="text1"/>
          <w:sz w:val="30"/>
          <w:szCs w:val="30"/>
        </w:rPr>
        <w:t>;</w:t>
      </w:r>
    </w:p>
    <w:p w:rsidR="00EB5033" w:rsidRPr="000C3304" w:rsidRDefault="00E85C76">
      <w:pPr>
        <w:widowControl w:val="0"/>
        <w:pBdr>
          <w:top w:val="nil"/>
          <w:left w:val="nil"/>
          <w:bottom w:val="nil"/>
          <w:right w:val="nil"/>
          <w:between w:val="nil"/>
        </w:pBdr>
        <w:tabs>
          <w:tab w:val="left" w:pos="10579"/>
        </w:tabs>
        <w:ind w:firstLine="709"/>
        <w:jc w:val="both"/>
        <w:rPr>
          <w:color w:val="000000" w:themeColor="text1"/>
          <w:sz w:val="30"/>
          <w:szCs w:val="30"/>
        </w:rPr>
      </w:pPr>
      <w:r w:rsidRPr="007B4279">
        <w:rPr>
          <w:color w:val="000000" w:themeColor="text1"/>
          <w:sz w:val="30"/>
          <w:szCs w:val="30"/>
        </w:rPr>
        <w:t xml:space="preserve">смерти близких родственников (членов семьи) </w:t>
      </w:r>
      <w:r w:rsidRPr="000C3304">
        <w:rPr>
          <w:color w:val="000000" w:themeColor="text1"/>
          <w:sz w:val="30"/>
          <w:szCs w:val="30"/>
        </w:rPr>
        <w:t>(</w:t>
      </w:r>
      <w:r w:rsidR="00FF6B41" w:rsidRPr="000C3304">
        <w:rPr>
          <w:color w:val="000000" w:themeColor="text1"/>
          <w:sz w:val="30"/>
          <w:szCs w:val="30"/>
        </w:rPr>
        <w:t>муж, жена, дети, мать, отец</w:t>
      </w:r>
      <w:r w:rsidRPr="000C3304">
        <w:rPr>
          <w:color w:val="000000" w:themeColor="text1"/>
          <w:sz w:val="30"/>
          <w:szCs w:val="30"/>
        </w:rPr>
        <w:t>)</w:t>
      </w:r>
      <w:r w:rsidR="00FF6B41" w:rsidRPr="000C3304">
        <w:rPr>
          <w:color w:val="000000" w:themeColor="text1"/>
          <w:sz w:val="30"/>
          <w:szCs w:val="30"/>
        </w:rPr>
        <w:t xml:space="preserve"> – 3 дня</w:t>
      </w:r>
      <w:r w:rsidR="007B4279" w:rsidRPr="000C3304">
        <w:rPr>
          <w:color w:val="000000" w:themeColor="text1"/>
          <w:sz w:val="30"/>
          <w:szCs w:val="30"/>
        </w:rPr>
        <w:t>.</w:t>
      </w:r>
    </w:p>
    <w:p w:rsidR="00EB5033" w:rsidRPr="006329B2" w:rsidRDefault="00E85C76">
      <w:pPr>
        <w:pBdr>
          <w:top w:val="nil"/>
          <w:left w:val="nil"/>
          <w:bottom w:val="nil"/>
          <w:right w:val="nil"/>
          <w:between w:val="nil"/>
        </w:pBdr>
        <w:ind w:firstLine="709"/>
        <w:jc w:val="both"/>
        <w:rPr>
          <w:color w:val="000000"/>
          <w:sz w:val="30"/>
          <w:szCs w:val="30"/>
        </w:rPr>
      </w:pPr>
      <w:r w:rsidRPr="006329B2">
        <w:rPr>
          <w:color w:val="000000"/>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w:t>
      </w:r>
      <w:r w:rsidR="00FF6B41">
        <w:rPr>
          <w:color w:val="000000"/>
          <w:sz w:val="30"/>
          <w:szCs w:val="30"/>
        </w:rPr>
        <w:t xml:space="preserve"> </w:t>
      </w:r>
      <w:r>
        <w:rPr>
          <w:color w:val="000000"/>
          <w:sz w:val="30"/>
          <w:szCs w:val="30"/>
        </w:rPr>
        <w:t>с даты рождения ребенка отпуск без сохранения заработной платы продолжительностью, установленной статьей 186 ТК.</w:t>
      </w:r>
    </w:p>
    <w:p w:rsidR="00EB5033" w:rsidRDefault="00E85C76">
      <w:pPr>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EB5033" w:rsidRDefault="00D45F0A" w:rsidP="00D45F0A">
      <w:pPr>
        <w:widowControl w:val="0"/>
        <w:pBdr>
          <w:top w:val="nil"/>
          <w:left w:val="nil"/>
          <w:bottom w:val="nil"/>
          <w:right w:val="nil"/>
          <w:between w:val="nil"/>
        </w:pBdr>
        <w:tabs>
          <w:tab w:val="left" w:pos="10579"/>
        </w:tabs>
        <w:jc w:val="both"/>
        <w:rPr>
          <w:color w:val="000000"/>
          <w:sz w:val="30"/>
          <w:szCs w:val="30"/>
        </w:rPr>
      </w:pPr>
      <w:r>
        <w:rPr>
          <w:color w:val="000000"/>
          <w:sz w:val="30"/>
          <w:szCs w:val="30"/>
        </w:rPr>
        <w:t xml:space="preserve">         </w:t>
      </w:r>
      <w:r w:rsidR="00E85C76">
        <w:rPr>
          <w:color w:val="000000"/>
          <w:sz w:val="30"/>
          <w:szCs w:val="30"/>
        </w:rPr>
        <w:t>бракосочетани</w:t>
      </w:r>
      <w:r w:rsidR="005772D0">
        <w:rPr>
          <w:color w:val="000000"/>
          <w:sz w:val="30"/>
          <w:szCs w:val="30"/>
        </w:rPr>
        <w:t>я детей (внуков) работника – 5 дней</w:t>
      </w:r>
      <w:r w:rsidR="00E85C76">
        <w:rPr>
          <w:color w:val="000000"/>
          <w:sz w:val="30"/>
          <w:szCs w:val="30"/>
        </w:rPr>
        <w:t>;</w:t>
      </w:r>
    </w:p>
    <w:p w:rsidR="00EB5033" w:rsidRDefault="005772D0">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lastRenderedPageBreak/>
        <w:t>рождения внуков - 1 день</w:t>
      </w:r>
      <w:r w:rsidR="00E85C76">
        <w:rPr>
          <w:color w:val="000000"/>
          <w:sz w:val="30"/>
          <w:szCs w:val="30"/>
        </w:rPr>
        <w:t>;</w:t>
      </w:r>
    </w:p>
    <w:p w:rsidR="00EB5033" w:rsidRDefault="00D45F0A" w:rsidP="00D45F0A">
      <w:pPr>
        <w:widowControl w:val="0"/>
        <w:tabs>
          <w:tab w:val="left" w:pos="0"/>
          <w:tab w:val="left" w:pos="720"/>
        </w:tabs>
        <w:jc w:val="both"/>
        <w:rPr>
          <w:sz w:val="30"/>
          <w:szCs w:val="30"/>
        </w:rPr>
      </w:pPr>
      <w:r>
        <w:rPr>
          <w:sz w:val="30"/>
          <w:szCs w:val="30"/>
        </w:rPr>
        <w:tab/>
      </w:r>
      <w:r w:rsidR="00E85C76">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5772D0">
        <w:rPr>
          <w:sz w:val="30"/>
          <w:szCs w:val="30"/>
        </w:rPr>
        <w:t>1</w:t>
      </w:r>
      <w:r w:rsidR="00E85C76">
        <w:rPr>
          <w:sz w:val="30"/>
          <w:szCs w:val="30"/>
        </w:rPr>
        <w:t xml:space="preserve"> день;</w:t>
      </w:r>
    </w:p>
    <w:p w:rsidR="00EB5033" w:rsidRDefault="00D45F0A" w:rsidP="009A4843">
      <w:pPr>
        <w:widowControl w:val="0"/>
        <w:tabs>
          <w:tab w:val="left" w:pos="0"/>
          <w:tab w:val="left" w:pos="720"/>
        </w:tabs>
        <w:jc w:val="both"/>
        <w:rPr>
          <w:sz w:val="30"/>
          <w:szCs w:val="30"/>
        </w:rPr>
      </w:pPr>
      <w:r>
        <w:rPr>
          <w:sz w:val="30"/>
          <w:szCs w:val="30"/>
        </w:rPr>
        <w:tab/>
      </w:r>
      <w:r w:rsidR="00E85C76">
        <w:rPr>
          <w:sz w:val="30"/>
          <w:szCs w:val="30"/>
        </w:rPr>
        <w:t xml:space="preserve">юбилейных дат (40, 50, 60 и т.д.) –  </w:t>
      </w:r>
      <w:r w:rsidR="005772D0">
        <w:rPr>
          <w:sz w:val="30"/>
          <w:szCs w:val="30"/>
        </w:rPr>
        <w:t xml:space="preserve">1 </w:t>
      </w:r>
      <w:r w:rsidR="00E85C76">
        <w:rPr>
          <w:sz w:val="30"/>
          <w:szCs w:val="30"/>
        </w:rPr>
        <w:t>день;</w:t>
      </w:r>
    </w:p>
    <w:p w:rsidR="00EB5033" w:rsidRPr="00CB0EA7" w:rsidRDefault="00D45F0A" w:rsidP="009A4843">
      <w:pPr>
        <w:widowControl w:val="0"/>
        <w:tabs>
          <w:tab w:val="left" w:pos="0"/>
          <w:tab w:val="left" w:pos="720"/>
        </w:tabs>
        <w:jc w:val="both"/>
        <w:rPr>
          <w:sz w:val="30"/>
          <w:szCs w:val="30"/>
        </w:rPr>
      </w:pPr>
      <w:r>
        <w:rPr>
          <w:sz w:val="30"/>
          <w:szCs w:val="30"/>
        </w:rPr>
        <w:tab/>
      </w:r>
      <w:r w:rsidR="00E85C76">
        <w:rPr>
          <w:sz w:val="30"/>
          <w:szCs w:val="30"/>
        </w:rPr>
        <w:t xml:space="preserve">памятных дат (45, 55, 65 и т.д.) –  </w:t>
      </w:r>
      <w:r w:rsidR="00D57574">
        <w:rPr>
          <w:sz w:val="30"/>
          <w:szCs w:val="30"/>
        </w:rPr>
        <w:t xml:space="preserve">1 </w:t>
      </w:r>
      <w:r w:rsidR="00CB0EA7">
        <w:rPr>
          <w:sz w:val="30"/>
          <w:szCs w:val="30"/>
        </w:rPr>
        <w:t>день.</w:t>
      </w:r>
    </w:p>
    <w:p w:rsidR="00EB5033" w:rsidRDefault="00E85C76" w:rsidP="00D45F0A">
      <w:pPr>
        <w:widowControl w:val="0"/>
        <w:ind w:firstLine="70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EB5033" w:rsidRDefault="00E85C76">
      <w:pPr>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EB5033" w:rsidRDefault="00E85C7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rsidR="00EB5033" w:rsidRDefault="00E85C7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F86054" w:rsidRPr="00DE0CBC" w:rsidRDefault="00E85C76" w:rsidP="00DE0CBC">
      <w:pPr>
        <w:widowControl w:val="0"/>
        <w:tabs>
          <w:tab w:val="left" w:pos="0"/>
          <w:tab w:val="left" w:pos="720"/>
        </w:tabs>
        <w:ind w:firstLine="720"/>
        <w:jc w:val="both"/>
        <w:rPr>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EB5033" w:rsidRDefault="00DE0CBC">
      <w:pPr>
        <w:widowControl w:val="0"/>
        <w:tabs>
          <w:tab w:val="left" w:pos="0"/>
          <w:tab w:val="left" w:pos="720"/>
        </w:tabs>
        <w:ind w:firstLine="720"/>
        <w:jc w:val="both"/>
        <w:rPr>
          <w:color w:val="000000"/>
          <w:sz w:val="30"/>
          <w:szCs w:val="30"/>
        </w:rPr>
      </w:pPr>
      <w:r>
        <w:rPr>
          <w:sz w:val="30"/>
          <w:szCs w:val="30"/>
        </w:rPr>
        <w:t>23.19</w:t>
      </w:r>
      <w:r w:rsidR="00E85C76">
        <w:rPr>
          <w:sz w:val="30"/>
          <w:szCs w:val="30"/>
        </w:rPr>
        <w:t>. </w:t>
      </w:r>
      <w:r w:rsidR="00E85C76">
        <w:rPr>
          <w:color w:val="000000"/>
          <w:sz w:val="30"/>
          <w:szCs w:val="30"/>
        </w:rPr>
        <w:t>по договоренности между Нанимателем и работником трудов</w:t>
      </w:r>
      <w:r w:rsidR="00553F70">
        <w:rPr>
          <w:color w:val="000000"/>
          <w:sz w:val="30"/>
          <w:szCs w:val="30"/>
        </w:rPr>
        <w:t>ой отпуск может быть разделен не</w:t>
      </w:r>
      <w:r w:rsidR="00E85C76">
        <w:rPr>
          <w:color w:val="000000"/>
          <w:sz w:val="30"/>
          <w:szCs w:val="30"/>
        </w:rPr>
        <w:t xml:space="preserve"> </w:t>
      </w:r>
      <w:r w:rsidR="00553F70">
        <w:rPr>
          <w:color w:val="000000"/>
          <w:sz w:val="30"/>
          <w:szCs w:val="30"/>
        </w:rPr>
        <w:t xml:space="preserve">более чем на </w:t>
      </w:r>
      <w:r w:rsidR="00CC2C78">
        <w:rPr>
          <w:color w:val="000000"/>
          <w:sz w:val="30"/>
          <w:szCs w:val="30"/>
        </w:rPr>
        <w:t>четыре</w:t>
      </w:r>
      <w:r w:rsidR="00553F70">
        <w:rPr>
          <w:color w:val="000000"/>
          <w:sz w:val="30"/>
          <w:szCs w:val="30"/>
        </w:rPr>
        <w:t xml:space="preserve"> </w:t>
      </w:r>
      <w:r w:rsidR="00E85C76">
        <w:rPr>
          <w:color w:val="000000"/>
          <w:sz w:val="30"/>
          <w:szCs w:val="30"/>
        </w:rPr>
        <w:t xml:space="preserve">части. При </w:t>
      </w:r>
      <w:r w:rsidR="00E85C76">
        <w:rPr>
          <w:color w:val="000000"/>
          <w:sz w:val="30"/>
          <w:szCs w:val="30"/>
        </w:rPr>
        <w:lastRenderedPageBreak/>
        <w:t>этом одна часть трудового отпуска должна быть не менее 14 календарных дней.</w:t>
      </w:r>
    </w:p>
    <w:p w:rsidR="00EB5033" w:rsidRPr="00D34159" w:rsidRDefault="00E85C76">
      <w:pPr>
        <w:widowControl w:val="0"/>
        <w:tabs>
          <w:tab w:val="left" w:pos="0"/>
          <w:tab w:val="left" w:pos="720"/>
        </w:tabs>
        <w:ind w:firstLine="720"/>
        <w:jc w:val="both"/>
        <w:rPr>
          <w:sz w:val="30"/>
          <w:szCs w:val="30"/>
        </w:rPr>
      </w:pPr>
      <w:r w:rsidRPr="00D34159">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EB5033" w:rsidRDefault="00DE0CBC">
      <w:pPr>
        <w:widowControl w:val="0"/>
        <w:tabs>
          <w:tab w:val="left" w:pos="0"/>
          <w:tab w:val="left" w:pos="720"/>
        </w:tabs>
        <w:ind w:firstLine="720"/>
        <w:jc w:val="both"/>
        <w:rPr>
          <w:color w:val="000000"/>
          <w:sz w:val="30"/>
          <w:szCs w:val="30"/>
        </w:rPr>
      </w:pPr>
      <w:r>
        <w:rPr>
          <w:color w:val="000000"/>
          <w:sz w:val="30"/>
          <w:szCs w:val="30"/>
        </w:rPr>
        <w:t>23.20</w:t>
      </w:r>
      <w:r w:rsidR="00E85C76">
        <w:rPr>
          <w:color w:val="000000"/>
          <w:sz w:val="30"/>
          <w:szCs w:val="30"/>
        </w:rPr>
        <w:t xml:space="preserve">. </w:t>
      </w:r>
      <w:r w:rsidR="00E85C76">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EB5033" w:rsidRDefault="00DE0CBC">
      <w:pPr>
        <w:widowControl w:val="0"/>
        <w:tabs>
          <w:tab w:val="left" w:pos="0"/>
          <w:tab w:val="left" w:pos="720"/>
        </w:tabs>
        <w:ind w:firstLine="720"/>
        <w:jc w:val="both"/>
        <w:rPr>
          <w:sz w:val="30"/>
          <w:szCs w:val="30"/>
        </w:rPr>
      </w:pPr>
      <w:r>
        <w:rPr>
          <w:sz w:val="30"/>
          <w:szCs w:val="30"/>
        </w:rPr>
        <w:t>23.21</w:t>
      </w:r>
      <w:r w:rsidR="00E85C76">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D57574" w:rsidRPr="00D57574">
        <w:rPr>
          <w:color w:val="000000" w:themeColor="text1"/>
          <w:sz w:val="30"/>
          <w:szCs w:val="30"/>
        </w:rPr>
        <w:t xml:space="preserve">90 </w:t>
      </w:r>
      <w:r w:rsidR="00E85C76" w:rsidRPr="00D57574">
        <w:rPr>
          <w:color w:val="000000" w:themeColor="text1"/>
          <w:sz w:val="30"/>
          <w:szCs w:val="30"/>
        </w:rPr>
        <w:t>календарных</w:t>
      </w:r>
      <w:r w:rsidR="00E85C76" w:rsidRPr="00D34159">
        <w:rPr>
          <w:color w:val="FF0000"/>
          <w:sz w:val="30"/>
          <w:szCs w:val="30"/>
        </w:rPr>
        <w:t xml:space="preserve"> </w:t>
      </w:r>
      <w:r w:rsidR="00E85C76">
        <w:rPr>
          <w:sz w:val="30"/>
          <w:szCs w:val="30"/>
        </w:rPr>
        <w:t>дней, но не позднее начала нового учебного года (1 сентября);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w:t>
      </w:r>
      <w:r w:rsidR="00DE0CBC">
        <w:rPr>
          <w:color w:val="000000"/>
          <w:sz w:val="30"/>
          <w:szCs w:val="30"/>
        </w:rPr>
        <w:t>2</w:t>
      </w:r>
      <w:r>
        <w:rPr>
          <w:color w:val="000000"/>
          <w:sz w:val="30"/>
          <w:szCs w:val="30"/>
        </w:rPr>
        <w:t xml:space="preserve">. в целях </w:t>
      </w:r>
      <w:r>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EB5033" w:rsidRDefault="00DE0CBC">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23.23</w:t>
      </w:r>
      <w:r w:rsidR="00E85C76">
        <w:rPr>
          <w:color w:val="000000"/>
          <w:sz w:val="30"/>
          <w:szCs w:val="30"/>
          <w:highlight w:val="white"/>
        </w:rPr>
        <w:t xml:space="preserve">. предоставлять социальные неоплачиваемые отпуска работникам продолжительностью не более 90 календарных дней (ст. 190 ТК) на основании личных заявлений с предоставлением подтверждающих документов: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w:t>
      </w:r>
      <w:r w:rsidR="00245DFA">
        <w:rPr>
          <w:color w:val="000000"/>
          <w:sz w:val="30"/>
          <w:szCs w:val="30"/>
          <w:highlight w:val="white"/>
        </w:rPr>
        <w:t xml:space="preserve"> </w:t>
      </w:r>
      <w:r>
        <w:rPr>
          <w:color w:val="000000"/>
          <w:sz w:val="30"/>
          <w:szCs w:val="30"/>
          <w:highlight w:val="white"/>
        </w:rPr>
        <w:t xml:space="preserve">ч. сопровождение ребенка на лечение, оздоровление; </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EB5033" w:rsidRPr="00553F70"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EB5033" w:rsidRPr="00BE74DF" w:rsidRDefault="00DE0CBC">
      <w:pPr>
        <w:pBdr>
          <w:top w:val="nil"/>
          <w:left w:val="nil"/>
          <w:bottom w:val="nil"/>
          <w:right w:val="nil"/>
          <w:between w:val="nil"/>
        </w:pBdr>
        <w:shd w:val="clear" w:color="auto" w:fill="FFFFFF"/>
        <w:tabs>
          <w:tab w:val="left" w:pos="709"/>
        </w:tabs>
        <w:jc w:val="both"/>
        <w:rPr>
          <w:color w:val="000000" w:themeColor="text1"/>
          <w:sz w:val="30"/>
          <w:szCs w:val="30"/>
          <w:highlight w:val="white"/>
        </w:rPr>
      </w:pPr>
      <w:r>
        <w:rPr>
          <w:color w:val="000000"/>
          <w:sz w:val="30"/>
          <w:szCs w:val="30"/>
          <w:highlight w:val="white"/>
        </w:rPr>
        <w:tab/>
      </w:r>
      <w:r w:rsidRPr="00BE74DF">
        <w:rPr>
          <w:color w:val="000000" w:themeColor="text1"/>
          <w:sz w:val="30"/>
          <w:szCs w:val="30"/>
          <w:highlight w:val="white"/>
        </w:rPr>
        <w:t>23.24</w:t>
      </w:r>
      <w:r w:rsidR="00E85C76" w:rsidRPr="00BE74DF">
        <w:rPr>
          <w:color w:val="000000" w:themeColor="text1"/>
          <w:sz w:val="30"/>
          <w:szCs w:val="30"/>
          <w:highlight w:val="white"/>
        </w:rPr>
        <w:t>.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EB5033" w:rsidRDefault="00A35DD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r>
      <w:r w:rsidR="00E85C76">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EB5033" w:rsidRPr="00F86054" w:rsidRDefault="00E85C76">
      <w:pPr>
        <w:pBdr>
          <w:top w:val="nil"/>
          <w:left w:val="nil"/>
          <w:bottom w:val="nil"/>
          <w:right w:val="nil"/>
          <w:between w:val="nil"/>
        </w:pBdr>
        <w:shd w:val="clear" w:color="auto" w:fill="FFFFFF"/>
        <w:tabs>
          <w:tab w:val="left" w:pos="709"/>
        </w:tabs>
        <w:jc w:val="both"/>
        <w:rPr>
          <w:color w:val="000000" w:themeColor="text1"/>
          <w:sz w:val="30"/>
          <w:szCs w:val="30"/>
          <w:highlight w:val="white"/>
        </w:rPr>
      </w:pPr>
      <w:r>
        <w:rPr>
          <w:color w:val="000000"/>
          <w:sz w:val="30"/>
          <w:szCs w:val="30"/>
          <w:highlight w:val="white"/>
        </w:rPr>
        <w:lastRenderedPageBreak/>
        <w:tab/>
      </w:r>
      <w:r w:rsidR="00DE0CBC">
        <w:rPr>
          <w:color w:val="000000" w:themeColor="text1"/>
          <w:sz w:val="30"/>
          <w:szCs w:val="30"/>
          <w:highlight w:val="white"/>
        </w:rPr>
        <w:t>23.25</w:t>
      </w:r>
      <w:r w:rsidRPr="00F86054">
        <w:rPr>
          <w:color w:val="000000" w:themeColor="text1"/>
          <w:sz w:val="30"/>
          <w:szCs w:val="30"/>
          <w:highlight w:val="white"/>
        </w:rPr>
        <w:t>.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w:t>
      </w:r>
      <w:r w:rsidR="00DE0CBC">
        <w:rPr>
          <w:color w:val="000000" w:themeColor="text1"/>
          <w:sz w:val="30"/>
          <w:szCs w:val="30"/>
          <w:highlight w:val="white"/>
        </w:rPr>
        <w:t>кого обследования и других</w:t>
      </w:r>
      <w:r w:rsidR="00A35DD6" w:rsidRPr="00F86054">
        <w:rPr>
          <w:color w:val="000000" w:themeColor="text1"/>
          <w:sz w:val="30"/>
          <w:szCs w:val="30"/>
          <w:highlight w:val="white"/>
        </w:rPr>
        <w:t xml:space="preserve"> случаях</w:t>
      </w:r>
      <w:r w:rsidRPr="00F86054">
        <w:rPr>
          <w:color w:val="000000" w:themeColor="text1"/>
          <w:sz w:val="30"/>
          <w:szCs w:val="30"/>
          <w:highlight w:val="white"/>
        </w:rPr>
        <w:t xml:space="preserve">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EB5033" w:rsidRPr="00F86054" w:rsidRDefault="00E85C76">
      <w:pPr>
        <w:pBdr>
          <w:top w:val="nil"/>
          <w:left w:val="nil"/>
          <w:bottom w:val="nil"/>
          <w:right w:val="nil"/>
          <w:between w:val="nil"/>
        </w:pBdr>
        <w:shd w:val="clear" w:color="auto" w:fill="FFFFFF"/>
        <w:tabs>
          <w:tab w:val="left" w:pos="709"/>
        </w:tabs>
        <w:jc w:val="both"/>
        <w:rPr>
          <w:color w:val="000000" w:themeColor="text1"/>
          <w:sz w:val="30"/>
          <w:szCs w:val="30"/>
          <w:highlight w:val="white"/>
        </w:rPr>
      </w:pPr>
      <w:r w:rsidRPr="00F86054">
        <w:rPr>
          <w:color w:val="000000" w:themeColor="text1"/>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rsidR="00EB5033" w:rsidRPr="00237450" w:rsidRDefault="00E85C76">
      <w:pPr>
        <w:widowControl w:val="0"/>
        <w:tabs>
          <w:tab w:val="left" w:pos="0"/>
        </w:tabs>
        <w:jc w:val="center"/>
        <w:rPr>
          <w:b/>
          <w:smallCaps/>
          <w:sz w:val="30"/>
          <w:szCs w:val="30"/>
        </w:rPr>
      </w:pPr>
      <w:r w:rsidRPr="00237450">
        <w:rPr>
          <w:b/>
          <w:smallCaps/>
          <w:sz w:val="30"/>
          <w:szCs w:val="30"/>
        </w:rPr>
        <w:t>ГЛАВА 3</w:t>
      </w:r>
    </w:p>
    <w:p w:rsidR="00EB5033" w:rsidRPr="00237450" w:rsidRDefault="00E85C76">
      <w:pPr>
        <w:widowControl w:val="0"/>
        <w:tabs>
          <w:tab w:val="left" w:pos="0"/>
        </w:tabs>
        <w:jc w:val="center"/>
        <w:rPr>
          <w:b/>
          <w:smallCaps/>
          <w:sz w:val="30"/>
          <w:szCs w:val="30"/>
        </w:rPr>
      </w:pPr>
      <w:r w:rsidRPr="00237450">
        <w:rPr>
          <w:b/>
          <w:smallCaps/>
          <w:sz w:val="30"/>
          <w:szCs w:val="30"/>
        </w:rPr>
        <w:t> ГАРАНТИИ ЗАНЯТОСТИ</w:t>
      </w:r>
    </w:p>
    <w:p w:rsidR="00EB5033" w:rsidRDefault="00EB5033">
      <w:pPr>
        <w:widowControl w:val="0"/>
        <w:tabs>
          <w:tab w:val="left" w:pos="0"/>
        </w:tabs>
        <w:jc w:val="center"/>
        <w:rPr>
          <w:sz w:val="30"/>
          <w:szCs w:val="30"/>
          <w:u w:val="single"/>
        </w:rPr>
      </w:pPr>
    </w:p>
    <w:p w:rsidR="00EB5033" w:rsidRDefault="00E85C76">
      <w:pPr>
        <w:widowControl w:val="0"/>
        <w:tabs>
          <w:tab w:val="left" w:pos="0"/>
          <w:tab w:val="left" w:pos="142"/>
        </w:tabs>
        <w:ind w:firstLine="720"/>
        <w:rPr>
          <w:sz w:val="30"/>
          <w:szCs w:val="30"/>
          <w:u w:val="single"/>
        </w:rPr>
      </w:pPr>
      <w:r>
        <w:rPr>
          <w:sz w:val="30"/>
          <w:szCs w:val="30"/>
          <w:u w:val="single"/>
        </w:rPr>
        <w:t>24. Наниматель обязуется:</w:t>
      </w:r>
    </w:p>
    <w:p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w:t>
      </w:r>
      <w:r w:rsidRPr="00D57574">
        <w:rPr>
          <w:color w:val="000000" w:themeColor="text1"/>
          <w:sz w:val="30"/>
          <w:szCs w:val="30"/>
        </w:rPr>
        <w:t xml:space="preserve">классов (групп) </w:t>
      </w:r>
      <w:r w:rsidRPr="00D34159">
        <w:rPr>
          <w:sz w:val="30"/>
          <w:szCs w:val="30"/>
        </w:rPr>
        <w:t xml:space="preserve">в </w:t>
      </w:r>
      <w:r>
        <w:rPr>
          <w:color w:val="000000"/>
          <w:sz w:val="30"/>
          <w:szCs w:val="30"/>
        </w:rPr>
        <w:t>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w:t>
      </w:r>
      <w:r w:rsidRPr="00D34159">
        <w:rPr>
          <w:sz w:val="30"/>
          <w:szCs w:val="30"/>
        </w:rPr>
        <w:lastRenderedPageBreak/>
        <w:t xml:space="preserve">рабочих мест или ухудшение условий труда. </w:t>
      </w:r>
    </w:p>
    <w:p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EB5033" w:rsidRDefault="00E85C76">
      <w:pPr>
        <w:widowControl w:val="0"/>
        <w:tabs>
          <w:tab w:val="left" w:pos="0"/>
          <w:tab w:val="left" w:pos="142"/>
        </w:tabs>
        <w:ind w:firstLine="720"/>
        <w:jc w:val="both"/>
        <w:rPr>
          <w:sz w:val="30"/>
          <w:szCs w:val="30"/>
          <w:u w:val="single"/>
        </w:rPr>
      </w:pPr>
      <w:r>
        <w:rPr>
          <w:sz w:val="30"/>
          <w:szCs w:val="30"/>
          <w:u w:val="single"/>
        </w:rPr>
        <w:t>25. Профком обязуется:</w:t>
      </w:r>
    </w:p>
    <w:p w:rsidR="00EB5033" w:rsidRPr="00D34159" w:rsidRDefault="00E85C76">
      <w:pPr>
        <w:widowControl w:val="0"/>
        <w:tabs>
          <w:tab w:val="left" w:pos="0"/>
          <w:tab w:val="left" w:pos="142"/>
        </w:tabs>
        <w:ind w:firstLine="720"/>
        <w:jc w:val="both"/>
        <w:rPr>
          <w:sz w:val="30"/>
          <w:szCs w:val="30"/>
        </w:rPr>
      </w:pPr>
      <w:r>
        <w:rPr>
          <w:sz w:val="30"/>
          <w:szCs w:val="30"/>
        </w:rPr>
        <w:t>25.1. </w:t>
      </w:r>
      <w:r w:rsidRPr="00D34159">
        <w:rPr>
          <w:sz w:val="30"/>
          <w:szCs w:val="30"/>
        </w:rPr>
        <w:t>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EB5033" w:rsidRPr="00D34159" w:rsidRDefault="00E85C76">
      <w:pPr>
        <w:widowControl w:val="0"/>
        <w:tabs>
          <w:tab w:val="left" w:pos="0"/>
          <w:tab w:val="left" w:pos="142"/>
        </w:tabs>
        <w:ind w:firstLine="720"/>
        <w:jc w:val="both"/>
        <w:rPr>
          <w:sz w:val="30"/>
          <w:szCs w:val="30"/>
        </w:rPr>
      </w:pPr>
      <w:r w:rsidRPr="00D3415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EB5033" w:rsidRPr="00D34159" w:rsidRDefault="00E85C76">
      <w:pPr>
        <w:widowControl w:val="0"/>
        <w:tabs>
          <w:tab w:val="left" w:pos="0"/>
          <w:tab w:val="left" w:pos="142"/>
        </w:tabs>
        <w:ind w:firstLine="720"/>
        <w:jc w:val="both"/>
        <w:rPr>
          <w:sz w:val="30"/>
          <w:szCs w:val="30"/>
          <w:u w:val="single"/>
        </w:rPr>
      </w:pPr>
      <w:r w:rsidRPr="00D34159">
        <w:rPr>
          <w:sz w:val="30"/>
          <w:szCs w:val="30"/>
          <w:u w:val="single"/>
        </w:rPr>
        <w:t>26. Стороны пришли к соглашению:</w:t>
      </w:r>
    </w:p>
    <w:p w:rsidR="00EB5033" w:rsidRPr="00D34159"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5C07A0">
        <w:rPr>
          <w:sz w:val="30"/>
          <w:szCs w:val="30"/>
        </w:rPr>
        <w:t>;</w:t>
      </w:r>
    </w:p>
    <w:p w:rsidR="00EB5033" w:rsidRPr="00D34159" w:rsidRDefault="00E85C76">
      <w:pPr>
        <w:widowControl w:val="0"/>
        <w:tabs>
          <w:tab w:val="left" w:pos="0"/>
          <w:tab w:val="left" w:pos="142"/>
        </w:tabs>
        <w:ind w:firstLine="720"/>
        <w:jc w:val="both"/>
        <w:rPr>
          <w:sz w:val="30"/>
          <w:szCs w:val="30"/>
        </w:rPr>
      </w:pPr>
      <w:r w:rsidRPr="00D34159">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пункта 7, пунктам 8 – 11 статьи 42 Трудового кодекса производится после предварительного, но не позднее чем за две недели уведомления Профкома.</w:t>
      </w:r>
    </w:p>
    <w:p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EB5033" w:rsidRDefault="00E85C7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EB5033" w:rsidRPr="00D34159" w:rsidRDefault="00E85C76">
      <w:pPr>
        <w:widowControl w:val="0"/>
        <w:tabs>
          <w:tab w:val="left" w:pos="0"/>
        </w:tabs>
        <w:ind w:firstLine="709"/>
        <w:jc w:val="both"/>
        <w:rPr>
          <w:sz w:val="30"/>
          <w:szCs w:val="30"/>
        </w:rPr>
      </w:pPr>
      <w:r w:rsidRPr="00D34159">
        <w:rPr>
          <w:sz w:val="30"/>
          <w:szCs w:val="30"/>
        </w:rPr>
        <w:t xml:space="preserve">26.3.1. работнику, имеющему неполную семью (ст. 63 Кодекса о </w:t>
      </w:r>
      <w:r w:rsidRPr="00D34159">
        <w:rPr>
          <w:sz w:val="30"/>
          <w:szCs w:val="30"/>
        </w:rPr>
        <w:lastRenderedPageBreak/>
        <w:t>браке и семье);</w:t>
      </w:r>
    </w:p>
    <w:p w:rsidR="00EB5033" w:rsidRDefault="00E85C76">
      <w:pPr>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rsidR="00EB5033" w:rsidRDefault="00E85C76">
      <w:pPr>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EB5033" w:rsidRDefault="00E85C76">
      <w:pPr>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rsidR="00EB5033" w:rsidRDefault="00E85C76">
      <w:pPr>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rsidR="00EB5033" w:rsidRDefault="00E85C7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EB5033" w:rsidRDefault="00E85C76">
      <w:pPr>
        <w:widowControl w:val="0"/>
        <w:tabs>
          <w:tab w:val="left" w:pos="0"/>
        </w:tabs>
        <w:ind w:firstLine="709"/>
        <w:jc w:val="both"/>
        <w:rPr>
          <w:sz w:val="30"/>
          <w:szCs w:val="30"/>
        </w:rPr>
      </w:pPr>
      <w:r>
        <w:rPr>
          <w:sz w:val="30"/>
          <w:szCs w:val="30"/>
        </w:rPr>
        <w:t xml:space="preserve">26.3.7 имеющим длительный непрерывный стаж работы в организации (определить срок); </w:t>
      </w:r>
    </w:p>
    <w:p w:rsidR="00EB5033" w:rsidRDefault="00E85C76">
      <w:pPr>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rsidR="00EB5033" w:rsidRDefault="00E85C76">
      <w:pPr>
        <w:widowControl w:val="0"/>
        <w:tabs>
          <w:tab w:val="left" w:pos="0"/>
        </w:tabs>
        <w:ind w:firstLine="709"/>
        <w:jc w:val="both"/>
        <w:rPr>
          <w:sz w:val="30"/>
          <w:szCs w:val="30"/>
        </w:rPr>
      </w:pPr>
      <w:r>
        <w:rPr>
          <w:sz w:val="30"/>
          <w:szCs w:val="30"/>
        </w:rPr>
        <w:t>26.3.9. избранным в состав профсоюзных органов;</w:t>
      </w:r>
    </w:p>
    <w:p w:rsidR="00EB5033" w:rsidRDefault="00E85C76">
      <w:pPr>
        <w:widowControl w:val="0"/>
        <w:tabs>
          <w:tab w:val="left" w:pos="0"/>
        </w:tabs>
        <w:ind w:firstLine="709"/>
        <w:jc w:val="both"/>
        <w:rPr>
          <w:sz w:val="30"/>
          <w:szCs w:val="30"/>
        </w:rPr>
      </w:pPr>
      <w:r>
        <w:rPr>
          <w:sz w:val="30"/>
          <w:szCs w:val="30"/>
        </w:rPr>
        <w:t xml:space="preserve">26.3.10. членам комиссий по трудовым спорам; </w:t>
      </w:r>
    </w:p>
    <w:p w:rsidR="00EB5033" w:rsidRDefault="00E85C76">
      <w:pPr>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rsidR="00EB5033" w:rsidRDefault="00E85C76">
      <w:pPr>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EB5033" w:rsidRDefault="00E85C76">
      <w:pPr>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EB5033" w:rsidRDefault="00E85C76">
      <w:pPr>
        <w:widowControl w:val="0"/>
        <w:tabs>
          <w:tab w:val="left" w:pos="0"/>
        </w:tabs>
        <w:ind w:firstLine="709"/>
        <w:jc w:val="both"/>
        <w:rPr>
          <w:sz w:val="30"/>
          <w:szCs w:val="30"/>
        </w:rPr>
      </w:pPr>
      <w:r>
        <w:rPr>
          <w:sz w:val="30"/>
          <w:szCs w:val="30"/>
        </w:rPr>
        <w:t>26.3.14. другим категориям работников, определенным в коллективных договорах организаций системы образования;</w:t>
      </w:r>
    </w:p>
    <w:p w:rsidR="00EB5033" w:rsidRDefault="00E85C76">
      <w:pPr>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EB5033" w:rsidRDefault="00E85C76">
      <w:pPr>
        <w:widowControl w:val="0"/>
        <w:tabs>
          <w:tab w:val="left" w:pos="0"/>
        </w:tabs>
        <w:ind w:firstLine="709"/>
        <w:jc w:val="both"/>
        <w:rPr>
          <w:sz w:val="30"/>
          <w:szCs w:val="30"/>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rsidR="00EB5033" w:rsidRPr="00D34159" w:rsidRDefault="00E85C76">
      <w:pPr>
        <w:widowControl w:val="0"/>
        <w:tabs>
          <w:tab w:val="left" w:pos="0"/>
        </w:tabs>
        <w:ind w:firstLine="709"/>
        <w:jc w:val="both"/>
        <w:rPr>
          <w:sz w:val="30"/>
          <w:szCs w:val="30"/>
        </w:rPr>
      </w:pPr>
      <w:r w:rsidRPr="00D34159">
        <w:rPr>
          <w:sz w:val="30"/>
          <w:szCs w:val="30"/>
        </w:rPr>
        <w:t xml:space="preserve">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w:t>
      </w:r>
      <w:r w:rsidRPr="00D34159">
        <w:rPr>
          <w:sz w:val="30"/>
          <w:szCs w:val="30"/>
        </w:rPr>
        <w:lastRenderedPageBreak/>
        <w:t>компенсирующего и стимулирующего характера.</w:t>
      </w:r>
    </w:p>
    <w:p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EB5033" w:rsidRDefault="00E85C76">
      <w:pPr>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EB5033" w:rsidRDefault="00E85C76">
      <w:pPr>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EB5033" w:rsidRDefault="00E85C76">
      <w:pPr>
        <w:widowControl w:val="0"/>
        <w:tabs>
          <w:tab w:val="left" w:pos="0"/>
        </w:tabs>
        <w:jc w:val="both"/>
        <w:rPr>
          <w:sz w:val="30"/>
          <w:szCs w:val="30"/>
        </w:rPr>
      </w:pPr>
      <w:r>
        <w:rPr>
          <w:sz w:val="30"/>
          <w:szCs w:val="30"/>
        </w:rPr>
        <w:tab/>
        <w:t xml:space="preserve">заполнение вакантных мест; </w:t>
      </w:r>
    </w:p>
    <w:p w:rsidR="00EB5033" w:rsidRDefault="00E85C76">
      <w:pPr>
        <w:widowControl w:val="0"/>
        <w:tabs>
          <w:tab w:val="left" w:pos="0"/>
        </w:tabs>
        <w:jc w:val="both"/>
        <w:rPr>
          <w:sz w:val="30"/>
          <w:szCs w:val="30"/>
        </w:rPr>
      </w:pPr>
      <w:r>
        <w:rPr>
          <w:sz w:val="30"/>
          <w:szCs w:val="30"/>
        </w:rPr>
        <w:tab/>
        <w:t xml:space="preserve">увольнение совместителей;       </w:t>
      </w:r>
    </w:p>
    <w:p w:rsidR="00EB5033" w:rsidRDefault="00E85C7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EB5033" w:rsidRDefault="00E85C76">
      <w:pPr>
        <w:widowControl w:val="0"/>
        <w:tabs>
          <w:tab w:val="left" w:pos="0"/>
          <w:tab w:val="left" w:pos="142"/>
        </w:tabs>
        <w:ind w:firstLine="720"/>
        <w:jc w:val="both"/>
        <w:rPr>
          <w:sz w:val="30"/>
          <w:szCs w:val="30"/>
        </w:rPr>
      </w:pPr>
      <w:r>
        <w:rPr>
          <w:sz w:val="30"/>
          <w:szCs w:val="30"/>
        </w:rPr>
        <w:t xml:space="preserve">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w:t>
      </w:r>
      <w:r>
        <w:rPr>
          <w:sz w:val="30"/>
          <w:szCs w:val="30"/>
        </w:rPr>
        <w:lastRenderedPageBreak/>
        <w:t>чем до достижения ребенком возраста пяти лет;</w:t>
      </w:r>
    </w:p>
    <w:p w:rsidR="00EB5033" w:rsidRDefault="00E85C76">
      <w:pPr>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EB5033" w:rsidRDefault="00E85C76">
      <w:pPr>
        <w:ind w:firstLine="708"/>
        <w:jc w:val="both"/>
        <w:rPr>
          <w:sz w:val="30"/>
          <w:szCs w:val="30"/>
        </w:rPr>
      </w:pPr>
      <w:r>
        <w:rPr>
          <w:sz w:val="30"/>
          <w:szCs w:val="30"/>
        </w:rPr>
        <w:t>26.14.</w:t>
      </w:r>
      <w: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EB5033" w:rsidRDefault="00E85C76">
      <w:pPr>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EB5033" w:rsidRPr="00A054A5" w:rsidRDefault="00E85C76">
      <w:pPr>
        <w:widowControl w:val="0"/>
        <w:pBdr>
          <w:top w:val="nil"/>
          <w:left w:val="nil"/>
          <w:bottom w:val="nil"/>
          <w:right w:val="nil"/>
          <w:between w:val="nil"/>
        </w:pBdr>
        <w:tabs>
          <w:tab w:val="left" w:pos="10579"/>
        </w:tabs>
        <w:ind w:firstLine="567"/>
        <w:jc w:val="both"/>
        <w:rPr>
          <w:sz w:val="30"/>
          <w:szCs w:val="30"/>
        </w:rPr>
      </w:pPr>
      <w:r w:rsidRPr="00A054A5">
        <w:rPr>
          <w:sz w:val="30"/>
          <w:szCs w:val="30"/>
        </w:rPr>
        <w:t xml:space="preserve">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w:t>
      </w:r>
      <w:r w:rsidRPr="00A054A5">
        <w:rPr>
          <w:sz w:val="30"/>
          <w:szCs w:val="30"/>
        </w:rPr>
        <w:lastRenderedPageBreak/>
        <w:t>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EB5033" w:rsidRDefault="00E85C76">
      <w:pPr>
        <w:widowControl w:val="0"/>
        <w:ind w:firstLine="708"/>
        <w:jc w:val="both"/>
        <w:rPr>
          <w:sz w:val="30"/>
          <w:szCs w:val="30"/>
        </w:rPr>
      </w:pPr>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EB5033" w:rsidRDefault="00E85C7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EB5033" w:rsidRDefault="00E85C76">
      <w:pPr>
        <w:widowControl w:val="0"/>
        <w:ind w:firstLine="708"/>
        <w:jc w:val="both"/>
        <w:rPr>
          <w:b/>
          <w:i/>
          <w:sz w:val="30"/>
          <w:szCs w:val="30"/>
        </w:rPr>
      </w:pPr>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EB5033" w:rsidRPr="001B7051" w:rsidRDefault="00E85C76" w:rsidP="001B7051">
      <w:pPr>
        <w:ind w:firstLine="540"/>
        <w:jc w:val="both"/>
        <w:rPr>
          <w:sz w:val="30"/>
          <w:szCs w:val="30"/>
        </w:rPr>
      </w:pPr>
      <w:r>
        <w:rPr>
          <w:sz w:val="30"/>
          <w:szCs w:val="30"/>
        </w:rPr>
        <w:lastRenderedPageBreak/>
        <w:t>характеристику с предыдущего места его работы;</w:t>
      </w:r>
      <w:r w:rsidR="001B7051">
        <w:rPr>
          <w:sz w:val="30"/>
          <w:szCs w:val="30"/>
        </w:rPr>
        <w:t xml:space="preserve"> </w:t>
      </w:r>
      <w:r w:rsidRPr="001B7051">
        <w:rPr>
          <w:color w:val="000000"/>
          <w:sz w:val="30"/>
          <w:szCs w:val="30"/>
        </w:rPr>
        <w:t>(характеристику из государственной организации, являвшейся местом его работы в течение пре</w:t>
      </w:r>
      <w:r w:rsidR="001B7051">
        <w:rPr>
          <w:color w:val="000000"/>
          <w:sz w:val="30"/>
          <w:szCs w:val="30"/>
        </w:rPr>
        <w:t xml:space="preserve">дшествующих пяти лет. В случае, </w:t>
      </w:r>
      <w:r w:rsidRPr="001B7051">
        <w:rPr>
          <w:color w:val="000000"/>
          <w:sz w:val="30"/>
          <w:szCs w:val="30"/>
        </w:rPr>
        <w:t>если таким местом работы являлось несколько государственных организаций, характеристика запрашивается по последнему из них).</w:t>
      </w:r>
    </w:p>
    <w:p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EB5033" w:rsidRDefault="00E85C76">
      <w:pPr>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EB5033" w:rsidRDefault="00E85C7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26.25.1. поступления на военную службу по контракту;</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26.25.3. избрание на выборную должность;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26.25.4.  переезд на постоянное место жительства в другой населенный пункт;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26.25.5. необходимости ухода за больным членом семьи (инвалидом);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26.25.6. необходимости ухода за детьми в возрасте до 14 лет;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26.25.7. изменения семейного положения;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lastRenderedPageBreak/>
        <w:t>26.25.9. трудоустройство у другого нанимателя в отрасли на более высокую должность;</w:t>
      </w:r>
    </w:p>
    <w:p w:rsidR="00711B58" w:rsidRPr="00711B58" w:rsidRDefault="00711B58" w:rsidP="00711B58">
      <w:pPr>
        <w:widowControl w:val="0"/>
        <w:pBdr>
          <w:top w:val="nil"/>
          <w:left w:val="nil"/>
          <w:bottom w:val="nil"/>
          <w:right w:val="nil"/>
          <w:between w:val="nil"/>
        </w:pBdr>
        <w:ind w:firstLine="708"/>
        <w:jc w:val="both"/>
        <w:rPr>
          <w:b/>
          <w:bCs/>
          <w:color w:val="000000" w:themeColor="text1"/>
          <w:sz w:val="30"/>
          <w:szCs w:val="30"/>
        </w:rPr>
      </w:pPr>
      <w:r w:rsidRPr="00711B58">
        <w:rPr>
          <w:color w:val="000000" w:themeColor="text1"/>
          <w:sz w:val="30"/>
          <w:szCs w:val="30"/>
        </w:rPr>
        <w:t>26.25.10. перевода одного из супругов на работу (военную службу) в другую местность;</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26.25.11. зачисления в учебное заведение для получения образования в дневной форме получения образования;</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26.25.12. если работник работает на замене временно отсутствующего работника, а нашел постоянное место работы;</w:t>
      </w:r>
    </w:p>
    <w:p w:rsidR="00711B58" w:rsidRPr="00711B58" w:rsidRDefault="00711B58" w:rsidP="00711B58">
      <w:pPr>
        <w:widowControl w:val="0"/>
        <w:pBdr>
          <w:top w:val="nil"/>
          <w:left w:val="nil"/>
          <w:bottom w:val="nil"/>
          <w:right w:val="nil"/>
          <w:between w:val="nil"/>
        </w:pBdr>
        <w:ind w:firstLine="708"/>
        <w:jc w:val="both"/>
        <w:rPr>
          <w:color w:val="000000" w:themeColor="text1"/>
          <w:sz w:val="30"/>
          <w:szCs w:val="30"/>
        </w:rPr>
      </w:pPr>
      <w:r w:rsidRPr="00711B58">
        <w:rPr>
          <w:color w:val="000000" w:themeColor="text1"/>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rsidR="00711B58" w:rsidRPr="00711B58" w:rsidRDefault="00711B58" w:rsidP="00711B58">
      <w:pPr>
        <w:widowControl w:val="0"/>
        <w:pBdr>
          <w:top w:val="nil"/>
          <w:left w:val="nil"/>
          <w:bottom w:val="nil"/>
          <w:right w:val="nil"/>
          <w:between w:val="nil"/>
        </w:pBdr>
        <w:ind w:firstLine="708"/>
        <w:jc w:val="both"/>
        <w:rPr>
          <w:strike/>
          <w:color w:val="000000" w:themeColor="text1"/>
          <w:sz w:val="30"/>
          <w:szCs w:val="30"/>
        </w:rPr>
      </w:pPr>
      <w:r w:rsidRPr="00711B58">
        <w:rPr>
          <w:color w:val="000000" w:themeColor="text1"/>
          <w:sz w:val="30"/>
          <w:szCs w:val="30"/>
        </w:rPr>
        <w:t>26.25.14. другие случаи, препятствующие выполнению работы по уважительным причинам, предусмотренным законодательством;</w:t>
      </w:r>
    </w:p>
    <w:p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EB5033" w:rsidRDefault="00E85C7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EB5033" w:rsidRDefault="00E85C76" w:rsidP="00A054A5">
      <w:pPr>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
    <w:p w:rsidR="00CC2644" w:rsidRPr="00D45F0A" w:rsidRDefault="00CC2644" w:rsidP="00CC2644">
      <w:pPr>
        <w:ind w:firstLine="708"/>
        <w:contextualSpacing/>
        <w:jc w:val="both"/>
        <w:rPr>
          <w:color w:val="000000" w:themeColor="text1"/>
          <w:sz w:val="30"/>
          <w:szCs w:val="30"/>
        </w:rPr>
      </w:pPr>
      <w:r w:rsidRPr="00D45F0A">
        <w:rPr>
          <w:color w:val="000000" w:themeColor="text1"/>
          <w:sz w:val="30"/>
          <w:szCs w:val="30"/>
        </w:rPr>
        <w:lastRenderedPageBreak/>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rsidR="00EB5033" w:rsidRDefault="008679B7">
      <w:pPr>
        <w:ind w:firstLine="708"/>
        <w:jc w:val="both"/>
        <w:rPr>
          <w:sz w:val="30"/>
          <w:szCs w:val="30"/>
        </w:rPr>
      </w:pPr>
      <w:r>
        <w:rPr>
          <w:sz w:val="30"/>
          <w:szCs w:val="30"/>
        </w:rPr>
        <w:t>26.31</w:t>
      </w:r>
      <w:r w:rsidR="00E85C76">
        <w:rPr>
          <w:sz w:val="30"/>
          <w:szCs w:val="30"/>
        </w:rPr>
        <w:t>. предусматривать меры поощрения для работников, осуществляющих сопровождение детей на оздоровление;</w:t>
      </w:r>
    </w:p>
    <w:p w:rsidR="00EB5033" w:rsidRDefault="008679B7">
      <w:pPr>
        <w:ind w:firstLine="708"/>
        <w:jc w:val="both"/>
        <w:rPr>
          <w:sz w:val="30"/>
          <w:szCs w:val="30"/>
        </w:rPr>
      </w:pPr>
      <w:r>
        <w:rPr>
          <w:sz w:val="30"/>
          <w:szCs w:val="30"/>
        </w:rPr>
        <w:t>26.32</w:t>
      </w:r>
      <w:r w:rsidR="00E85C76">
        <w:rPr>
          <w:sz w:val="30"/>
          <w:szCs w:val="30"/>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rsidR="00EB5033" w:rsidRDefault="008679B7">
      <w:pPr>
        <w:ind w:firstLine="708"/>
        <w:jc w:val="both"/>
        <w:rPr>
          <w:b/>
          <w:i/>
          <w:sz w:val="30"/>
          <w:szCs w:val="30"/>
        </w:rPr>
      </w:pPr>
      <w:r>
        <w:rPr>
          <w:sz w:val="30"/>
          <w:szCs w:val="30"/>
        </w:rPr>
        <w:t>26.33</w:t>
      </w:r>
      <w:r w:rsidR="00E85C76">
        <w:rPr>
          <w:sz w:val="30"/>
          <w:szCs w:val="30"/>
        </w:rPr>
        <w:t>.</w:t>
      </w:r>
      <w:r w:rsidR="00E85C76">
        <w:t xml:space="preserve"> </w:t>
      </w:r>
      <w:r w:rsidR="00E85C76">
        <w:rPr>
          <w:sz w:val="30"/>
          <w:szCs w:val="30"/>
        </w:rPr>
        <w:t>выделять молодым специалистам, обучавшимся на условиях целевой подготовки, единовреме</w:t>
      </w:r>
      <w:r w:rsidR="00E85C76" w:rsidRPr="00C854A2">
        <w:rPr>
          <w:color w:val="000000" w:themeColor="text1"/>
          <w:sz w:val="30"/>
          <w:szCs w:val="30"/>
        </w:rPr>
        <w:t>нные</w:t>
      </w:r>
      <w:r w:rsidR="00E85C76">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EB5033" w:rsidRDefault="008679B7">
      <w:pPr>
        <w:ind w:firstLine="708"/>
        <w:jc w:val="both"/>
        <w:rPr>
          <w:sz w:val="30"/>
          <w:szCs w:val="30"/>
        </w:rPr>
      </w:pPr>
      <w:r>
        <w:rPr>
          <w:sz w:val="30"/>
          <w:szCs w:val="30"/>
        </w:rPr>
        <w:t>26.34</w:t>
      </w:r>
      <w:r w:rsidR="00E85C76">
        <w:rPr>
          <w:sz w:val="30"/>
          <w:szCs w:val="30"/>
        </w:rPr>
        <w:t xml:space="preserve">. предоставлять работникам </w:t>
      </w:r>
      <w:r w:rsidR="00E85C76" w:rsidRPr="00A054A5">
        <w:rPr>
          <w:sz w:val="30"/>
          <w:szCs w:val="30"/>
        </w:rPr>
        <w:t xml:space="preserve">–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w:t>
      </w:r>
      <w:r w:rsidR="00E85C76">
        <w:rPr>
          <w:sz w:val="30"/>
          <w:szCs w:val="30"/>
        </w:rPr>
        <w:t xml:space="preserve">отпуск продолжительностью 5 календарных </w:t>
      </w:r>
      <w:r w:rsidR="00A054A5">
        <w:rPr>
          <w:sz w:val="30"/>
          <w:szCs w:val="30"/>
        </w:rPr>
        <w:t xml:space="preserve">дней в соответствии с пунктом  </w:t>
      </w:r>
      <w:r w:rsidR="00E85C76">
        <w:rPr>
          <w:sz w:val="30"/>
          <w:szCs w:val="30"/>
        </w:rPr>
        <w:t xml:space="preserve"> 3 части первой статьи 261</w:t>
      </w:r>
      <w:r w:rsidR="00E85C76">
        <w:rPr>
          <w:sz w:val="30"/>
          <w:szCs w:val="30"/>
          <w:vertAlign w:val="superscript"/>
        </w:rPr>
        <w:t>2</w:t>
      </w:r>
      <w:r w:rsidR="00E85C76">
        <w:rPr>
          <w:sz w:val="30"/>
          <w:szCs w:val="30"/>
        </w:rPr>
        <w:t xml:space="preserve"> ТК;</w:t>
      </w:r>
    </w:p>
    <w:p w:rsidR="00EB5033" w:rsidRPr="00A054A5" w:rsidRDefault="008679B7">
      <w:pPr>
        <w:ind w:firstLine="708"/>
        <w:jc w:val="both"/>
        <w:rPr>
          <w:sz w:val="30"/>
          <w:szCs w:val="30"/>
        </w:rPr>
      </w:pPr>
      <w:r>
        <w:rPr>
          <w:sz w:val="30"/>
          <w:szCs w:val="30"/>
        </w:rPr>
        <w:t>26.35</w:t>
      </w:r>
      <w:r w:rsidR="00E85C76" w:rsidRPr="00A054A5">
        <w:rPr>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00E85C76" w:rsidRPr="00A054A5">
        <w:rPr>
          <w:sz w:val="30"/>
          <w:szCs w:val="30"/>
          <w:highlight w:val="white"/>
        </w:rPr>
        <w:t>неявки на работу в течение более четырех месяцев подряд вследствие временной нетрудоспособности</w:t>
      </w:r>
      <w:r w:rsidR="00E85C76" w:rsidRPr="00A054A5">
        <w:rPr>
          <w:sz w:val="30"/>
          <w:szCs w:val="30"/>
        </w:rPr>
        <w:t>);</w:t>
      </w:r>
    </w:p>
    <w:p w:rsidR="00EB5033" w:rsidRDefault="008679B7">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26.36</w:t>
      </w:r>
      <w:r w:rsidR="00E85C76">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EB5033" w:rsidRDefault="00EB5033">
      <w:pPr>
        <w:widowControl w:val="0"/>
        <w:ind w:left="698" w:firstLine="10"/>
        <w:jc w:val="center"/>
        <w:rPr>
          <w:smallCaps/>
          <w:sz w:val="30"/>
          <w:szCs w:val="30"/>
        </w:rPr>
      </w:pPr>
    </w:p>
    <w:p w:rsidR="00EB5033" w:rsidRPr="00237450" w:rsidRDefault="00E85C76">
      <w:pPr>
        <w:widowControl w:val="0"/>
        <w:ind w:left="698" w:firstLine="10"/>
        <w:jc w:val="center"/>
        <w:rPr>
          <w:b/>
          <w:smallCaps/>
          <w:sz w:val="30"/>
          <w:szCs w:val="30"/>
        </w:rPr>
      </w:pPr>
      <w:r w:rsidRPr="00237450">
        <w:rPr>
          <w:b/>
          <w:smallCaps/>
          <w:sz w:val="30"/>
          <w:szCs w:val="30"/>
        </w:rPr>
        <w:t>ГЛАВА 4 </w:t>
      </w:r>
    </w:p>
    <w:p w:rsidR="00EB5033" w:rsidRPr="00237450" w:rsidRDefault="00E85C76">
      <w:pPr>
        <w:widowControl w:val="0"/>
        <w:ind w:left="698" w:firstLine="10"/>
        <w:jc w:val="center"/>
        <w:rPr>
          <w:b/>
          <w:smallCaps/>
          <w:sz w:val="30"/>
          <w:szCs w:val="30"/>
        </w:rPr>
      </w:pPr>
      <w:r w:rsidRPr="00237450">
        <w:rPr>
          <w:b/>
          <w:smallCaps/>
          <w:sz w:val="30"/>
          <w:szCs w:val="30"/>
        </w:rPr>
        <w:t>ОХРАНА ТРУДА</w:t>
      </w:r>
    </w:p>
    <w:p w:rsidR="00EB5033" w:rsidRPr="00237450" w:rsidRDefault="00EB5033">
      <w:pPr>
        <w:widowControl w:val="0"/>
        <w:ind w:left="698" w:firstLine="10"/>
        <w:jc w:val="center"/>
        <w:rPr>
          <w:b/>
          <w:smallCaps/>
          <w:sz w:val="30"/>
          <w:szCs w:val="30"/>
        </w:rPr>
      </w:pPr>
    </w:p>
    <w:p w:rsidR="00EB5033" w:rsidRDefault="00E85C76">
      <w:pPr>
        <w:widowControl w:val="0"/>
        <w:ind w:firstLine="720"/>
        <w:jc w:val="both"/>
        <w:rPr>
          <w:sz w:val="30"/>
          <w:szCs w:val="30"/>
          <w:u w:val="single"/>
        </w:rPr>
      </w:pPr>
      <w:r>
        <w:rPr>
          <w:sz w:val="30"/>
          <w:szCs w:val="30"/>
          <w:u w:val="single"/>
        </w:rPr>
        <w:t>27. Наниматель обязуется:</w:t>
      </w:r>
    </w:p>
    <w:p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EB5033" w:rsidRDefault="00E85C76">
      <w:pPr>
        <w:widowControl w:val="0"/>
        <w:ind w:firstLine="720"/>
        <w:jc w:val="both"/>
        <w:rPr>
          <w:sz w:val="30"/>
          <w:szCs w:val="30"/>
        </w:rPr>
      </w:pPr>
      <w:r>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EB5033" w:rsidRPr="001B7051" w:rsidRDefault="00E85C76">
      <w:pPr>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474531" w:rsidRPr="00D45F0A">
        <w:rPr>
          <w:color w:val="000000" w:themeColor="text1"/>
          <w:sz w:val="30"/>
          <w:szCs w:val="30"/>
        </w:rPr>
        <w:t>Приложения</w:t>
      </w:r>
      <w:r w:rsidR="001B7051" w:rsidRPr="00D45F0A">
        <w:rPr>
          <w:color w:val="000000" w:themeColor="text1"/>
          <w:sz w:val="30"/>
          <w:szCs w:val="30"/>
        </w:rPr>
        <w:t xml:space="preserve"> №</w:t>
      </w:r>
      <w:r w:rsidR="00474531" w:rsidRPr="00D45F0A">
        <w:rPr>
          <w:color w:val="000000" w:themeColor="text1"/>
          <w:sz w:val="30"/>
          <w:szCs w:val="30"/>
        </w:rPr>
        <w:t xml:space="preserve"> 6,8</w:t>
      </w:r>
      <w:r w:rsidR="001B7051" w:rsidRPr="00D45F0A">
        <w:rPr>
          <w:color w:val="000000" w:themeColor="text1"/>
          <w:sz w:val="30"/>
          <w:szCs w:val="30"/>
        </w:rPr>
        <w:t>);</w:t>
      </w:r>
    </w:p>
    <w:p w:rsidR="00EB5033" w:rsidRDefault="00E85C76">
      <w:pPr>
        <w:widowControl w:val="0"/>
        <w:ind w:firstLine="720"/>
        <w:jc w:val="both"/>
        <w:rPr>
          <w:sz w:val="30"/>
          <w:szCs w:val="30"/>
        </w:rPr>
      </w:pPr>
      <w:r>
        <w:rPr>
          <w:sz w:val="30"/>
          <w:szCs w:val="30"/>
        </w:rPr>
        <w:t>27.4. оформлять кабинет или уголки по охране труда;</w:t>
      </w:r>
    </w:p>
    <w:p w:rsidR="00EB5033" w:rsidRDefault="00E85C76">
      <w:pPr>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00C854A2" w:rsidRPr="00C854A2">
        <w:rPr>
          <w:color w:val="000000" w:themeColor="text1"/>
          <w:sz w:val="30"/>
          <w:szCs w:val="30"/>
        </w:rPr>
        <w:t>Приложение № 8</w:t>
      </w:r>
      <w:r w:rsidRPr="00C854A2">
        <w:rPr>
          <w:color w:val="000000" w:themeColor="text1"/>
          <w:sz w:val="30"/>
          <w:szCs w:val="30"/>
        </w:rPr>
        <w:t>);</w:t>
      </w:r>
    </w:p>
    <w:p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EB5033" w:rsidRDefault="00E85C76">
      <w:pPr>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EB5033" w:rsidRDefault="00E85C76">
      <w:pPr>
        <w:widowControl w:val="0"/>
        <w:ind w:firstLine="720"/>
        <w:jc w:val="both"/>
        <w:rPr>
          <w:sz w:val="30"/>
          <w:szCs w:val="30"/>
        </w:rPr>
      </w:pPr>
      <w:r>
        <w:rPr>
          <w:sz w:val="30"/>
          <w:szCs w:val="30"/>
        </w:rPr>
        <w:t xml:space="preserve">27.8. Рекомендовать нанимателям: </w:t>
      </w:r>
    </w:p>
    <w:p w:rsidR="00EB5033" w:rsidRDefault="00E85C76">
      <w:pPr>
        <w:widowControl w:val="0"/>
        <w:ind w:firstLine="720"/>
        <w:jc w:val="both"/>
        <w:rPr>
          <w:sz w:val="30"/>
          <w:szCs w:val="30"/>
        </w:rPr>
      </w:pPr>
      <w:r>
        <w:rPr>
          <w:sz w:val="30"/>
          <w:szCs w:val="30"/>
        </w:rPr>
        <w:t>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rsidR="00EB5033" w:rsidRDefault="00E85C76">
      <w:pPr>
        <w:widowControl w:val="0"/>
        <w:ind w:firstLine="720"/>
        <w:jc w:val="both"/>
        <w:rPr>
          <w:sz w:val="30"/>
          <w:szCs w:val="30"/>
        </w:rPr>
      </w:pPr>
      <w:r>
        <w:rPr>
          <w:sz w:val="30"/>
          <w:szCs w:val="30"/>
        </w:rPr>
        <w:lastRenderedPageBreak/>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EB5033" w:rsidRDefault="00E85C76">
      <w:pPr>
        <w:widowControl w:val="0"/>
        <w:ind w:firstLine="720"/>
        <w:jc w:val="both"/>
        <w:rPr>
          <w:sz w:val="30"/>
          <w:szCs w:val="30"/>
        </w:rPr>
      </w:pPr>
      <w:r w:rsidRPr="00E85C76">
        <w:rPr>
          <w:sz w:val="30"/>
          <w:szCs w:val="30"/>
        </w:rPr>
        <w:t xml:space="preserve"> 27.12.  работники обязаны соблюдать </w:t>
      </w:r>
      <w:r>
        <w:rPr>
          <w:sz w:val="30"/>
          <w:szCs w:val="30"/>
        </w:rPr>
        <w:t xml:space="preserve">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EB5033" w:rsidRDefault="001B7051">
      <w:pPr>
        <w:widowControl w:val="0"/>
        <w:ind w:firstLine="720"/>
        <w:jc w:val="both"/>
        <w:rPr>
          <w:sz w:val="30"/>
          <w:szCs w:val="30"/>
        </w:rPr>
      </w:pPr>
      <w:r>
        <w:rPr>
          <w:sz w:val="30"/>
          <w:szCs w:val="30"/>
        </w:rPr>
        <w:t>27.13</w:t>
      </w:r>
      <w:r w:rsidR="00E85C76">
        <w:rPr>
          <w:sz w:val="30"/>
          <w:szCs w:val="30"/>
        </w:rPr>
        <w:t>.  применять меры поощрения и материального стимулирования работников за соблюдение требований по охране труда;</w:t>
      </w:r>
    </w:p>
    <w:p w:rsidR="00EB5033" w:rsidRDefault="001B7051">
      <w:pPr>
        <w:widowControl w:val="0"/>
        <w:ind w:firstLine="720"/>
        <w:jc w:val="both"/>
        <w:rPr>
          <w:b/>
          <w:sz w:val="30"/>
          <w:szCs w:val="30"/>
        </w:rPr>
      </w:pPr>
      <w:r>
        <w:rPr>
          <w:sz w:val="30"/>
          <w:szCs w:val="30"/>
        </w:rPr>
        <w:t>27.14</w:t>
      </w:r>
      <w:r w:rsidR="00E85C76">
        <w:rPr>
          <w:sz w:val="30"/>
          <w:szCs w:val="30"/>
        </w:rPr>
        <w:t>. выполнять запланированные мероприятия по экономии тепла, воды, электроэнергии.</w:t>
      </w:r>
    </w:p>
    <w:p w:rsidR="00EB5033" w:rsidRDefault="00E85C76">
      <w:pPr>
        <w:widowControl w:val="0"/>
        <w:ind w:firstLine="720"/>
        <w:jc w:val="both"/>
        <w:rPr>
          <w:sz w:val="30"/>
          <w:szCs w:val="30"/>
          <w:u w:val="single"/>
        </w:rPr>
      </w:pPr>
      <w:r>
        <w:rPr>
          <w:sz w:val="30"/>
          <w:szCs w:val="30"/>
        </w:rPr>
        <w:t xml:space="preserve">  </w:t>
      </w:r>
      <w:r>
        <w:rPr>
          <w:sz w:val="30"/>
          <w:szCs w:val="30"/>
          <w:u w:val="single"/>
        </w:rPr>
        <w:t xml:space="preserve"> 28. Профком обязуется:</w:t>
      </w:r>
    </w:p>
    <w:p w:rsidR="00EB5033" w:rsidRDefault="00E85C76">
      <w:pPr>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rsidR="00EB5033" w:rsidRPr="001B7051" w:rsidRDefault="00E85C76">
      <w:pPr>
        <w:widowControl w:val="0"/>
        <w:ind w:firstLine="720"/>
        <w:jc w:val="both"/>
        <w:rPr>
          <w:color w:val="000000" w:themeColor="text1"/>
          <w:sz w:val="30"/>
          <w:szCs w:val="30"/>
        </w:rPr>
      </w:pPr>
      <w:r w:rsidRPr="00474531">
        <w:rPr>
          <w:color w:val="000000" w:themeColor="text1"/>
          <w:sz w:val="30"/>
          <w:szCs w:val="30"/>
        </w:rPr>
        <w:t xml:space="preserve">28.2. проводить в установленные сроки выборы общественных инспекторов по охране труда, </w:t>
      </w:r>
      <w:r w:rsidRPr="00C854A2">
        <w:rPr>
          <w:color w:val="FF0000"/>
          <w:sz w:val="30"/>
          <w:szCs w:val="30"/>
        </w:rPr>
        <w:t xml:space="preserve"> </w:t>
      </w:r>
      <w:r w:rsidRPr="001B7051">
        <w:rPr>
          <w:color w:val="000000" w:themeColor="text1"/>
          <w:sz w:val="30"/>
          <w:szCs w:val="30"/>
        </w:rPr>
        <w:t>проводить обучение профсоюзного актива по вопросам охраны труда;</w:t>
      </w:r>
    </w:p>
    <w:p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EB5033" w:rsidRDefault="00E85C76">
      <w:pPr>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EB5033" w:rsidRDefault="00E85C7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EB5033" w:rsidRDefault="00E85C76">
      <w:pPr>
        <w:widowControl w:val="0"/>
        <w:ind w:firstLine="720"/>
        <w:jc w:val="both"/>
        <w:rPr>
          <w:sz w:val="30"/>
          <w:szCs w:val="30"/>
        </w:rPr>
      </w:pPr>
      <w:r>
        <w:rPr>
          <w:sz w:val="30"/>
          <w:szCs w:val="30"/>
        </w:rPr>
        <w:lastRenderedPageBreak/>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EB5033" w:rsidRPr="00474531" w:rsidRDefault="00E85C76">
      <w:pPr>
        <w:ind w:firstLine="708"/>
        <w:jc w:val="both"/>
        <w:rPr>
          <w:color w:val="000000" w:themeColor="text1"/>
          <w:sz w:val="30"/>
          <w:szCs w:val="30"/>
        </w:rPr>
      </w:pPr>
      <w:r w:rsidRPr="00474531">
        <w:rPr>
          <w:color w:val="000000" w:themeColor="text1"/>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EB5033" w:rsidRPr="00474531" w:rsidRDefault="00E85C76">
      <w:pPr>
        <w:ind w:firstLine="708"/>
        <w:jc w:val="both"/>
        <w:rPr>
          <w:color w:val="000000" w:themeColor="text1"/>
          <w:sz w:val="30"/>
          <w:szCs w:val="30"/>
        </w:rPr>
      </w:pPr>
      <w:r w:rsidRPr="00474531">
        <w:rPr>
          <w:color w:val="000000" w:themeColor="text1"/>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EB5033" w:rsidRPr="00474531" w:rsidRDefault="00E85C76">
      <w:pPr>
        <w:widowControl w:val="0"/>
        <w:ind w:firstLine="720"/>
        <w:jc w:val="both"/>
        <w:rPr>
          <w:color w:val="000000" w:themeColor="text1"/>
          <w:sz w:val="30"/>
          <w:szCs w:val="30"/>
        </w:rPr>
      </w:pPr>
      <w:r w:rsidRPr="00474531">
        <w:rPr>
          <w:color w:val="000000" w:themeColor="text1"/>
          <w:sz w:val="30"/>
          <w:szCs w:val="30"/>
        </w:rPr>
        <w:t>28.9. предъявлять требования о приостановке работ в случае непосредственной угрозы жизни и здоровью работников;</w:t>
      </w:r>
    </w:p>
    <w:p w:rsidR="00EB5033" w:rsidRDefault="00E85C76">
      <w:pPr>
        <w:widowControl w:val="0"/>
        <w:ind w:firstLine="720"/>
        <w:jc w:val="both"/>
        <w:rPr>
          <w:sz w:val="30"/>
          <w:szCs w:val="30"/>
        </w:rPr>
      </w:pPr>
      <w:r w:rsidRPr="00474531">
        <w:rPr>
          <w:color w:val="000000" w:themeColor="text1"/>
          <w:sz w:val="30"/>
          <w:szCs w:val="30"/>
        </w:rPr>
        <w:t xml:space="preserve">28.10. обеспечить выполнение Плана мероприятий Профсоюза </w:t>
      </w:r>
      <w:r>
        <w:rPr>
          <w:sz w:val="30"/>
          <w:szCs w:val="30"/>
        </w:rPr>
        <w:t>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EB5033" w:rsidRDefault="00E85C76">
      <w:pPr>
        <w:widowControl w:val="0"/>
        <w:ind w:firstLine="720"/>
        <w:jc w:val="both"/>
        <w:rPr>
          <w:sz w:val="30"/>
          <w:szCs w:val="30"/>
          <w:u w:val="single"/>
        </w:rPr>
      </w:pPr>
      <w:r>
        <w:rPr>
          <w:sz w:val="30"/>
          <w:szCs w:val="30"/>
        </w:rPr>
        <w:t xml:space="preserve"> </w:t>
      </w:r>
      <w:r>
        <w:rPr>
          <w:sz w:val="30"/>
          <w:szCs w:val="30"/>
          <w:u w:val="single"/>
        </w:rPr>
        <w:t>29. Стороны пришли к соглашению:</w:t>
      </w:r>
    </w:p>
    <w:p w:rsidR="00EB5033" w:rsidRDefault="00E85C76">
      <w:pPr>
        <w:widowControl w:val="0"/>
        <w:ind w:firstLine="720"/>
        <w:jc w:val="both"/>
        <w:rPr>
          <w:sz w:val="30"/>
          <w:szCs w:val="30"/>
        </w:rPr>
      </w:pPr>
      <w:r>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EB5033" w:rsidRPr="00D45F0A" w:rsidRDefault="00E85C76">
      <w:pPr>
        <w:widowControl w:val="0"/>
        <w:ind w:firstLine="720"/>
        <w:jc w:val="both"/>
        <w:rPr>
          <w:color w:val="000000" w:themeColor="text1"/>
          <w:sz w:val="30"/>
          <w:szCs w:val="30"/>
        </w:rPr>
      </w:pPr>
      <w:r w:rsidRPr="00474531">
        <w:rPr>
          <w:color w:val="000000" w:themeColor="text1"/>
          <w:sz w:val="30"/>
          <w:szCs w:val="30"/>
        </w:rPr>
        <w:t xml:space="preserve">29.2. добиваться выделения денежных средств на мероприятия, направленные на создание здоровых и безопасных условий </w:t>
      </w:r>
      <w:r w:rsidR="00474531" w:rsidRPr="00474531">
        <w:rPr>
          <w:color w:val="000000" w:themeColor="text1"/>
          <w:sz w:val="30"/>
          <w:szCs w:val="30"/>
        </w:rPr>
        <w:t>и охраны труда</w:t>
      </w:r>
      <w:r w:rsidR="00474531">
        <w:rPr>
          <w:color w:val="FF0000"/>
          <w:sz w:val="30"/>
          <w:szCs w:val="30"/>
        </w:rPr>
        <w:t xml:space="preserve"> </w:t>
      </w:r>
      <w:r w:rsidR="00474531" w:rsidRPr="00D45F0A">
        <w:rPr>
          <w:color w:val="000000" w:themeColor="text1"/>
          <w:sz w:val="30"/>
          <w:szCs w:val="30"/>
        </w:rPr>
        <w:t>(Приложение № 6</w:t>
      </w:r>
      <w:r w:rsidRPr="00D45F0A">
        <w:rPr>
          <w:color w:val="000000" w:themeColor="text1"/>
          <w:sz w:val="30"/>
          <w:szCs w:val="30"/>
        </w:rPr>
        <w:t>);</w:t>
      </w:r>
    </w:p>
    <w:p w:rsidR="00EB5033" w:rsidRDefault="00E85C76">
      <w:pPr>
        <w:widowControl w:val="0"/>
        <w:ind w:firstLine="720"/>
        <w:jc w:val="both"/>
        <w:rPr>
          <w:sz w:val="30"/>
          <w:szCs w:val="30"/>
        </w:rPr>
      </w:pPr>
      <w:r>
        <w:rPr>
          <w:sz w:val="30"/>
          <w:szCs w:val="30"/>
        </w:rPr>
        <w:t>29.3. постоянно осуществлять контроль за:</w:t>
      </w:r>
    </w:p>
    <w:p w:rsidR="00EB5033" w:rsidRPr="00904C43" w:rsidRDefault="00E85C76">
      <w:pPr>
        <w:widowControl w:val="0"/>
        <w:ind w:firstLine="720"/>
        <w:jc w:val="both"/>
        <w:rPr>
          <w:color w:val="000000" w:themeColor="text1"/>
          <w:sz w:val="30"/>
          <w:szCs w:val="30"/>
        </w:rPr>
      </w:pPr>
      <w:r>
        <w:rPr>
          <w:sz w:val="30"/>
          <w:szCs w:val="30"/>
        </w:rPr>
        <w:t xml:space="preserve">обеспечением работников средствами индивидуальной защиты в соответствии с действующими нормами и в установленные сроки </w:t>
      </w:r>
      <w:r w:rsidRPr="00904C43">
        <w:rPr>
          <w:color w:val="000000" w:themeColor="text1"/>
          <w:sz w:val="30"/>
          <w:szCs w:val="30"/>
        </w:rPr>
        <w:t>(</w:t>
      </w:r>
      <w:r w:rsidR="00904C43" w:rsidRPr="00904C43">
        <w:rPr>
          <w:color w:val="000000" w:themeColor="text1"/>
          <w:sz w:val="30"/>
          <w:szCs w:val="30"/>
        </w:rPr>
        <w:t>Приложение № 7</w:t>
      </w:r>
      <w:r w:rsidRPr="00904C43">
        <w:rPr>
          <w:color w:val="000000" w:themeColor="text1"/>
          <w:sz w:val="30"/>
          <w:szCs w:val="30"/>
        </w:rPr>
        <w:t xml:space="preserve">); </w:t>
      </w:r>
    </w:p>
    <w:p w:rsidR="00EB5033" w:rsidRPr="00904C43" w:rsidRDefault="00E85C76">
      <w:pPr>
        <w:widowControl w:val="0"/>
        <w:ind w:firstLine="720"/>
        <w:jc w:val="both"/>
        <w:rPr>
          <w:color w:val="000000" w:themeColor="text1"/>
          <w:sz w:val="30"/>
          <w:szCs w:val="30"/>
        </w:rPr>
      </w:pPr>
      <w:r>
        <w:rPr>
          <w:sz w:val="30"/>
          <w:szCs w:val="30"/>
        </w:rPr>
        <w:t xml:space="preserve">обеспечением работников, связанных с загрязнениями кожных покровов, смывающими и обезвреживающими средствами </w:t>
      </w:r>
      <w:r w:rsidRPr="00904C43">
        <w:rPr>
          <w:color w:val="000000" w:themeColor="text1"/>
          <w:sz w:val="30"/>
          <w:szCs w:val="30"/>
        </w:rPr>
        <w:t>(</w:t>
      </w:r>
      <w:r w:rsidR="00904C43" w:rsidRPr="00904C43">
        <w:rPr>
          <w:color w:val="000000" w:themeColor="text1"/>
          <w:sz w:val="30"/>
          <w:szCs w:val="30"/>
        </w:rPr>
        <w:t>Приложение № 9</w:t>
      </w:r>
      <w:r w:rsidRPr="00904C43">
        <w:rPr>
          <w:color w:val="000000" w:themeColor="text1"/>
          <w:sz w:val="30"/>
          <w:szCs w:val="30"/>
        </w:rPr>
        <w:t xml:space="preserve">); </w:t>
      </w:r>
    </w:p>
    <w:p w:rsidR="00EB5033" w:rsidRPr="00904C43" w:rsidRDefault="00E85C76">
      <w:pPr>
        <w:widowControl w:val="0"/>
        <w:ind w:firstLine="720"/>
        <w:jc w:val="both"/>
        <w:rPr>
          <w:color w:val="000000" w:themeColor="text1"/>
          <w:sz w:val="30"/>
          <w:szCs w:val="30"/>
        </w:rPr>
      </w:pPr>
      <w:r>
        <w:rPr>
          <w:sz w:val="30"/>
          <w:szCs w:val="30"/>
        </w:rPr>
        <w:t xml:space="preserve">обеспечением мастерских, лабораторий, пищеблока, других производственных помещений аптечками первой помощи </w:t>
      </w:r>
      <w:r w:rsidRPr="00904C43">
        <w:rPr>
          <w:color w:val="000000" w:themeColor="text1"/>
          <w:sz w:val="30"/>
          <w:szCs w:val="30"/>
        </w:rPr>
        <w:t>(</w:t>
      </w:r>
      <w:r w:rsidR="00904C43" w:rsidRPr="00904C43">
        <w:rPr>
          <w:color w:val="000000" w:themeColor="text1"/>
          <w:sz w:val="30"/>
          <w:szCs w:val="30"/>
        </w:rPr>
        <w:t xml:space="preserve">Приложение № </w:t>
      </w:r>
      <w:r w:rsidR="00904C43" w:rsidRPr="00904C43">
        <w:rPr>
          <w:color w:val="000000" w:themeColor="text1"/>
          <w:sz w:val="30"/>
          <w:szCs w:val="30"/>
        </w:rPr>
        <w:lastRenderedPageBreak/>
        <w:t>10</w:t>
      </w:r>
      <w:r w:rsidRPr="00904C43">
        <w:rPr>
          <w:color w:val="000000" w:themeColor="text1"/>
          <w:sz w:val="30"/>
          <w:szCs w:val="30"/>
        </w:rPr>
        <w:t xml:space="preserve">); </w:t>
      </w:r>
    </w:p>
    <w:p w:rsidR="00EB5033" w:rsidRDefault="00ED73E7">
      <w:pPr>
        <w:widowControl w:val="0"/>
        <w:ind w:firstLine="720"/>
        <w:jc w:val="both"/>
        <w:rPr>
          <w:sz w:val="30"/>
          <w:szCs w:val="30"/>
        </w:rPr>
      </w:pPr>
      <w:bookmarkStart w:id="5" w:name="_heading=h.h5bjj4uy66hk" w:colFirst="0" w:colLast="0"/>
      <w:bookmarkEnd w:id="5"/>
      <w:r>
        <w:rPr>
          <w:sz w:val="30"/>
          <w:szCs w:val="30"/>
        </w:rPr>
        <w:t>29.4</w:t>
      </w:r>
      <w:r w:rsidR="00E85C76">
        <w:rPr>
          <w:sz w:val="30"/>
          <w:szCs w:val="30"/>
        </w:rPr>
        <w:t>. направить совместные усилия на выполнение требований Директивы № 3 Президента Республики Беларусь;</w:t>
      </w:r>
    </w:p>
    <w:p w:rsidR="00EB5033" w:rsidRDefault="00ED73E7">
      <w:pPr>
        <w:widowControl w:val="0"/>
        <w:ind w:firstLine="720"/>
        <w:jc w:val="both"/>
        <w:rPr>
          <w:sz w:val="30"/>
          <w:szCs w:val="30"/>
        </w:rPr>
      </w:pPr>
      <w:r>
        <w:rPr>
          <w:sz w:val="30"/>
          <w:szCs w:val="30"/>
        </w:rPr>
        <w:t>29.5</w:t>
      </w:r>
      <w:r w:rsidR="00E85C76">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отдела образования Лельчицкого райисполкома, организаций Профсоюза и Департамента государственной инспекции труда;</w:t>
      </w:r>
    </w:p>
    <w:p w:rsidR="00EB5033" w:rsidRDefault="00904C43">
      <w:pPr>
        <w:ind w:firstLine="709"/>
        <w:jc w:val="both"/>
        <w:rPr>
          <w:sz w:val="30"/>
          <w:szCs w:val="30"/>
        </w:rPr>
      </w:pPr>
      <w:r>
        <w:rPr>
          <w:sz w:val="30"/>
          <w:szCs w:val="30"/>
        </w:rPr>
        <w:t>29.</w:t>
      </w:r>
      <w:r w:rsidR="00ED73E7">
        <w:rPr>
          <w:sz w:val="30"/>
          <w:szCs w:val="30"/>
        </w:rPr>
        <w:t>6</w:t>
      </w:r>
      <w:r w:rsidR="00E85C76">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EB5033" w:rsidRDefault="00904C43">
      <w:pPr>
        <w:ind w:firstLine="708"/>
        <w:jc w:val="both"/>
        <w:rPr>
          <w:sz w:val="30"/>
          <w:szCs w:val="30"/>
        </w:rPr>
      </w:pPr>
      <w:r>
        <w:rPr>
          <w:sz w:val="30"/>
          <w:szCs w:val="30"/>
        </w:rPr>
        <w:t>29.</w:t>
      </w:r>
      <w:r w:rsidR="00ED73E7">
        <w:rPr>
          <w:sz w:val="30"/>
          <w:szCs w:val="30"/>
        </w:rPr>
        <w:t>7</w:t>
      </w:r>
      <w:r w:rsidR="00E85C76">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EB5033" w:rsidRDefault="00EB5033">
      <w:pPr>
        <w:ind w:firstLine="708"/>
        <w:jc w:val="both"/>
        <w:rPr>
          <w:sz w:val="30"/>
          <w:szCs w:val="30"/>
        </w:rPr>
      </w:pPr>
    </w:p>
    <w:p w:rsidR="00EB5033" w:rsidRPr="00237450" w:rsidRDefault="00E85C76">
      <w:pPr>
        <w:widowControl w:val="0"/>
        <w:jc w:val="center"/>
        <w:rPr>
          <w:b/>
          <w:smallCaps/>
          <w:sz w:val="30"/>
          <w:szCs w:val="30"/>
        </w:rPr>
      </w:pPr>
      <w:r w:rsidRPr="00237450">
        <w:rPr>
          <w:b/>
          <w:smallCaps/>
          <w:sz w:val="30"/>
          <w:szCs w:val="30"/>
        </w:rPr>
        <w:t>глава 5</w:t>
      </w:r>
    </w:p>
    <w:p w:rsidR="00EB5033" w:rsidRDefault="00E85C76">
      <w:pPr>
        <w:widowControl w:val="0"/>
        <w:jc w:val="center"/>
        <w:rPr>
          <w:smallCaps/>
          <w:sz w:val="30"/>
          <w:szCs w:val="30"/>
        </w:rPr>
      </w:pPr>
      <w:r w:rsidRPr="00237450">
        <w:rPr>
          <w:b/>
          <w:smallCaps/>
          <w:sz w:val="30"/>
          <w:szCs w:val="30"/>
        </w:rPr>
        <w:t> СОЦИАЛЬНЫЕ ГАРАНТИИ, ЖИЛИЩНО-БЫТОВЫЕ УСЛОВИЯ,</w:t>
      </w:r>
      <w:r>
        <w:rPr>
          <w:smallCaps/>
          <w:sz w:val="30"/>
          <w:szCs w:val="30"/>
        </w:rPr>
        <w:t xml:space="preserve"> </w:t>
      </w:r>
    </w:p>
    <w:p w:rsidR="00EB5033" w:rsidRPr="00237450" w:rsidRDefault="00E85C76">
      <w:pPr>
        <w:widowControl w:val="0"/>
        <w:jc w:val="center"/>
        <w:rPr>
          <w:b/>
          <w:smallCaps/>
          <w:sz w:val="30"/>
          <w:szCs w:val="30"/>
        </w:rPr>
      </w:pPr>
      <w:r w:rsidRPr="00237450">
        <w:rPr>
          <w:b/>
          <w:smallCaps/>
          <w:sz w:val="30"/>
          <w:szCs w:val="30"/>
        </w:rPr>
        <w:t>ОХРАНА ЗДОРОВЬЯ И ОРГАНИЗАЦИЯ ОТДЫХА РАБОТНИКОВ</w:t>
      </w:r>
    </w:p>
    <w:p w:rsidR="00EB5033" w:rsidRDefault="00EB5033">
      <w:pPr>
        <w:widowControl w:val="0"/>
        <w:jc w:val="center"/>
        <w:rPr>
          <w:smallCaps/>
          <w:sz w:val="30"/>
          <w:szCs w:val="30"/>
        </w:rPr>
      </w:pPr>
    </w:p>
    <w:p w:rsidR="00EB5033" w:rsidRDefault="00E85C76">
      <w:pPr>
        <w:widowControl w:val="0"/>
        <w:ind w:firstLine="720"/>
        <w:jc w:val="both"/>
        <w:rPr>
          <w:sz w:val="30"/>
          <w:szCs w:val="30"/>
          <w:u w:val="single"/>
        </w:rPr>
      </w:pPr>
      <w:r>
        <w:rPr>
          <w:sz w:val="30"/>
          <w:szCs w:val="30"/>
          <w:u w:val="single"/>
        </w:rPr>
        <w:t>30. Наниматель обязуется:</w:t>
      </w:r>
    </w:p>
    <w:p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EB5033" w:rsidRPr="00A0543E" w:rsidRDefault="00E85C76">
      <w:pPr>
        <w:widowControl w:val="0"/>
        <w:ind w:firstLine="720"/>
        <w:jc w:val="both"/>
        <w:rPr>
          <w:sz w:val="30"/>
          <w:szCs w:val="30"/>
        </w:rPr>
      </w:pPr>
      <w:r w:rsidRPr="00A0543E">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rsidRPr="00A0543E">
        <w:t xml:space="preserve"> </w:t>
      </w:r>
      <w:r w:rsidRPr="00A0543E">
        <w:rPr>
          <w:sz w:val="30"/>
          <w:szCs w:val="30"/>
        </w:rPr>
        <w:t>производить отчисление ППО денежных средств для проведения культур</w:t>
      </w:r>
      <w:r w:rsidR="00E643BC" w:rsidRPr="00A0543E">
        <w:rPr>
          <w:sz w:val="30"/>
          <w:szCs w:val="30"/>
        </w:rPr>
        <w:t>но-</w:t>
      </w:r>
      <w:r w:rsidRPr="00A0543E">
        <w:rPr>
          <w:sz w:val="30"/>
          <w:szCs w:val="30"/>
        </w:rPr>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w:t>
      </w:r>
      <w:r w:rsidRPr="00A0543E">
        <w:rPr>
          <w:sz w:val="30"/>
          <w:szCs w:val="30"/>
        </w:rPr>
        <w:lastRenderedPageBreak/>
        <w:t xml:space="preserve">менее 0,15 процента от фонда заработной платы. </w:t>
      </w:r>
    </w:p>
    <w:p w:rsidR="00EB5033" w:rsidRDefault="00E85C76">
      <w:pPr>
        <w:widowControl w:val="0"/>
        <w:ind w:firstLine="720"/>
        <w:jc w:val="both"/>
        <w:rPr>
          <w:sz w:val="30"/>
          <w:szCs w:val="30"/>
          <w:u w:val="single"/>
        </w:rPr>
      </w:pPr>
      <w:r>
        <w:rPr>
          <w:sz w:val="30"/>
          <w:szCs w:val="30"/>
          <w:u w:val="single"/>
        </w:rPr>
        <w:t>31. Профком обязуется:</w:t>
      </w:r>
    </w:p>
    <w:p w:rsidR="00EB5033" w:rsidRDefault="00E85C7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85774C" w:rsidRPr="0085774C" w:rsidRDefault="0085774C" w:rsidP="0085774C">
      <w:pPr>
        <w:widowControl w:val="0"/>
        <w:ind w:firstLine="720"/>
        <w:jc w:val="both"/>
        <w:rPr>
          <w:color w:val="000000" w:themeColor="text1"/>
          <w:sz w:val="30"/>
          <w:szCs w:val="30"/>
        </w:rPr>
      </w:pPr>
      <w:r w:rsidRPr="0085774C">
        <w:rPr>
          <w:color w:val="000000" w:themeColor="text1"/>
          <w:sz w:val="30"/>
          <w:szCs w:val="30"/>
        </w:rPr>
        <w:t>31.2. оказывать материальную помощь на удешевление стоимости путевок:</w:t>
      </w:r>
    </w:p>
    <w:p w:rsidR="0085774C" w:rsidRPr="0085774C" w:rsidRDefault="0085774C" w:rsidP="0085774C">
      <w:pPr>
        <w:ind w:firstLine="708"/>
        <w:jc w:val="both"/>
        <w:rPr>
          <w:b/>
          <w:color w:val="000000" w:themeColor="text1"/>
          <w:sz w:val="30"/>
          <w:szCs w:val="30"/>
        </w:rPr>
      </w:pPr>
      <w:r w:rsidRPr="0085774C">
        <w:rPr>
          <w:color w:val="000000" w:themeColor="text1"/>
          <w:sz w:val="30"/>
          <w:szCs w:val="30"/>
        </w:rPr>
        <w:t>в детские оздоровительные лагеря для детей работников - членов Профсоюза;</w:t>
      </w:r>
    </w:p>
    <w:p w:rsidR="0085774C" w:rsidRPr="0085774C" w:rsidRDefault="0085774C" w:rsidP="0085774C">
      <w:pPr>
        <w:ind w:firstLine="708"/>
        <w:jc w:val="both"/>
        <w:rPr>
          <w:color w:val="000000" w:themeColor="text1"/>
          <w:sz w:val="30"/>
          <w:szCs w:val="30"/>
        </w:rPr>
      </w:pPr>
      <w:r w:rsidRPr="0085774C">
        <w:rPr>
          <w:color w:val="000000" w:themeColor="text1"/>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из профсоюзного бюджета согласно Положению о фонде помощи членам профсоюзной организации;</w:t>
      </w:r>
    </w:p>
    <w:p w:rsidR="00EB5033" w:rsidRPr="00A0543E" w:rsidRDefault="0085774C">
      <w:pPr>
        <w:widowControl w:val="0"/>
        <w:ind w:firstLine="720"/>
        <w:jc w:val="both"/>
        <w:rPr>
          <w:sz w:val="30"/>
          <w:szCs w:val="30"/>
        </w:rPr>
      </w:pPr>
      <w:bookmarkStart w:id="6" w:name="_heading=h.tbjvwy53j1i8" w:colFirst="0" w:colLast="0"/>
      <w:bookmarkEnd w:id="6"/>
      <w:r>
        <w:rPr>
          <w:sz w:val="30"/>
          <w:szCs w:val="30"/>
        </w:rPr>
        <w:t>31.3</w:t>
      </w:r>
      <w:r w:rsidR="00E85C76" w:rsidRPr="00A0543E">
        <w:rPr>
          <w:sz w:val="30"/>
          <w:szCs w:val="30"/>
        </w:rPr>
        <w:t>. содействовать решению бытовых проблем неработающим пенсионерам, состоящим на учете в ППО, при наличии возможности;</w:t>
      </w:r>
    </w:p>
    <w:p w:rsidR="00EB5033" w:rsidRPr="00A0543E" w:rsidRDefault="0085774C">
      <w:pPr>
        <w:widowControl w:val="0"/>
        <w:ind w:firstLine="720"/>
        <w:jc w:val="both"/>
        <w:rPr>
          <w:sz w:val="30"/>
          <w:szCs w:val="30"/>
        </w:rPr>
      </w:pPr>
      <w:r>
        <w:rPr>
          <w:sz w:val="30"/>
          <w:szCs w:val="30"/>
        </w:rPr>
        <w:t>31.4</w:t>
      </w:r>
      <w:r w:rsidR="00E85C76" w:rsidRPr="00A0543E">
        <w:rPr>
          <w:sz w:val="30"/>
          <w:szCs w:val="30"/>
        </w:rPr>
        <w:t>. организовать в течение года проведение дней здоровья с выездом за город;</w:t>
      </w:r>
    </w:p>
    <w:p w:rsidR="00EB5033" w:rsidRPr="00A0543E" w:rsidRDefault="0085774C">
      <w:pPr>
        <w:widowControl w:val="0"/>
        <w:ind w:firstLine="720"/>
        <w:jc w:val="both"/>
        <w:rPr>
          <w:sz w:val="30"/>
          <w:szCs w:val="30"/>
        </w:rPr>
      </w:pPr>
      <w:r>
        <w:rPr>
          <w:sz w:val="30"/>
          <w:szCs w:val="30"/>
        </w:rPr>
        <w:t>31.5</w:t>
      </w:r>
      <w:r w:rsidR="00E85C76" w:rsidRPr="00A0543E">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EB5033" w:rsidRDefault="0085774C">
      <w:pPr>
        <w:widowControl w:val="0"/>
        <w:ind w:firstLine="720"/>
        <w:jc w:val="both"/>
        <w:rPr>
          <w:sz w:val="30"/>
          <w:szCs w:val="30"/>
        </w:rPr>
      </w:pPr>
      <w:r>
        <w:rPr>
          <w:sz w:val="30"/>
          <w:szCs w:val="30"/>
        </w:rPr>
        <w:t>31.6</w:t>
      </w:r>
      <w:r w:rsidR="00E85C76">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EB5033" w:rsidRDefault="0085774C">
      <w:pPr>
        <w:ind w:firstLine="709"/>
        <w:jc w:val="both"/>
        <w:rPr>
          <w:sz w:val="30"/>
          <w:szCs w:val="30"/>
        </w:rPr>
      </w:pPr>
      <w:r>
        <w:rPr>
          <w:sz w:val="30"/>
          <w:szCs w:val="30"/>
        </w:rPr>
        <w:t>31.7</w:t>
      </w:r>
      <w:r w:rsidR="00E85C76">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FC76D5" w:rsidRPr="00FC76D5" w:rsidRDefault="00FC76D5">
      <w:pPr>
        <w:ind w:firstLine="709"/>
        <w:jc w:val="both"/>
        <w:rPr>
          <w:color w:val="000000" w:themeColor="text1"/>
          <w:sz w:val="30"/>
          <w:szCs w:val="30"/>
        </w:rPr>
      </w:pPr>
      <w:r w:rsidRPr="00FC76D5">
        <w:rPr>
          <w:color w:val="000000" w:themeColor="text1"/>
          <w:sz w:val="30"/>
          <w:szCs w:val="30"/>
        </w:rPr>
        <w:t>31.8.приобретать работникам – членам Профсоюза подарки или подарочные сертификаты к Новому году.</w:t>
      </w:r>
    </w:p>
    <w:p w:rsidR="00EB5033" w:rsidRDefault="00E85C76">
      <w:pPr>
        <w:widowControl w:val="0"/>
        <w:ind w:firstLine="720"/>
        <w:jc w:val="both"/>
        <w:rPr>
          <w:sz w:val="30"/>
          <w:szCs w:val="30"/>
          <w:u w:val="single"/>
        </w:rPr>
      </w:pPr>
      <w:r>
        <w:rPr>
          <w:sz w:val="30"/>
          <w:szCs w:val="30"/>
          <w:u w:val="single"/>
        </w:rPr>
        <w:t>32. Стороны пришли к соглашению:</w:t>
      </w:r>
    </w:p>
    <w:p w:rsidR="00EB5033" w:rsidRDefault="00E85C76">
      <w:pPr>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rsidR="00EB5033" w:rsidRDefault="00E85C76">
      <w:pPr>
        <w:widowControl w:val="0"/>
        <w:ind w:firstLine="720"/>
        <w:jc w:val="both"/>
        <w:rPr>
          <w:sz w:val="30"/>
          <w:szCs w:val="30"/>
        </w:rPr>
      </w:pPr>
      <w:r>
        <w:rPr>
          <w:sz w:val="30"/>
          <w:szCs w:val="30"/>
        </w:rPr>
        <w:t xml:space="preserve">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w:t>
      </w:r>
      <w:r>
        <w:rPr>
          <w:sz w:val="30"/>
          <w:szCs w:val="30"/>
        </w:rPr>
        <w:lastRenderedPageBreak/>
        <w:t>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EB5033" w:rsidRDefault="00E85C7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EB5033" w:rsidRDefault="00E85C76">
      <w:pPr>
        <w:widowControl w:val="0"/>
        <w:ind w:firstLine="709"/>
        <w:jc w:val="both"/>
        <w:rPr>
          <w:sz w:val="30"/>
          <w:szCs w:val="30"/>
        </w:rPr>
      </w:pPr>
      <w:r>
        <w:rPr>
          <w:sz w:val="30"/>
          <w:szCs w:val="30"/>
        </w:rPr>
        <w:t>32.6.  Содействовать расширению:</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EB5033" w:rsidRDefault="00E85C7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EB5033" w:rsidRDefault="00E85C76">
      <w:pPr>
        <w:widowControl w:val="0"/>
        <w:ind w:firstLine="709"/>
        <w:jc w:val="both"/>
        <w:rPr>
          <w:color w:val="00B050"/>
          <w:sz w:val="30"/>
          <w:szCs w:val="30"/>
        </w:rPr>
      </w:pPr>
      <w:r>
        <w:rPr>
          <w:sz w:val="30"/>
          <w:szCs w:val="30"/>
        </w:rPr>
        <w:t xml:space="preserve">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w:t>
      </w:r>
      <w:r w:rsidR="00546146">
        <w:rPr>
          <w:sz w:val="30"/>
          <w:szCs w:val="30"/>
        </w:rPr>
        <w:t>туристских слетах, физкультурно</w:t>
      </w:r>
      <w:r>
        <w:rPr>
          <w:sz w:val="30"/>
          <w:szCs w:val="30"/>
        </w:rPr>
        <w:t>­оздоровительных и спортивных мероприятиях;</w:t>
      </w:r>
    </w:p>
    <w:p w:rsidR="00EB5033" w:rsidRPr="007C7544" w:rsidRDefault="00E85C76">
      <w:pPr>
        <w:widowControl w:val="0"/>
        <w:ind w:firstLine="708"/>
        <w:jc w:val="both"/>
        <w:rPr>
          <w:sz w:val="30"/>
          <w:szCs w:val="30"/>
        </w:rPr>
      </w:pPr>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(культурно-массовых) мероприятий, работники, являющиеся участниками официальных спортивно-массовых (к</w:t>
      </w:r>
      <w:r w:rsidR="00546146">
        <w:rPr>
          <w:sz w:val="30"/>
          <w:szCs w:val="30"/>
        </w:rPr>
        <w:t xml:space="preserve">ультурно-массовых) мероприятий, </w:t>
      </w:r>
      <w:r w:rsidRPr="007C7544">
        <w:rPr>
          <w:sz w:val="30"/>
          <w:szCs w:val="30"/>
        </w:rPr>
        <w:t xml:space="preserve">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EB5033" w:rsidRDefault="00E85C76">
      <w:pPr>
        <w:widowControl w:val="0"/>
        <w:ind w:firstLine="708"/>
        <w:jc w:val="both"/>
        <w:rPr>
          <w:sz w:val="30"/>
          <w:szCs w:val="30"/>
        </w:rPr>
      </w:pPr>
      <w:r w:rsidRPr="007C7544">
        <w:rPr>
          <w:sz w:val="30"/>
          <w:szCs w:val="30"/>
        </w:rPr>
        <w:t xml:space="preserve">На период освобождения от работы для участия в официальных спортивно-массовых (культурно-массовых)  мероприятиях </w:t>
      </w:r>
      <w:r>
        <w:rPr>
          <w:sz w:val="30"/>
          <w:szCs w:val="30"/>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EB5033" w:rsidRPr="00A0543E" w:rsidRDefault="00E85C76">
      <w:pPr>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w:t>
      </w:r>
      <w:r>
        <w:rPr>
          <w:sz w:val="30"/>
          <w:szCs w:val="30"/>
        </w:rPr>
        <w:lastRenderedPageBreak/>
        <w:t xml:space="preserve">удешевлению стоимости питания, организации отдыха, физкультурно-оздоровительной и спортивно-массовой работы, санаторно-курортного лечения работников, </w:t>
      </w:r>
      <w:r w:rsidRPr="00A0543E">
        <w:rPr>
          <w:sz w:val="30"/>
          <w:szCs w:val="30"/>
        </w:rPr>
        <w:t>удешевления стоимости путевок в детские оздоровительные лагеря для детей работников организации при наличии финансовой возможности;</w:t>
      </w:r>
    </w:p>
    <w:p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rsidR="00EB5033" w:rsidRDefault="00E85C7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EB5033" w:rsidRDefault="00E85C76">
      <w:pPr>
        <w:widowControl w:val="0"/>
        <w:ind w:firstLine="720"/>
        <w:jc w:val="both"/>
        <w:rPr>
          <w:sz w:val="30"/>
          <w:szCs w:val="30"/>
          <w:highlight w:val="cyan"/>
        </w:rPr>
      </w:pPr>
      <w:r>
        <w:rPr>
          <w:sz w:val="30"/>
          <w:szCs w:val="30"/>
        </w:rPr>
        <w:t xml:space="preserve"> 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EB5033" w:rsidRDefault="00E85C76">
      <w:pPr>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rsidR="00EB5033" w:rsidRDefault="00E85C76">
      <w:pPr>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EB5033" w:rsidRDefault="00E85C7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EB5033" w:rsidRDefault="00E85C7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EB5033" w:rsidRDefault="00E85C76">
      <w:pPr>
        <w:widowControl w:val="0"/>
        <w:ind w:firstLine="708"/>
        <w:jc w:val="both"/>
        <w:rPr>
          <w:sz w:val="30"/>
          <w:szCs w:val="30"/>
        </w:rPr>
      </w:pPr>
      <w:r>
        <w:rPr>
          <w:sz w:val="30"/>
          <w:szCs w:val="30"/>
        </w:rPr>
        <w:lastRenderedPageBreak/>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EB5033" w:rsidRDefault="00E85C76">
      <w:pPr>
        <w:widowControl w:val="0"/>
        <w:ind w:firstLine="708"/>
        <w:jc w:val="both"/>
        <w:rPr>
          <w:sz w:val="30"/>
          <w:szCs w:val="30"/>
        </w:rPr>
      </w:pPr>
      <w:r>
        <w:rPr>
          <w:sz w:val="30"/>
          <w:szCs w:val="30"/>
        </w:rPr>
        <w:t xml:space="preserve">заключать контракт в пределах максимального срока действия; </w:t>
      </w:r>
    </w:p>
    <w:p w:rsidR="00EB5033" w:rsidRDefault="00E85C76">
      <w:pPr>
        <w:widowControl w:val="0"/>
        <w:ind w:firstLine="708"/>
        <w:jc w:val="both"/>
        <w:rPr>
          <w:sz w:val="30"/>
          <w:szCs w:val="30"/>
        </w:rPr>
      </w:pPr>
      <w:r>
        <w:rPr>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EB5033" w:rsidRDefault="00E85C76">
      <w:pPr>
        <w:widowControl w:val="0"/>
        <w:ind w:firstLine="708"/>
        <w:jc w:val="both"/>
        <w:rPr>
          <w:sz w:val="30"/>
          <w:szCs w:val="30"/>
        </w:rPr>
      </w:pPr>
      <w:r>
        <w:rPr>
          <w:sz w:val="30"/>
          <w:szCs w:val="30"/>
        </w:rPr>
        <w:t xml:space="preserve">оказывать материальную помощь согласно </w:t>
      </w:r>
      <w:r w:rsidRPr="00904C43">
        <w:rPr>
          <w:color w:val="000000" w:themeColor="text1"/>
          <w:sz w:val="30"/>
          <w:szCs w:val="30"/>
        </w:rPr>
        <w:t xml:space="preserve">приложению </w:t>
      </w:r>
      <w:r w:rsidR="007C7544" w:rsidRPr="00904C43">
        <w:rPr>
          <w:color w:val="000000" w:themeColor="text1"/>
          <w:sz w:val="30"/>
          <w:szCs w:val="30"/>
        </w:rPr>
        <w:t>№</w:t>
      </w:r>
      <w:r w:rsidR="00904C43" w:rsidRPr="00904C43">
        <w:rPr>
          <w:color w:val="000000" w:themeColor="text1"/>
          <w:sz w:val="30"/>
          <w:szCs w:val="30"/>
        </w:rPr>
        <w:t xml:space="preserve"> 2</w:t>
      </w:r>
      <w:r w:rsidRPr="00904C43">
        <w:rPr>
          <w:color w:val="000000" w:themeColor="text1"/>
          <w:sz w:val="30"/>
          <w:szCs w:val="30"/>
        </w:rPr>
        <w:t xml:space="preserve"> </w:t>
      </w:r>
      <w:r>
        <w:rPr>
          <w:sz w:val="30"/>
          <w:szCs w:val="30"/>
        </w:rPr>
        <w:t>настоящего Договора;</w:t>
      </w:r>
    </w:p>
    <w:p w:rsidR="00EB5033" w:rsidRDefault="00E85C76">
      <w:pPr>
        <w:widowControl w:val="0"/>
        <w:ind w:firstLine="708"/>
        <w:jc w:val="both"/>
        <w:rPr>
          <w:sz w:val="30"/>
          <w:szCs w:val="30"/>
        </w:rPr>
      </w:pPr>
      <w:r>
        <w:rPr>
          <w:sz w:val="30"/>
          <w:szCs w:val="30"/>
        </w:rPr>
        <w:t xml:space="preserve">организация наставничества в отношении молодых работников. </w:t>
      </w:r>
    </w:p>
    <w:p w:rsidR="00EB5033" w:rsidRDefault="00E85C76">
      <w:pPr>
        <w:widowControl w:val="0"/>
        <w:ind w:firstLine="720"/>
        <w:jc w:val="both"/>
        <w:rPr>
          <w:sz w:val="30"/>
          <w:szCs w:val="30"/>
        </w:rPr>
      </w:pPr>
      <w:r>
        <w:rPr>
          <w:sz w:val="30"/>
          <w:szCs w:val="30"/>
        </w:rPr>
        <w:t>32.16. осуществлять систему мер по созданию условий труда и отдыха молодежи, в т.</w:t>
      </w:r>
      <w:r w:rsidR="00546146">
        <w:rPr>
          <w:sz w:val="30"/>
          <w:szCs w:val="30"/>
        </w:rPr>
        <w:t xml:space="preserve"> </w:t>
      </w:r>
      <w:r>
        <w:rPr>
          <w:sz w:val="30"/>
          <w:szCs w:val="30"/>
        </w:rPr>
        <w:t>ч. молодым специалистам, оказывать содействие в решении жилищных и бытовых проблем;</w:t>
      </w:r>
    </w:p>
    <w:p w:rsidR="00EB5033" w:rsidRPr="00546146" w:rsidRDefault="00ED73E7">
      <w:pPr>
        <w:widowControl w:val="0"/>
        <w:ind w:firstLine="720"/>
        <w:jc w:val="both"/>
        <w:rPr>
          <w:color w:val="000000" w:themeColor="text1"/>
          <w:sz w:val="30"/>
          <w:szCs w:val="30"/>
        </w:rPr>
      </w:pPr>
      <w:r>
        <w:rPr>
          <w:sz w:val="30"/>
          <w:szCs w:val="30"/>
        </w:rPr>
        <w:t>32.17</w:t>
      </w:r>
      <w:r w:rsidR="00E85C76">
        <w:rPr>
          <w:sz w:val="30"/>
          <w:szCs w:val="30"/>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w:t>
      </w:r>
      <w:r w:rsidR="00E85C76" w:rsidRPr="007C7544">
        <w:rPr>
          <w:sz w:val="30"/>
          <w:szCs w:val="30"/>
        </w:rPr>
        <w:t xml:space="preserve">жизнь. Педагогам-наставникам устанавливать стимулирующие выплаты в соответствии </w:t>
      </w:r>
      <w:r w:rsidR="00904C43" w:rsidRPr="00904C43">
        <w:rPr>
          <w:color w:val="000000" w:themeColor="text1"/>
          <w:sz w:val="30"/>
          <w:szCs w:val="30"/>
        </w:rPr>
        <w:t>с приложением № 1</w:t>
      </w:r>
      <w:r w:rsidR="00E85C76" w:rsidRPr="00904C43">
        <w:rPr>
          <w:color w:val="000000" w:themeColor="text1"/>
          <w:sz w:val="30"/>
          <w:szCs w:val="30"/>
        </w:rPr>
        <w:t xml:space="preserve">  </w:t>
      </w:r>
      <w:r w:rsidR="00E85C76" w:rsidRPr="007C7544">
        <w:rPr>
          <w:sz w:val="30"/>
          <w:szCs w:val="30"/>
        </w:rPr>
        <w:t>Договора</w:t>
      </w:r>
      <w:r w:rsidR="00546146" w:rsidRPr="00546146">
        <w:rPr>
          <w:color w:val="000000" w:themeColor="text1"/>
          <w:sz w:val="30"/>
          <w:szCs w:val="30"/>
        </w:rPr>
        <w:t>;</w:t>
      </w:r>
    </w:p>
    <w:p w:rsidR="00EB5033" w:rsidRDefault="00ED73E7">
      <w:pPr>
        <w:widowControl w:val="0"/>
        <w:ind w:firstLine="720"/>
        <w:jc w:val="both"/>
        <w:rPr>
          <w:sz w:val="30"/>
          <w:szCs w:val="30"/>
        </w:rPr>
      </w:pPr>
      <w:r>
        <w:rPr>
          <w:sz w:val="30"/>
          <w:szCs w:val="30"/>
        </w:rPr>
        <w:t>32.18</w:t>
      </w:r>
      <w:r w:rsidR="00E85C76">
        <w:rPr>
          <w:sz w:val="30"/>
          <w:szCs w:val="30"/>
        </w:rPr>
        <w:t>. создавать правовые, экономические, организационные условия и гарантии для самореализации молодежи.</w:t>
      </w:r>
    </w:p>
    <w:p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EB5033" w:rsidRDefault="00ED73E7">
      <w:pPr>
        <w:widowControl w:val="0"/>
        <w:ind w:firstLine="720"/>
        <w:jc w:val="both"/>
        <w:rPr>
          <w:sz w:val="30"/>
          <w:szCs w:val="30"/>
        </w:rPr>
      </w:pPr>
      <w:r>
        <w:rPr>
          <w:sz w:val="30"/>
          <w:szCs w:val="30"/>
        </w:rPr>
        <w:t>32.19</w:t>
      </w:r>
      <w:r w:rsidR="00E85C76">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EB5033" w:rsidRDefault="00EB5033">
      <w:pPr>
        <w:widowControl w:val="0"/>
        <w:jc w:val="center"/>
        <w:rPr>
          <w:smallCaps/>
          <w:sz w:val="30"/>
          <w:szCs w:val="30"/>
        </w:rPr>
      </w:pPr>
    </w:p>
    <w:p w:rsidR="00EB5033" w:rsidRPr="00237450" w:rsidRDefault="00E85C76">
      <w:pPr>
        <w:widowControl w:val="0"/>
        <w:jc w:val="center"/>
        <w:rPr>
          <w:b/>
          <w:smallCaps/>
          <w:sz w:val="30"/>
          <w:szCs w:val="30"/>
        </w:rPr>
      </w:pPr>
      <w:r w:rsidRPr="00237450">
        <w:rPr>
          <w:b/>
          <w:smallCaps/>
          <w:sz w:val="30"/>
          <w:szCs w:val="30"/>
        </w:rPr>
        <w:t>ГЛАВА 6 </w:t>
      </w:r>
    </w:p>
    <w:p w:rsidR="00EB5033" w:rsidRPr="00237450" w:rsidRDefault="00E85C76">
      <w:pPr>
        <w:widowControl w:val="0"/>
        <w:jc w:val="center"/>
        <w:rPr>
          <w:b/>
          <w:smallCaps/>
          <w:sz w:val="30"/>
          <w:szCs w:val="30"/>
        </w:rPr>
      </w:pPr>
      <w:r w:rsidRPr="00237450">
        <w:rPr>
          <w:b/>
          <w:smallCaps/>
          <w:sz w:val="30"/>
          <w:szCs w:val="30"/>
        </w:rPr>
        <w:t xml:space="preserve">ПРАВОВЫЕ ГАРАНТИИ ДЕЯТЕЛЬНОСТИ ПРОФСОЮЗА И </w:t>
      </w:r>
    </w:p>
    <w:p w:rsidR="00EB5033" w:rsidRPr="00237450" w:rsidRDefault="00E85C76">
      <w:pPr>
        <w:widowControl w:val="0"/>
        <w:jc w:val="center"/>
        <w:rPr>
          <w:b/>
          <w:smallCaps/>
          <w:sz w:val="30"/>
          <w:szCs w:val="30"/>
        </w:rPr>
      </w:pPr>
      <w:r w:rsidRPr="00237450">
        <w:rPr>
          <w:b/>
          <w:smallCaps/>
          <w:sz w:val="30"/>
          <w:szCs w:val="30"/>
        </w:rPr>
        <w:t>ЕГО ПРОФСОЮЗНОГО АКТИВА</w:t>
      </w:r>
    </w:p>
    <w:p w:rsidR="00EB5033" w:rsidRDefault="00EB5033">
      <w:pPr>
        <w:widowControl w:val="0"/>
        <w:jc w:val="center"/>
        <w:rPr>
          <w:smallCaps/>
          <w:sz w:val="30"/>
          <w:szCs w:val="30"/>
        </w:rPr>
      </w:pPr>
    </w:p>
    <w:p w:rsidR="00EB5033" w:rsidRDefault="00E85C76">
      <w:pPr>
        <w:widowControl w:val="0"/>
        <w:ind w:firstLine="567"/>
        <w:jc w:val="both"/>
        <w:rPr>
          <w:sz w:val="30"/>
          <w:szCs w:val="30"/>
          <w:u w:val="single"/>
        </w:rPr>
      </w:pPr>
      <w:r>
        <w:rPr>
          <w:sz w:val="30"/>
          <w:szCs w:val="30"/>
          <w:u w:val="single"/>
        </w:rPr>
        <w:t>33. Наниматель обязуется:</w:t>
      </w:r>
    </w:p>
    <w:p w:rsidR="00EB5033" w:rsidRDefault="00E85C7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EB5033" w:rsidRDefault="00E85C7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EB5033" w:rsidRDefault="00E85C76">
      <w:pPr>
        <w:widowControl w:val="0"/>
        <w:ind w:firstLine="567"/>
        <w:jc w:val="both"/>
        <w:rPr>
          <w:sz w:val="30"/>
          <w:szCs w:val="30"/>
          <w:u w:val="single"/>
        </w:rPr>
      </w:pPr>
      <w:r>
        <w:rPr>
          <w:sz w:val="30"/>
          <w:szCs w:val="30"/>
          <w:u w:val="single"/>
        </w:rPr>
        <w:t>34. Профком обязуется:</w:t>
      </w:r>
    </w:p>
    <w:p w:rsidR="00EB5033" w:rsidRDefault="00E85C76">
      <w:pPr>
        <w:widowControl w:val="0"/>
        <w:ind w:firstLine="567"/>
        <w:jc w:val="both"/>
        <w:rPr>
          <w:sz w:val="30"/>
          <w:szCs w:val="30"/>
        </w:rPr>
      </w:pPr>
      <w:r>
        <w:rPr>
          <w:sz w:val="30"/>
          <w:szCs w:val="30"/>
        </w:rPr>
        <w:lastRenderedPageBreak/>
        <w:t>34.1. проводить обучение профсоюзного актива, работников по вопросам законодательства Республики Беларусь о труде и об охране труда;</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7C7544">
        <w:rPr>
          <w:sz w:val="30"/>
          <w:szCs w:val="30"/>
        </w:rPr>
        <w:t xml:space="preserve">в установленном порядке материальную помощь 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rsidR="00EB5033" w:rsidRDefault="00E85C76">
      <w:pPr>
        <w:widowControl w:val="0"/>
        <w:ind w:firstLine="567"/>
        <w:jc w:val="both"/>
        <w:rPr>
          <w:sz w:val="30"/>
          <w:szCs w:val="30"/>
          <w:u w:val="single"/>
        </w:rPr>
      </w:pPr>
      <w:r>
        <w:rPr>
          <w:sz w:val="30"/>
          <w:szCs w:val="30"/>
          <w:u w:val="single"/>
        </w:rPr>
        <w:t>35. Стороны пришли к соглашению:</w:t>
      </w:r>
    </w:p>
    <w:p w:rsidR="00177669" w:rsidRPr="00177669" w:rsidRDefault="00177669">
      <w:pPr>
        <w:widowControl w:val="0"/>
        <w:ind w:firstLine="567"/>
        <w:jc w:val="both"/>
        <w:rPr>
          <w:sz w:val="30"/>
          <w:szCs w:val="30"/>
        </w:rPr>
      </w:pPr>
      <w:r w:rsidRPr="00177669">
        <w:rPr>
          <w:sz w:val="30"/>
          <w:szCs w:val="30"/>
        </w:rPr>
        <w:t>35.1.</w:t>
      </w:r>
      <w:r>
        <w:rPr>
          <w:sz w:val="30"/>
          <w:szCs w:val="30"/>
        </w:rPr>
        <w:t xml:space="preserve"> обеспечить организацию безналичного перечисления профсоюзных взносов одновременно с выплатой заработной платы (в том числе выплачиваемой за счёт кредитов банков) в соответствии с законодательством;</w:t>
      </w:r>
    </w:p>
    <w:p w:rsidR="00EB5033" w:rsidRDefault="00177669">
      <w:pPr>
        <w:widowControl w:val="0"/>
        <w:ind w:firstLine="567"/>
        <w:jc w:val="both"/>
        <w:rPr>
          <w:sz w:val="30"/>
          <w:szCs w:val="30"/>
        </w:rPr>
      </w:pPr>
      <w:r>
        <w:rPr>
          <w:sz w:val="30"/>
          <w:szCs w:val="30"/>
        </w:rPr>
        <w:t>35.2</w:t>
      </w:r>
      <w:r w:rsidR="00E85C76">
        <w:rPr>
          <w:sz w:val="30"/>
          <w:szCs w:val="30"/>
        </w:rPr>
        <w:t>.</w:t>
      </w:r>
      <w:r w:rsidR="00E85C76">
        <w:t xml:space="preserve"> </w:t>
      </w:r>
      <w:r w:rsidR="00E85C76">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EB5033" w:rsidRDefault="00177669">
      <w:pPr>
        <w:widowControl w:val="0"/>
        <w:ind w:firstLine="567"/>
        <w:jc w:val="both"/>
        <w:rPr>
          <w:sz w:val="30"/>
          <w:szCs w:val="30"/>
        </w:rPr>
      </w:pPr>
      <w:r>
        <w:rPr>
          <w:sz w:val="30"/>
          <w:szCs w:val="30"/>
        </w:rPr>
        <w:t>35.3</w:t>
      </w:r>
      <w:r w:rsidR="00E85C76">
        <w:rPr>
          <w:sz w:val="30"/>
          <w:szCs w:val="30"/>
        </w:rPr>
        <w:t>.</w:t>
      </w:r>
      <w:r w:rsidR="00E85C76">
        <w:t xml:space="preserve"> </w:t>
      </w:r>
      <w:r w:rsidR="00E85C76">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EB5033" w:rsidRDefault="00E85C76">
      <w:pPr>
        <w:widowControl w:val="0"/>
        <w:ind w:firstLine="567"/>
        <w:jc w:val="both"/>
        <w:rPr>
          <w:sz w:val="30"/>
          <w:szCs w:val="30"/>
        </w:rPr>
      </w:pPr>
      <w:r>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r w:rsidR="00CD21F2">
        <w:rPr>
          <w:sz w:val="30"/>
          <w:szCs w:val="30"/>
        </w:rPr>
        <w:t>мероприятиях</w:t>
      </w:r>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EB5033" w:rsidRDefault="00E85C7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EB5033" w:rsidRDefault="00177669">
      <w:pPr>
        <w:pBdr>
          <w:top w:val="nil"/>
          <w:left w:val="nil"/>
          <w:bottom w:val="nil"/>
          <w:right w:val="nil"/>
          <w:between w:val="nil"/>
        </w:pBdr>
        <w:ind w:firstLine="567"/>
        <w:jc w:val="both"/>
        <w:rPr>
          <w:color w:val="000000"/>
          <w:sz w:val="30"/>
          <w:szCs w:val="30"/>
        </w:rPr>
      </w:pPr>
      <w:r>
        <w:rPr>
          <w:color w:val="000000"/>
          <w:sz w:val="30"/>
          <w:szCs w:val="30"/>
        </w:rPr>
        <w:lastRenderedPageBreak/>
        <w:t>35.4</w:t>
      </w:r>
      <w:r w:rsidR="00E85C76">
        <w:rPr>
          <w:color w:val="000000"/>
          <w:sz w:val="30"/>
          <w:szCs w:val="30"/>
        </w:rPr>
        <w:t>. сохранять средний заработок на весь период коллективных переговоров за работниками, участвующими в них от имени профсоюзной организации;</w:t>
      </w:r>
    </w:p>
    <w:p w:rsidR="00EB5033" w:rsidRDefault="00177669">
      <w:pPr>
        <w:widowControl w:val="0"/>
        <w:ind w:firstLine="567"/>
        <w:jc w:val="both"/>
        <w:rPr>
          <w:sz w:val="30"/>
          <w:szCs w:val="30"/>
        </w:rPr>
      </w:pPr>
      <w:r>
        <w:rPr>
          <w:sz w:val="30"/>
          <w:szCs w:val="30"/>
        </w:rPr>
        <w:t>35.5</w:t>
      </w:r>
      <w:r w:rsidR="00E85C76">
        <w:rPr>
          <w:sz w:val="30"/>
          <w:szCs w:val="30"/>
        </w:rPr>
        <w:t>.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EB5033" w:rsidRDefault="00177669">
      <w:pPr>
        <w:widowControl w:val="0"/>
        <w:ind w:firstLine="567"/>
        <w:jc w:val="both"/>
        <w:rPr>
          <w:sz w:val="30"/>
          <w:szCs w:val="30"/>
        </w:rPr>
      </w:pPr>
      <w:r>
        <w:rPr>
          <w:sz w:val="30"/>
          <w:szCs w:val="30"/>
        </w:rPr>
        <w:t>35.6</w:t>
      </w:r>
      <w:r w:rsidR="00E85C76">
        <w:rPr>
          <w:sz w:val="30"/>
          <w:szCs w:val="30"/>
        </w:rPr>
        <w:t>. учитывать при поощрении работников организаций Профсоюза</w:t>
      </w:r>
      <w:r w:rsidR="00E85C76">
        <w:rPr>
          <w:i/>
          <w:sz w:val="30"/>
          <w:szCs w:val="30"/>
        </w:rPr>
        <w:t xml:space="preserve">  </w:t>
      </w:r>
      <w:r w:rsidR="00E85C76">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EB5033" w:rsidRDefault="00177669">
      <w:pPr>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35.7</w:t>
      </w:r>
      <w:r w:rsidR="00E85C76">
        <w:rPr>
          <w:color w:val="000000"/>
          <w:sz w:val="30"/>
          <w:szCs w:val="30"/>
        </w:rPr>
        <w:t>.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EB5033" w:rsidRDefault="00177669">
      <w:pPr>
        <w:widowControl w:val="0"/>
        <w:ind w:firstLine="567"/>
        <w:jc w:val="both"/>
        <w:rPr>
          <w:sz w:val="30"/>
          <w:szCs w:val="30"/>
        </w:rPr>
      </w:pPr>
      <w:r>
        <w:rPr>
          <w:sz w:val="30"/>
          <w:szCs w:val="30"/>
        </w:rPr>
        <w:t>35.8</w:t>
      </w:r>
      <w:r w:rsidR="00E85C76">
        <w:rPr>
          <w:sz w:val="30"/>
          <w:szCs w:val="30"/>
        </w:rPr>
        <w:t>. поощрять из профсоюзного бюджета и средств материального стимулирования наиболее отличившихся профсоюзных активистов и членов Профсоюза;</w:t>
      </w:r>
    </w:p>
    <w:p w:rsidR="00EB5033" w:rsidRDefault="00177669">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35.9</w:t>
      </w:r>
      <w:r w:rsidR="00E85C76">
        <w:rPr>
          <w:color w:val="000000"/>
          <w:sz w:val="30"/>
          <w:szCs w:val="30"/>
        </w:rPr>
        <w:t xml:space="preserve">. </w:t>
      </w:r>
      <w:r w:rsidR="00E85C76">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EB5033" w:rsidRDefault="00E85C76">
      <w:pPr>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sidR="00177669">
        <w:rPr>
          <w:color w:val="000000"/>
          <w:sz w:val="30"/>
          <w:szCs w:val="30"/>
        </w:rPr>
        <w:t>35.10</w:t>
      </w:r>
      <w:r>
        <w:rPr>
          <w:color w:val="000000"/>
          <w:sz w:val="30"/>
          <w:szCs w:val="30"/>
        </w:rPr>
        <w:t>.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rsidR="00EB5033" w:rsidRPr="00AE4650" w:rsidRDefault="0090304F" w:rsidP="00AE4650">
      <w:pPr>
        <w:ind w:firstLine="709"/>
        <w:jc w:val="both"/>
        <w:rPr>
          <w:sz w:val="30"/>
          <w:szCs w:val="30"/>
        </w:rPr>
      </w:pPr>
      <w:sdt>
        <w:sdtPr>
          <w:rPr>
            <w:sz w:val="30"/>
            <w:szCs w:val="30"/>
          </w:rPr>
          <w:tag w:val="goog_rdk_1"/>
          <w:id w:val="1815038570"/>
        </w:sdtPr>
        <w:sdtEndPr/>
        <w:sdtContent>
          <w:r w:rsidR="00AE4650" w:rsidRPr="00AE4650">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EB5033" w:rsidRPr="00AE4650" w:rsidRDefault="0090304F" w:rsidP="00AE4650">
      <w:pPr>
        <w:ind w:firstLine="709"/>
        <w:jc w:val="both"/>
        <w:rPr>
          <w:sz w:val="30"/>
          <w:szCs w:val="30"/>
        </w:rPr>
      </w:pPr>
      <w:sdt>
        <w:sdtPr>
          <w:rPr>
            <w:sz w:val="30"/>
            <w:szCs w:val="30"/>
          </w:rPr>
          <w:tag w:val="goog_rdk_2"/>
          <w:id w:val="-696838665"/>
        </w:sdtPr>
        <w:sdtEndPr/>
        <w:sdtContent>
          <w:r w:rsidR="00E85C76" w:rsidRPr="00AE4650">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EB5033" w:rsidRPr="00AE4650" w:rsidRDefault="0090304F" w:rsidP="00AE4650">
      <w:pPr>
        <w:ind w:firstLine="709"/>
        <w:jc w:val="both"/>
        <w:rPr>
          <w:sz w:val="30"/>
          <w:szCs w:val="30"/>
        </w:rPr>
      </w:pPr>
      <w:sdt>
        <w:sdtPr>
          <w:rPr>
            <w:sz w:val="30"/>
            <w:szCs w:val="30"/>
          </w:rPr>
          <w:tag w:val="goog_rdk_3"/>
          <w:id w:val="-71900947"/>
        </w:sdtPr>
        <w:sdtEndPr/>
        <w:sdtContent>
          <w:r w:rsidR="00E85C76" w:rsidRPr="00AE4650">
            <w:rPr>
              <w:rFonts w:eastAsia="Gungsuh"/>
              <w:sz w:val="30"/>
              <w:szCs w:val="30"/>
            </w:rPr>
            <w:t xml:space="preserve">с работниками, представителями Профсоюза, участвующими в работе комиссии по трудовым спорам, членами Профсоюза, </w:t>
          </w:r>
          <w:r w:rsidR="00E85C76" w:rsidRPr="00AE4650">
            <w:rPr>
              <w:rFonts w:eastAsia="Gungsuh"/>
              <w:sz w:val="30"/>
              <w:szCs w:val="30"/>
            </w:rPr>
            <w:lastRenderedPageBreak/>
            <w:t>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EB5033" w:rsidRDefault="00E85C76">
      <w:pPr>
        <w:pBdr>
          <w:top w:val="nil"/>
          <w:left w:val="nil"/>
          <w:bottom w:val="nil"/>
          <w:right w:val="nil"/>
          <w:between w:val="nil"/>
        </w:pBdr>
        <w:ind w:firstLine="567"/>
        <w:jc w:val="both"/>
        <w:rPr>
          <w:color w:val="000000"/>
          <w:sz w:val="30"/>
          <w:szCs w:val="30"/>
        </w:rPr>
      </w:pPr>
      <w:r>
        <w:rPr>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EB5033" w:rsidRDefault="00177669">
      <w:pPr>
        <w:pBdr>
          <w:top w:val="nil"/>
          <w:left w:val="nil"/>
          <w:bottom w:val="nil"/>
          <w:right w:val="nil"/>
          <w:between w:val="nil"/>
        </w:pBdr>
        <w:ind w:firstLine="567"/>
        <w:jc w:val="both"/>
        <w:rPr>
          <w:color w:val="000000"/>
          <w:sz w:val="30"/>
          <w:szCs w:val="30"/>
        </w:rPr>
      </w:pPr>
      <w:r>
        <w:rPr>
          <w:color w:val="000000"/>
          <w:sz w:val="30"/>
          <w:szCs w:val="30"/>
        </w:rPr>
        <w:t>35.11</w:t>
      </w:r>
      <w:r w:rsidR="00E85C76">
        <w:rPr>
          <w:color w:val="000000"/>
          <w:sz w:val="30"/>
          <w:szCs w:val="30"/>
        </w:rPr>
        <w:t xml:space="preserve">. привлечение к дисциплинарной ответственности лиц, указанных в подпункте </w:t>
      </w:r>
    </w:p>
    <w:p w:rsidR="00EB5033" w:rsidRDefault="00177669">
      <w:pPr>
        <w:pBdr>
          <w:top w:val="nil"/>
          <w:left w:val="nil"/>
          <w:bottom w:val="nil"/>
          <w:right w:val="nil"/>
          <w:between w:val="nil"/>
        </w:pBdr>
        <w:ind w:firstLine="567"/>
        <w:jc w:val="both"/>
        <w:rPr>
          <w:color w:val="000000"/>
          <w:sz w:val="30"/>
          <w:szCs w:val="30"/>
        </w:rPr>
      </w:pPr>
      <w:r>
        <w:rPr>
          <w:color w:val="000000"/>
          <w:sz w:val="30"/>
          <w:szCs w:val="30"/>
        </w:rPr>
        <w:t>35.12.</w:t>
      </w:r>
      <w:r w:rsidR="00E85C76">
        <w:rPr>
          <w:color w:val="000000"/>
          <w:sz w:val="30"/>
          <w:szCs w:val="30"/>
        </w:rPr>
        <w:t xml:space="preserve"> настоящего пункта, допускается только с предварительного согласия организации Профсоюза соответствующего уровня;</w:t>
      </w:r>
    </w:p>
    <w:p w:rsidR="00EB5033" w:rsidRDefault="00177669">
      <w:pPr>
        <w:widowControl w:val="0"/>
        <w:ind w:firstLine="567"/>
        <w:jc w:val="both"/>
        <w:rPr>
          <w:sz w:val="30"/>
          <w:szCs w:val="30"/>
        </w:rPr>
      </w:pPr>
      <w:r>
        <w:rPr>
          <w:sz w:val="30"/>
          <w:szCs w:val="30"/>
        </w:rPr>
        <w:t>35.13</w:t>
      </w:r>
      <w:r w:rsidR="00E85C76">
        <w:rPr>
          <w:sz w:val="30"/>
          <w:szCs w:val="30"/>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EB5033" w:rsidRDefault="00177669">
      <w:pPr>
        <w:widowControl w:val="0"/>
        <w:ind w:firstLine="567"/>
        <w:jc w:val="both"/>
        <w:rPr>
          <w:sz w:val="30"/>
          <w:szCs w:val="30"/>
        </w:rPr>
      </w:pPr>
      <w:r>
        <w:rPr>
          <w:sz w:val="30"/>
          <w:szCs w:val="30"/>
        </w:rPr>
        <w:t>35.14</w:t>
      </w:r>
      <w:r w:rsidR="00E85C76">
        <w:rPr>
          <w:sz w:val="30"/>
          <w:szCs w:val="30"/>
        </w:rPr>
        <w:t>. не допускать увольнение по инициативе Нанимателя лиц, избра</w:t>
      </w:r>
      <w:r w:rsidR="007C7544">
        <w:rPr>
          <w:sz w:val="30"/>
          <w:szCs w:val="30"/>
        </w:rPr>
        <w:t>нных</w:t>
      </w:r>
      <w:r w:rsidR="00E85C76">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EB5033" w:rsidRDefault="00177669">
      <w:pPr>
        <w:widowControl w:val="0"/>
        <w:ind w:firstLine="567"/>
        <w:jc w:val="both"/>
        <w:rPr>
          <w:sz w:val="30"/>
          <w:szCs w:val="30"/>
        </w:rPr>
      </w:pPr>
      <w:r>
        <w:rPr>
          <w:sz w:val="30"/>
          <w:szCs w:val="30"/>
        </w:rPr>
        <w:t>35.15</w:t>
      </w:r>
      <w:r w:rsidR="00E85C76">
        <w:rPr>
          <w:sz w:val="30"/>
          <w:szCs w:val="30"/>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EB5033" w:rsidRDefault="00E85C76">
      <w:pPr>
        <w:widowControl w:val="0"/>
        <w:ind w:firstLine="567"/>
        <w:jc w:val="both"/>
        <w:rPr>
          <w:sz w:val="30"/>
          <w:szCs w:val="30"/>
        </w:rPr>
      </w:pPr>
      <w:r>
        <w:rPr>
          <w:sz w:val="30"/>
          <w:szCs w:val="30"/>
        </w:rPr>
        <w:t>3</w:t>
      </w:r>
      <w:r w:rsidR="00177669">
        <w:rPr>
          <w:sz w:val="30"/>
          <w:szCs w:val="30"/>
        </w:rPr>
        <w:t>5.16</w:t>
      </w:r>
      <w:r>
        <w:rPr>
          <w:sz w:val="30"/>
          <w:szCs w:val="30"/>
        </w:rPr>
        <w:t>.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EB5033" w:rsidRDefault="00177669">
      <w:pPr>
        <w:widowControl w:val="0"/>
        <w:ind w:firstLine="567"/>
        <w:jc w:val="both"/>
        <w:rPr>
          <w:sz w:val="30"/>
          <w:szCs w:val="30"/>
        </w:rPr>
      </w:pPr>
      <w:r>
        <w:rPr>
          <w:sz w:val="30"/>
          <w:szCs w:val="30"/>
        </w:rPr>
        <w:lastRenderedPageBreak/>
        <w:t>35.17</w:t>
      </w:r>
      <w:r w:rsidR="00E85C76">
        <w:rPr>
          <w:sz w:val="30"/>
          <w:szCs w:val="30"/>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EB5033" w:rsidRPr="00237450" w:rsidRDefault="00E85C76">
      <w:pPr>
        <w:widowControl w:val="0"/>
        <w:jc w:val="center"/>
        <w:rPr>
          <w:b/>
          <w:smallCaps/>
          <w:sz w:val="30"/>
          <w:szCs w:val="30"/>
        </w:rPr>
      </w:pPr>
      <w:r w:rsidRPr="00237450">
        <w:rPr>
          <w:b/>
          <w:smallCaps/>
          <w:sz w:val="30"/>
          <w:szCs w:val="30"/>
        </w:rPr>
        <w:t>ГЛАВА 7</w:t>
      </w:r>
    </w:p>
    <w:p w:rsidR="00EB5033" w:rsidRPr="00237450" w:rsidRDefault="00E85C76">
      <w:pPr>
        <w:widowControl w:val="0"/>
        <w:jc w:val="center"/>
        <w:rPr>
          <w:b/>
          <w:smallCaps/>
          <w:sz w:val="30"/>
          <w:szCs w:val="30"/>
        </w:rPr>
      </w:pPr>
      <w:r w:rsidRPr="00237450">
        <w:rPr>
          <w:b/>
          <w:smallCaps/>
          <w:sz w:val="30"/>
          <w:szCs w:val="30"/>
        </w:rPr>
        <w:t> СОХРАНЕНИЕ  ИНТЕРЕСОВ РАБОТНИКОВ ПРИ ПРОВЕДЕНИИ ПРИВАТИЗАЦИИ</w:t>
      </w:r>
    </w:p>
    <w:p w:rsidR="00EB5033" w:rsidRDefault="00EB5033">
      <w:pPr>
        <w:widowControl w:val="0"/>
        <w:ind w:firstLine="720"/>
        <w:jc w:val="both"/>
        <w:rPr>
          <w:sz w:val="30"/>
          <w:szCs w:val="30"/>
          <w:u w:val="single"/>
        </w:rPr>
      </w:pPr>
    </w:p>
    <w:p w:rsidR="00EB5033" w:rsidRDefault="00E85C76">
      <w:pPr>
        <w:widowControl w:val="0"/>
        <w:ind w:firstLine="720"/>
        <w:jc w:val="both"/>
        <w:rPr>
          <w:sz w:val="30"/>
          <w:szCs w:val="30"/>
          <w:u w:val="single"/>
        </w:rPr>
      </w:pPr>
      <w:r>
        <w:rPr>
          <w:sz w:val="30"/>
          <w:szCs w:val="30"/>
          <w:u w:val="single"/>
        </w:rPr>
        <w:t>36. Профком обязуется:</w:t>
      </w:r>
    </w:p>
    <w:p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EB5033" w:rsidRDefault="00E85C76">
      <w:pPr>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EB5033" w:rsidRDefault="00E85C76">
      <w:pPr>
        <w:widowControl w:val="0"/>
        <w:ind w:firstLine="720"/>
        <w:jc w:val="both"/>
        <w:rPr>
          <w:sz w:val="30"/>
          <w:szCs w:val="30"/>
          <w:u w:val="single"/>
        </w:rPr>
      </w:pPr>
      <w:r>
        <w:rPr>
          <w:sz w:val="30"/>
          <w:szCs w:val="30"/>
          <w:u w:val="single"/>
        </w:rPr>
        <w:t>37. Стороны пришли к соглашению:</w:t>
      </w:r>
    </w:p>
    <w:p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EB5033" w:rsidRDefault="00EB5033">
      <w:pPr>
        <w:widowControl w:val="0"/>
        <w:jc w:val="center"/>
        <w:rPr>
          <w:smallCaps/>
          <w:sz w:val="30"/>
          <w:szCs w:val="30"/>
        </w:rPr>
      </w:pPr>
    </w:p>
    <w:p w:rsidR="00EB5033" w:rsidRPr="00237450" w:rsidRDefault="00E85C76">
      <w:pPr>
        <w:widowControl w:val="0"/>
        <w:jc w:val="center"/>
        <w:rPr>
          <w:b/>
          <w:smallCaps/>
          <w:sz w:val="30"/>
          <w:szCs w:val="30"/>
        </w:rPr>
      </w:pPr>
      <w:r w:rsidRPr="00237450">
        <w:rPr>
          <w:b/>
          <w:smallCaps/>
          <w:sz w:val="30"/>
          <w:szCs w:val="30"/>
        </w:rPr>
        <w:t>ГЛАВА 8</w:t>
      </w:r>
    </w:p>
    <w:p w:rsidR="00EB5033" w:rsidRPr="00237450" w:rsidRDefault="00E85C76">
      <w:pPr>
        <w:widowControl w:val="0"/>
        <w:jc w:val="center"/>
        <w:rPr>
          <w:b/>
          <w:smallCaps/>
          <w:sz w:val="30"/>
          <w:szCs w:val="30"/>
        </w:rPr>
      </w:pPr>
      <w:r w:rsidRPr="00237450">
        <w:rPr>
          <w:b/>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EB5033" w:rsidRDefault="00EB5033">
      <w:pPr>
        <w:widowControl w:val="0"/>
        <w:jc w:val="center"/>
        <w:rPr>
          <w:smallCaps/>
          <w:sz w:val="30"/>
          <w:szCs w:val="30"/>
        </w:rPr>
      </w:pPr>
    </w:p>
    <w:p w:rsidR="00EB5033" w:rsidRDefault="00E85C76">
      <w:pPr>
        <w:widowControl w:val="0"/>
        <w:ind w:firstLine="720"/>
        <w:jc w:val="both"/>
        <w:rPr>
          <w:sz w:val="30"/>
          <w:szCs w:val="30"/>
        </w:rPr>
      </w:pPr>
      <w:r>
        <w:rPr>
          <w:sz w:val="30"/>
          <w:szCs w:val="30"/>
          <w:u w:val="single"/>
        </w:rPr>
        <w:t>38. Наниматель обязуется</w:t>
      </w:r>
      <w:r>
        <w:rPr>
          <w:sz w:val="30"/>
          <w:szCs w:val="30"/>
        </w:rPr>
        <w:t>:</w:t>
      </w:r>
    </w:p>
    <w:p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CD21F2">
        <w:rPr>
          <w:color w:val="000000" w:themeColor="text1"/>
          <w:sz w:val="30"/>
          <w:szCs w:val="30"/>
        </w:rPr>
        <w:t>двухн</w:t>
      </w:r>
      <w:r>
        <w:rPr>
          <w:sz w:val="30"/>
          <w:szCs w:val="30"/>
        </w:rPr>
        <w:t>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EB5033" w:rsidRDefault="00E85C76">
      <w:pPr>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EB5033" w:rsidRDefault="00E85C76">
      <w:pPr>
        <w:widowControl w:val="0"/>
        <w:ind w:firstLine="720"/>
        <w:jc w:val="both"/>
        <w:rPr>
          <w:sz w:val="30"/>
          <w:szCs w:val="30"/>
        </w:rPr>
      </w:pPr>
      <w:r>
        <w:rPr>
          <w:sz w:val="30"/>
          <w:szCs w:val="30"/>
        </w:rPr>
        <w:lastRenderedPageBreak/>
        <w:t>38.3. ознакомить с Договором всех работников, в том числе впервые принятых.</w:t>
      </w:r>
    </w:p>
    <w:p w:rsidR="00EB5033" w:rsidRDefault="00E85C76">
      <w:pPr>
        <w:widowControl w:val="0"/>
        <w:ind w:firstLine="720"/>
        <w:jc w:val="both"/>
        <w:rPr>
          <w:sz w:val="30"/>
          <w:szCs w:val="30"/>
          <w:u w:val="single"/>
        </w:rPr>
      </w:pPr>
      <w:r>
        <w:rPr>
          <w:sz w:val="30"/>
          <w:szCs w:val="30"/>
          <w:u w:val="single"/>
        </w:rPr>
        <w:t>39. Стороны пришли к соглашению:</w:t>
      </w:r>
    </w:p>
    <w:p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EB5033" w:rsidRDefault="00E85C76">
      <w:pPr>
        <w:widowControl w:val="0"/>
        <w:ind w:firstLine="720"/>
        <w:jc w:val="both"/>
        <w:rPr>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794AD1">
        <w:rPr>
          <w:color w:val="000000" w:themeColor="text1"/>
          <w:sz w:val="30"/>
          <w:szCs w:val="30"/>
        </w:rPr>
        <w:t>Комиссией</w:t>
      </w:r>
      <w:r>
        <w:rPr>
          <w:sz w:val="30"/>
          <w:szCs w:val="30"/>
        </w:rPr>
        <w:t>.</w:t>
      </w:r>
    </w:p>
    <w:p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EB5033" w:rsidRDefault="00E85C76">
      <w:pPr>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rsidR="00EB5033" w:rsidRDefault="00E85C76">
      <w:pPr>
        <w:widowControl w:val="0"/>
        <w:ind w:firstLine="720"/>
        <w:jc w:val="both"/>
        <w:rPr>
          <w:sz w:val="30"/>
          <w:szCs w:val="30"/>
        </w:rPr>
      </w:pPr>
      <w:r>
        <w:rPr>
          <w:sz w:val="30"/>
          <w:szCs w:val="30"/>
        </w:rPr>
        <w:t>лишаются надбавок к окладам, премий, других выплат;</w:t>
      </w:r>
    </w:p>
    <w:p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794AD1">
        <w:rPr>
          <w:color w:val="000000" w:themeColor="text1"/>
          <w:sz w:val="30"/>
          <w:szCs w:val="30"/>
        </w:rPr>
        <w:t xml:space="preserve">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EB5033" w:rsidRDefault="00E85C76">
      <w:pPr>
        <w:widowControl w:val="0"/>
        <w:ind w:firstLine="720"/>
        <w:jc w:val="both"/>
        <w:rPr>
          <w:sz w:val="30"/>
          <w:szCs w:val="30"/>
        </w:rPr>
      </w:pPr>
      <w:bookmarkStart w:id="10" w:name="_heading=h.ugwzrxnv0lkn" w:colFirst="0" w:colLast="0"/>
      <w:bookmarkEnd w:id="10"/>
      <w:r>
        <w:rPr>
          <w:sz w:val="30"/>
          <w:szCs w:val="30"/>
        </w:rPr>
        <w:t>39.5. наниматель и председатель ППО отчитываются о выполнении Договора на профсоюзном собрании  работников –</w:t>
      </w:r>
      <w:r w:rsidR="00794AD1">
        <w:rPr>
          <w:sz w:val="30"/>
          <w:szCs w:val="30"/>
        </w:rPr>
        <w:t xml:space="preserve"> </w:t>
      </w:r>
      <w:r>
        <w:rPr>
          <w:sz w:val="30"/>
          <w:szCs w:val="30"/>
        </w:rPr>
        <w:t>не реже одного раза в полугодие;</w:t>
      </w:r>
    </w:p>
    <w:p w:rsidR="00EB5033" w:rsidRDefault="00E85C76">
      <w:pPr>
        <w:widowControl w:val="0"/>
        <w:ind w:firstLine="709"/>
        <w:jc w:val="both"/>
        <w:rPr>
          <w:sz w:val="30"/>
          <w:szCs w:val="30"/>
        </w:rPr>
      </w:pPr>
      <w:r>
        <w:rPr>
          <w:sz w:val="30"/>
          <w:szCs w:val="30"/>
        </w:rPr>
        <w:t xml:space="preserve">39.6. доводить содержание Договора (изменения и дополнения, внесенные в него) до коллектива работников, в том числе впервые </w:t>
      </w:r>
      <w:r>
        <w:rPr>
          <w:sz w:val="30"/>
          <w:szCs w:val="30"/>
        </w:rPr>
        <w:lastRenderedPageBreak/>
        <w:t>принятых, содействовать выполнению Договора;</w:t>
      </w:r>
    </w:p>
    <w:p w:rsidR="00EB5033" w:rsidRDefault="00E85C76">
      <w:pPr>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844205" w:rsidRDefault="00844205" w:rsidP="001E288F">
      <w:pPr>
        <w:widowControl w:val="0"/>
        <w:ind w:firstLine="720"/>
        <w:jc w:val="both"/>
        <w:rPr>
          <w:sz w:val="30"/>
          <w:szCs w:val="30"/>
        </w:rPr>
      </w:pPr>
    </w:p>
    <w:p w:rsidR="00EB5033" w:rsidRPr="00F34778" w:rsidRDefault="00E85C76" w:rsidP="001E288F">
      <w:pPr>
        <w:widowControl w:val="0"/>
        <w:ind w:firstLine="720"/>
        <w:jc w:val="both"/>
        <w:rPr>
          <w:sz w:val="30"/>
          <w:szCs w:val="30"/>
        </w:rPr>
      </w:pPr>
      <w:r>
        <w:rPr>
          <w:sz w:val="30"/>
          <w:szCs w:val="30"/>
        </w:rPr>
        <w:lastRenderedPageBreak/>
        <w:t>Создание примирительной комиссии оформляется приказом Нанимателя и решением Профкома.</w:t>
      </w:r>
    </w:p>
    <w:tbl>
      <w:tblPr>
        <w:tblStyle w:val="af8"/>
        <w:tblW w:w="10038" w:type="dxa"/>
        <w:tblInd w:w="-115" w:type="dxa"/>
        <w:tblLayout w:type="fixed"/>
        <w:tblLook w:val="0000" w:firstRow="0" w:lastRow="0" w:firstColumn="0" w:lastColumn="0" w:noHBand="0" w:noVBand="0"/>
      </w:tblPr>
      <w:tblGrid>
        <w:gridCol w:w="10038"/>
      </w:tblGrid>
      <w:tr w:rsidR="00EB5033" w:rsidTr="007C7544">
        <w:tc>
          <w:tcPr>
            <w:tcW w:w="10038" w:type="dxa"/>
          </w:tcPr>
          <w:p w:rsidR="001E288F" w:rsidRDefault="001E288F" w:rsidP="001E288F">
            <w:pPr>
              <w:widowControl w:val="0"/>
              <w:jc w:val="both"/>
              <w:rPr>
                <w:sz w:val="16"/>
                <w:szCs w:val="16"/>
              </w:rPr>
            </w:pPr>
            <w:r>
              <w:rPr>
                <w:sz w:val="16"/>
                <w:szCs w:val="16"/>
              </w:rPr>
              <w:t xml:space="preserve"> </w:t>
            </w:r>
          </w:p>
          <w:p w:rsidR="00EB5033" w:rsidRDefault="001E288F" w:rsidP="001E288F">
            <w:pPr>
              <w:widowControl w:val="0"/>
              <w:jc w:val="both"/>
              <w:rPr>
                <w:sz w:val="30"/>
                <w:szCs w:val="30"/>
              </w:rPr>
            </w:pPr>
            <w:r>
              <w:rPr>
                <w:sz w:val="16"/>
                <w:szCs w:val="16"/>
              </w:rPr>
              <w:t xml:space="preserve"> </w:t>
            </w:r>
            <w:r w:rsidR="00E85C76">
              <w:rPr>
                <w:sz w:val="30"/>
                <w:szCs w:val="30"/>
              </w:rPr>
              <w:t xml:space="preserve">Одобрен на </w:t>
            </w:r>
            <w:r w:rsidR="007C7544">
              <w:rPr>
                <w:sz w:val="30"/>
                <w:szCs w:val="30"/>
              </w:rPr>
              <w:t xml:space="preserve">собрании </w:t>
            </w:r>
            <w:r w:rsidR="00E85C76">
              <w:rPr>
                <w:i/>
                <w:color w:val="00B050"/>
                <w:sz w:val="30"/>
                <w:szCs w:val="30"/>
              </w:rPr>
              <w:t xml:space="preserve"> </w:t>
            </w:r>
            <w:r w:rsidR="00E85C76">
              <w:rPr>
                <w:sz w:val="30"/>
                <w:szCs w:val="30"/>
              </w:rPr>
              <w:t xml:space="preserve">работников </w:t>
            </w:r>
          </w:p>
          <w:p w:rsidR="00EB5033" w:rsidRDefault="001E288F" w:rsidP="001E288F">
            <w:pPr>
              <w:widowControl w:val="0"/>
              <w:jc w:val="both"/>
              <w:rPr>
                <w:sz w:val="30"/>
                <w:szCs w:val="30"/>
              </w:rPr>
            </w:pPr>
            <w:r>
              <w:rPr>
                <w:sz w:val="30"/>
                <w:szCs w:val="30"/>
              </w:rPr>
              <w:t xml:space="preserve"> </w:t>
            </w:r>
            <w:r w:rsidR="00E85C76">
              <w:rPr>
                <w:sz w:val="30"/>
                <w:szCs w:val="30"/>
              </w:rPr>
              <w:t>«</w:t>
            </w:r>
            <w:r w:rsidR="00794AD1">
              <w:rPr>
                <w:sz w:val="30"/>
                <w:szCs w:val="30"/>
              </w:rPr>
              <w:t>29</w:t>
            </w:r>
            <w:r w:rsidR="00E85C76">
              <w:rPr>
                <w:sz w:val="30"/>
                <w:szCs w:val="30"/>
              </w:rPr>
              <w:t xml:space="preserve">» </w:t>
            </w:r>
            <w:r w:rsidR="007C7544">
              <w:rPr>
                <w:sz w:val="30"/>
                <w:szCs w:val="30"/>
              </w:rPr>
              <w:t xml:space="preserve">сентября </w:t>
            </w:r>
            <w:r w:rsidR="00A1304A">
              <w:rPr>
                <w:sz w:val="30"/>
                <w:szCs w:val="30"/>
              </w:rPr>
              <w:t xml:space="preserve"> 2025 г., протокол № 15</w:t>
            </w:r>
            <w:r w:rsidR="00E85C76">
              <w:rPr>
                <w:sz w:val="30"/>
                <w:szCs w:val="30"/>
              </w:rPr>
              <w:t>.</w:t>
            </w:r>
          </w:p>
          <w:p w:rsidR="00EB5033" w:rsidRDefault="00EB5033" w:rsidP="001E288F">
            <w:pPr>
              <w:widowControl w:val="0"/>
              <w:jc w:val="both"/>
              <w:rPr>
                <w:sz w:val="30"/>
                <w:szCs w:val="30"/>
              </w:rPr>
            </w:pPr>
          </w:p>
          <w:p w:rsidR="00EB5033" w:rsidRDefault="00E85C76" w:rsidP="001E288F">
            <w:pPr>
              <w:widowControl w:val="0"/>
              <w:jc w:val="both"/>
              <w:rPr>
                <w:sz w:val="30"/>
                <w:szCs w:val="30"/>
              </w:rPr>
            </w:pPr>
            <w:r>
              <w:rPr>
                <w:sz w:val="30"/>
                <w:szCs w:val="30"/>
              </w:rPr>
              <w:t>Договор подписан       «</w:t>
            </w:r>
            <w:r w:rsidR="00794AD1">
              <w:rPr>
                <w:sz w:val="30"/>
                <w:szCs w:val="30"/>
              </w:rPr>
              <w:t>29</w:t>
            </w:r>
            <w:r>
              <w:rPr>
                <w:sz w:val="30"/>
                <w:szCs w:val="30"/>
              </w:rPr>
              <w:t xml:space="preserve">» </w:t>
            </w:r>
            <w:r w:rsidR="007C7544" w:rsidRPr="007C7544">
              <w:rPr>
                <w:sz w:val="30"/>
                <w:szCs w:val="30"/>
                <w:u w:val="single"/>
              </w:rPr>
              <w:t>сентября</w:t>
            </w:r>
            <w:r w:rsidR="007C7544">
              <w:rPr>
                <w:sz w:val="30"/>
                <w:szCs w:val="30"/>
              </w:rPr>
              <w:t xml:space="preserve"> </w:t>
            </w:r>
            <w:r>
              <w:rPr>
                <w:sz w:val="30"/>
                <w:szCs w:val="30"/>
              </w:rPr>
              <w:t>2025 г.</w:t>
            </w:r>
          </w:p>
          <w:p w:rsidR="00EB5033" w:rsidRDefault="00EB5033" w:rsidP="001E288F">
            <w:pPr>
              <w:widowControl w:val="0"/>
              <w:jc w:val="both"/>
              <w:rPr>
                <w:sz w:val="30"/>
                <w:szCs w:val="30"/>
              </w:rPr>
            </w:pPr>
          </w:p>
          <w:tbl>
            <w:tblPr>
              <w:tblStyle w:val="a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7C7544" w:rsidTr="007C7544">
              <w:tc>
                <w:tcPr>
                  <w:tcW w:w="5240" w:type="dxa"/>
                </w:tcPr>
                <w:p w:rsidR="007C7544" w:rsidRDefault="007C7544" w:rsidP="00844205">
                  <w:pPr>
                    <w:ind w:right="481"/>
                    <w:jc w:val="both"/>
                    <w:rPr>
                      <w:sz w:val="30"/>
                      <w:szCs w:val="30"/>
                    </w:rPr>
                  </w:pPr>
                  <w:r>
                    <w:rPr>
                      <w:sz w:val="30"/>
                      <w:szCs w:val="30"/>
                    </w:rPr>
                    <w:t>Директор государственного учреждения образования «</w:t>
                  </w:r>
                  <w:r w:rsidR="00E643BC">
                    <w:rPr>
                      <w:sz w:val="30"/>
                      <w:szCs w:val="30"/>
                    </w:rPr>
                    <w:t>Боровская средняя школа Лельчицкого района</w:t>
                  </w:r>
                  <w:r>
                    <w:rPr>
                      <w:sz w:val="30"/>
                      <w:szCs w:val="30"/>
                    </w:rPr>
                    <w:t>»</w:t>
                  </w:r>
                </w:p>
                <w:p w:rsidR="007C7544" w:rsidRPr="007C7544" w:rsidRDefault="007C7544" w:rsidP="001E288F">
                  <w:pPr>
                    <w:jc w:val="both"/>
                    <w:rPr>
                      <w:sz w:val="30"/>
                      <w:szCs w:val="30"/>
                    </w:rPr>
                  </w:pPr>
                  <w:r>
                    <w:rPr>
                      <w:sz w:val="30"/>
                      <w:szCs w:val="30"/>
                    </w:rPr>
                    <w:t>_______________</w:t>
                  </w:r>
                  <w:r w:rsidR="00E643BC">
                    <w:rPr>
                      <w:sz w:val="30"/>
                      <w:szCs w:val="30"/>
                    </w:rPr>
                    <w:t>Г.И.Борисовец</w:t>
                  </w:r>
                </w:p>
              </w:tc>
              <w:tc>
                <w:tcPr>
                  <w:tcW w:w="4700" w:type="dxa"/>
                </w:tcPr>
                <w:p w:rsidR="007C7544" w:rsidRDefault="007C7544" w:rsidP="001E288F">
                  <w:pPr>
                    <w:jc w:val="both"/>
                    <w:rPr>
                      <w:sz w:val="30"/>
                      <w:szCs w:val="30"/>
                    </w:rPr>
                  </w:pPr>
                  <w:r>
                    <w:rPr>
                      <w:sz w:val="30"/>
                      <w:szCs w:val="30"/>
                    </w:rPr>
                    <w:t>Председатель первичной профсоюзной организации государственного учреждения образования «</w:t>
                  </w:r>
                  <w:r w:rsidR="00E643BC">
                    <w:rPr>
                      <w:sz w:val="30"/>
                      <w:szCs w:val="30"/>
                    </w:rPr>
                    <w:t>Боровская средняя школа Лельчицкого района</w:t>
                  </w:r>
                  <w:r>
                    <w:rPr>
                      <w:sz w:val="30"/>
                      <w:szCs w:val="30"/>
                    </w:rPr>
                    <w:t>»</w:t>
                  </w:r>
                </w:p>
                <w:p w:rsidR="007C7544" w:rsidRPr="007C7544" w:rsidRDefault="007C7544" w:rsidP="001E288F">
                  <w:pPr>
                    <w:jc w:val="both"/>
                    <w:rPr>
                      <w:sz w:val="30"/>
                      <w:szCs w:val="30"/>
                    </w:rPr>
                  </w:pPr>
                  <w:r>
                    <w:rPr>
                      <w:sz w:val="30"/>
                      <w:szCs w:val="30"/>
                    </w:rPr>
                    <w:t>______________</w:t>
                  </w:r>
                  <w:r w:rsidR="00540079">
                    <w:rPr>
                      <w:sz w:val="30"/>
                      <w:szCs w:val="30"/>
                    </w:rPr>
                    <w:t>Ю.Ю.Тарасовец</w:t>
                  </w:r>
                  <w:r>
                    <w:rPr>
                      <w:sz w:val="30"/>
                      <w:szCs w:val="30"/>
                    </w:rPr>
                    <w:t xml:space="preserve"> </w:t>
                  </w:r>
                </w:p>
              </w:tc>
            </w:tr>
          </w:tbl>
          <w:p w:rsidR="00EB5033" w:rsidRDefault="00EB5033" w:rsidP="001E288F">
            <w:pPr>
              <w:rPr>
                <w:sz w:val="30"/>
                <w:szCs w:val="30"/>
              </w:rPr>
            </w:pPr>
          </w:p>
        </w:tc>
      </w:tr>
    </w:tbl>
    <w:p w:rsidR="00EB5033" w:rsidRDefault="00E85C76">
      <w:pPr>
        <w:ind w:left="5672"/>
        <w:rPr>
          <w:sz w:val="30"/>
          <w:szCs w:val="30"/>
        </w:rPr>
      </w:pPr>
      <w:r>
        <w:rPr>
          <w:sz w:val="30"/>
          <w:szCs w:val="30"/>
        </w:rPr>
        <w:tab/>
      </w: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EB5033" w:rsidRDefault="00EB5033">
      <w:pPr>
        <w:ind w:left="5672"/>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1F05F0" w:rsidRDefault="001F05F0" w:rsidP="001F05F0">
      <w:pPr>
        <w:rPr>
          <w:sz w:val="30"/>
          <w:szCs w:val="30"/>
        </w:rPr>
      </w:pPr>
    </w:p>
    <w:p w:rsidR="00711BCC" w:rsidRDefault="00711BCC" w:rsidP="001F05F0">
      <w:pPr>
        <w:jc w:val="right"/>
        <w:rPr>
          <w:sz w:val="30"/>
          <w:szCs w:val="30"/>
        </w:rPr>
      </w:pPr>
    </w:p>
    <w:p w:rsidR="00B03CDD" w:rsidRDefault="00B03CDD" w:rsidP="001F05F0">
      <w:pPr>
        <w:jc w:val="right"/>
        <w:rPr>
          <w:sz w:val="30"/>
          <w:szCs w:val="30"/>
        </w:rPr>
      </w:pPr>
      <w:bookmarkStart w:id="11" w:name="_GoBack"/>
      <w:bookmarkEnd w:id="11"/>
    </w:p>
    <w:sectPr w:rsidR="00B03CDD" w:rsidSect="005C07A0">
      <w:headerReference w:type="even" r:id="rId12"/>
      <w:headerReference w:type="default" r:id="rId13"/>
      <w:footerReference w:type="default" r:id="rId14"/>
      <w:headerReference w:type="first" r:id="rId15"/>
      <w:pgSz w:w="11906" w:h="16838"/>
      <w:pgMar w:top="1134" w:right="567" w:bottom="709" w:left="1701"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4F" w:rsidRDefault="0090304F">
      <w:r>
        <w:separator/>
      </w:r>
    </w:p>
  </w:endnote>
  <w:endnote w:type="continuationSeparator" w:id="0">
    <w:p w:rsidR="0090304F" w:rsidRDefault="0090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altName w:val="Times New Roman"/>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F0" w:rsidRDefault="001F05F0">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4F" w:rsidRDefault="0090304F">
      <w:r>
        <w:separator/>
      </w:r>
    </w:p>
  </w:footnote>
  <w:footnote w:type="continuationSeparator" w:id="0">
    <w:p w:rsidR="0090304F" w:rsidRDefault="00903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F0" w:rsidRDefault="001F05F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1F05F0" w:rsidRDefault="001F05F0">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F0" w:rsidRPr="006329B2" w:rsidRDefault="001F05F0"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957BA6">
      <w:rPr>
        <w:noProof/>
        <w:color w:val="000000"/>
      </w:rPr>
      <w:t>41</w:t>
    </w:r>
    <w:r>
      <w:rPr>
        <w:color w:val="000000"/>
      </w:rPr>
      <w:fldChar w:fldCharType="end"/>
    </w:r>
  </w:p>
  <w:p w:rsidR="001F05F0" w:rsidRDefault="001F05F0">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F0" w:rsidRDefault="001F05F0">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280"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3">
    <w:nsid w:val="15272126"/>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nsid w:val="1840722A"/>
    <w:multiLevelType w:val="multilevel"/>
    <w:tmpl w:val="0C02F36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0C97D74"/>
    <w:multiLevelType w:val="multilevel"/>
    <w:tmpl w:val="269A5C88"/>
    <w:lvl w:ilvl="0">
      <w:start w:val="3"/>
      <w:numFmt w:val="decimal"/>
      <w:lvlText w:val="%1."/>
      <w:lvlJc w:val="left"/>
      <w:pPr>
        <w:ind w:left="675" w:hanging="675"/>
      </w:pPr>
      <w:rPr>
        <w:rFonts w:hint="default"/>
      </w:rPr>
    </w:lvl>
    <w:lvl w:ilvl="1">
      <w:start w:val="5"/>
      <w:numFmt w:val="decimal"/>
      <w:lvlText w:val="%1.%2."/>
      <w:lvlJc w:val="left"/>
      <w:pPr>
        <w:ind w:left="1041" w:hanging="720"/>
      </w:pPr>
      <w:rPr>
        <w:rFonts w:hint="default"/>
      </w:rPr>
    </w:lvl>
    <w:lvl w:ilvl="2">
      <w:start w:val="4"/>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9">
    <w:nsid w:val="2B144FB6"/>
    <w:multiLevelType w:val="multilevel"/>
    <w:tmpl w:val="6DC4581A"/>
    <w:lvl w:ilvl="0">
      <w:start w:val="3"/>
      <w:numFmt w:val="decimal"/>
      <w:lvlText w:val="%1."/>
      <w:lvlJc w:val="left"/>
      <w:pPr>
        <w:ind w:left="675" w:hanging="675"/>
      </w:pPr>
      <w:rPr>
        <w:rFonts w:hint="default"/>
      </w:rPr>
    </w:lvl>
    <w:lvl w:ilvl="1">
      <w:start w:val="5"/>
      <w:numFmt w:val="decimal"/>
      <w:lvlText w:val="%1.%2."/>
      <w:lvlJc w:val="left"/>
      <w:pPr>
        <w:ind w:left="1041" w:hanging="720"/>
      </w:pPr>
      <w:rPr>
        <w:rFonts w:hint="default"/>
      </w:rPr>
    </w:lvl>
    <w:lvl w:ilvl="2">
      <w:start w:val="7"/>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0">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1">
    <w:nsid w:val="4D2E25C4"/>
    <w:multiLevelType w:val="multilevel"/>
    <w:tmpl w:val="0D0E20A4"/>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7C36B3E"/>
    <w:multiLevelType w:val="multilevel"/>
    <w:tmpl w:val="EF424C34"/>
    <w:lvl w:ilvl="0">
      <w:start w:val="3"/>
      <w:numFmt w:val="decimal"/>
      <w:lvlText w:val="%1."/>
      <w:lvlJc w:val="left"/>
      <w:pPr>
        <w:ind w:left="675" w:hanging="675"/>
      </w:pPr>
      <w:rPr>
        <w:rFonts w:hint="default"/>
      </w:rPr>
    </w:lvl>
    <w:lvl w:ilvl="1">
      <w:start w:val="5"/>
      <w:numFmt w:val="decimal"/>
      <w:lvlText w:val="%1.%2."/>
      <w:lvlJc w:val="left"/>
      <w:pPr>
        <w:ind w:left="1041" w:hanging="720"/>
      </w:pPr>
      <w:rPr>
        <w:rFonts w:hint="default"/>
      </w:rPr>
    </w:lvl>
    <w:lvl w:ilvl="2">
      <w:start w:val="5"/>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9">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0">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1">
    <w:nsid w:val="790B5ACF"/>
    <w:multiLevelType w:val="multilevel"/>
    <w:tmpl w:val="C6B0CDE8"/>
    <w:lvl w:ilvl="0">
      <w:start w:val="2"/>
      <w:numFmt w:val="decimal"/>
      <w:lvlText w:val="%1."/>
      <w:lvlJc w:val="left"/>
      <w:pPr>
        <w:ind w:left="450" w:hanging="450"/>
      </w:pPr>
      <w:rPr>
        <w:rFonts w:hint="default"/>
        <w:i w:val="0"/>
      </w:rPr>
    </w:lvl>
    <w:lvl w:ilvl="1">
      <w:start w:val="6"/>
      <w:numFmt w:val="decimal"/>
      <w:lvlText w:val="%1.%2."/>
      <w:lvlJc w:val="left"/>
      <w:pPr>
        <w:ind w:left="1429" w:hanging="720"/>
      </w:pPr>
      <w:rPr>
        <w:rFonts w:hint="default"/>
        <w:i w:val="0"/>
      </w:rPr>
    </w:lvl>
    <w:lvl w:ilvl="2">
      <w:start w:val="1"/>
      <w:numFmt w:val="decimal"/>
      <w:lvlText w:val="%1.%2.%3."/>
      <w:lvlJc w:val="left"/>
      <w:pPr>
        <w:ind w:left="1713" w:hanging="720"/>
      </w:pPr>
      <w:rPr>
        <w:rFonts w:hint="default"/>
        <w:i w:val="0"/>
        <w:lang w:val="ru-RU"/>
      </w:rPr>
    </w:lvl>
    <w:lvl w:ilvl="3">
      <w:start w:val="1"/>
      <w:numFmt w:val="decimal"/>
      <w:lvlText w:val="%1.%2.%3.%4."/>
      <w:lvlJc w:val="left"/>
      <w:pPr>
        <w:ind w:left="3207" w:hanging="1080"/>
      </w:pPr>
      <w:rPr>
        <w:rFonts w:hint="default"/>
        <w:i w:val="0"/>
      </w:rPr>
    </w:lvl>
    <w:lvl w:ilvl="4">
      <w:start w:val="1"/>
      <w:numFmt w:val="decimal"/>
      <w:lvlText w:val="%1.%2.%3.%4.%5."/>
      <w:lvlJc w:val="left"/>
      <w:pPr>
        <w:ind w:left="4276" w:hanging="144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22">
    <w:nsid w:val="7D8F3221"/>
    <w:multiLevelType w:val="hybridMultilevel"/>
    <w:tmpl w:val="9312815A"/>
    <w:lvl w:ilvl="0" w:tplc="3FE22388">
      <w:start w:val="8"/>
      <w:numFmt w:val="decimal"/>
      <w:lvlText w:val="%1."/>
      <w:lvlJc w:val="left"/>
      <w:pPr>
        <w:ind w:left="720" w:hanging="360"/>
      </w:pPr>
      <w:rPr>
        <w:rFonts w:hint="default"/>
        <w:color w:val="000000"/>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3">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14"/>
  </w:num>
  <w:num w:numId="3">
    <w:abstractNumId w:val="13"/>
  </w:num>
  <w:num w:numId="4">
    <w:abstractNumId w:val="0"/>
  </w:num>
  <w:num w:numId="5">
    <w:abstractNumId w:val="2"/>
  </w:num>
  <w:num w:numId="6">
    <w:abstractNumId w:val="1"/>
  </w:num>
  <w:num w:numId="7">
    <w:abstractNumId w:val="16"/>
  </w:num>
  <w:num w:numId="8">
    <w:abstractNumId w:val="23"/>
  </w:num>
  <w:num w:numId="9">
    <w:abstractNumId w:val="5"/>
  </w:num>
  <w:num w:numId="10">
    <w:abstractNumId w:val="10"/>
  </w:num>
  <w:num w:numId="11">
    <w:abstractNumId w:val="12"/>
  </w:num>
  <w:num w:numId="12">
    <w:abstractNumId w:val="20"/>
  </w:num>
  <w:num w:numId="13">
    <w:abstractNumId w:val="15"/>
  </w:num>
  <w:num w:numId="14">
    <w:abstractNumId w:val="19"/>
  </w:num>
  <w:num w:numId="15">
    <w:abstractNumId w:val="17"/>
  </w:num>
  <w:num w:numId="16">
    <w:abstractNumId w:val="4"/>
  </w:num>
  <w:num w:numId="17">
    <w:abstractNumId w:val="22"/>
  </w:num>
  <w:num w:numId="18">
    <w:abstractNumId w:val="3"/>
  </w:num>
  <w:num w:numId="19">
    <w:abstractNumId w:val="21"/>
  </w:num>
  <w:num w:numId="20">
    <w:abstractNumId w:val="8"/>
  </w:num>
  <w:num w:numId="21">
    <w:abstractNumId w:val="18"/>
  </w:num>
  <w:num w:numId="22">
    <w:abstractNumId w:val="9"/>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33"/>
    <w:rsid w:val="0002039F"/>
    <w:rsid w:val="0004540F"/>
    <w:rsid w:val="00064B6C"/>
    <w:rsid w:val="00074FFB"/>
    <w:rsid w:val="00084DE6"/>
    <w:rsid w:val="000955AE"/>
    <w:rsid w:val="000963BB"/>
    <w:rsid w:val="000A4EC9"/>
    <w:rsid w:val="000B6F73"/>
    <w:rsid w:val="000C3304"/>
    <w:rsid w:val="000C4DEF"/>
    <w:rsid w:val="000D4744"/>
    <w:rsid w:val="000D5BBE"/>
    <w:rsid w:val="000D75FF"/>
    <w:rsid w:val="000E248B"/>
    <w:rsid w:val="000E6B51"/>
    <w:rsid w:val="000F04B8"/>
    <w:rsid w:val="00100DA0"/>
    <w:rsid w:val="00115BED"/>
    <w:rsid w:val="00121820"/>
    <w:rsid w:val="00134C17"/>
    <w:rsid w:val="00142495"/>
    <w:rsid w:val="00143130"/>
    <w:rsid w:val="001435B6"/>
    <w:rsid w:val="0016558A"/>
    <w:rsid w:val="00171161"/>
    <w:rsid w:val="00177669"/>
    <w:rsid w:val="00193B70"/>
    <w:rsid w:val="001B7051"/>
    <w:rsid w:val="001E288F"/>
    <w:rsid w:val="001E6712"/>
    <w:rsid w:val="001F05F0"/>
    <w:rsid w:val="001F087B"/>
    <w:rsid w:val="001F0B36"/>
    <w:rsid w:val="00233953"/>
    <w:rsid w:val="00237450"/>
    <w:rsid w:val="00245DFA"/>
    <w:rsid w:val="00273599"/>
    <w:rsid w:val="00281D51"/>
    <w:rsid w:val="002911DA"/>
    <w:rsid w:val="002A0324"/>
    <w:rsid w:val="002B2090"/>
    <w:rsid w:val="002C1EEF"/>
    <w:rsid w:val="002C7571"/>
    <w:rsid w:val="002D4BF4"/>
    <w:rsid w:val="00323FB9"/>
    <w:rsid w:val="003411E6"/>
    <w:rsid w:val="00342A7D"/>
    <w:rsid w:val="003600AA"/>
    <w:rsid w:val="003613D0"/>
    <w:rsid w:val="00365FD3"/>
    <w:rsid w:val="00374669"/>
    <w:rsid w:val="003746DB"/>
    <w:rsid w:val="00385A55"/>
    <w:rsid w:val="00393AB2"/>
    <w:rsid w:val="003961FC"/>
    <w:rsid w:val="00396268"/>
    <w:rsid w:val="003A5255"/>
    <w:rsid w:val="003D65FE"/>
    <w:rsid w:val="003E621F"/>
    <w:rsid w:val="003F13BE"/>
    <w:rsid w:val="003F16CE"/>
    <w:rsid w:val="003F39E3"/>
    <w:rsid w:val="0042446B"/>
    <w:rsid w:val="00434A7E"/>
    <w:rsid w:val="00437399"/>
    <w:rsid w:val="0044128A"/>
    <w:rsid w:val="004431D5"/>
    <w:rsid w:val="00464638"/>
    <w:rsid w:val="00474531"/>
    <w:rsid w:val="00495CED"/>
    <w:rsid w:val="004A04AC"/>
    <w:rsid w:val="004B389A"/>
    <w:rsid w:val="004C6AC9"/>
    <w:rsid w:val="004D68FF"/>
    <w:rsid w:val="004F21AC"/>
    <w:rsid w:val="004F6E3A"/>
    <w:rsid w:val="0050000A"/>
    <w:rsid w:val="00503B62"/>
    <w:rsid w:val="005102FB"/>
    <w:rsid w:val="00516C9A"/>
    <w:rsid w:val="005209E0"/>
    <w:rsid w:val="005238B8"/>
    <w:rsid w:val="005273C5"/>
    <w:rsid w:val="00535668"/>
    <w:rsid w:val="00536D0E"/>
    <w:rsid w:val="00540079"/>
    <w:rsid w:val="005440E0"/>
    <w:rsid w:val="00546146"/>
    <w:rsid w:val="00553F70"/>
    <w:rsid w:val="00560024"/>
    <w:rsid w:val="00561DE0"/>
    <w:rsid w:val="00564B59"/>
    <w:rsid w:val="005772D0"/>
    <w:rsid w:val="005A67C5"/>
    <w:rsid w:val="005B763A"/>
    <w:rsid w:val="005C07A0"/>
    <w:rsid w:val="005C51B0"/>
    <w:rsid w:val="005C6F0F"/>
    <w:rsid w:val="005D10D5"/>
    <w:rsid w:val="005F6748"/>
    <w:rsid w:val="00624CB9"/>
    <w:rsid w:val="006329B2"/>
    <w:rsid w:val="00636392"/>
    <w:rsid w:val="00660E4F"/>
    <w:rsid w:val="006810A0"/>
    <w:rsid w:val="00683453"/>
    <w:rsid w:val="00690CE5"/>
    <w:rsid w:val="00693986"/>
    <w:rsid w:val="006A46B0"/>
    <w:rsid w:val="006C1D2F"/>
    <w:rsid w:val="006C4AFA"/>
    <w:rsid w:val="006D7BF2"/>
    <w:rsid w:val="006E20F0"/>
    <w:rsid w:val="006F334A"/>
    <w:rsid w:val="00711A87"/>
    <w:rsid w:val="00711B58"/>
    <w:rsid w:val="00711BCC"/>
    <w:rsid w:val="00713C5B"/>
    <w:rsid w:val="0071744D"/>
    <w:rsid w:val="00721C88"/>
    <w:rsid w:val="00733FDC"/>
    <w:rsid w:val="007363D2"/>
    <w:rsid w:val="007515A1"/>
    <w:rsid w:val="00755687"/>
    <w:rsid w:val="00760984"/>
    <w:rsid w:val="007804CD"/>
    <w:rsid w:val="00783B88"/>
    <w:rsid w:val="00794AD1"/>
    <w:rsid w:val="007955C5"/>
    <w:rsid w:val="007A2078"/>
    <w:rsid w:val="007B4279"/>
    <w:rsid w:val="007B761F"/>
    <w:rsid w:val="007C7544"/>
    <w:rsid w:val="007F0610"/>
    <w:rsid w:val="007F1EE4"/>
    <w:rsid w:val="007F3270"/>
    <w:rsid w:val="00814240"/>
    <w:rsid w:val="00834A26"/>
    <w:rsid w:val="008364B5"/>
    <w:rsid w:val="00844205"/>
    <w:rsid w:val="00845C5D"/>
    <w:rsid w:val="0085421E"/>
    <w:rsid w:val="0085774C"/>
    <w:rsid w:val="00863142"/>
    <w:rsid w:val="008679B7"/>
    <w:rsid w:val="0087633F"/>
    <w:rsid w:val="00886E09"/>
    <w:rsid w:val="008928D1"/>
    <w:rsid w:val="008A4320"/>
    <w:rsid w:val="008F3BC9"/>
    <w:rsid w:val="008F73E5"/>
    <w:rsid w:val="0090304F"/>
    <w:rsid w:val="00904C43"/>
    <w:rsid w:val="00930EC7"/>
    <w:rsid w:val="00951512"/>
    <w:rsid w:val="00957BA6"/>
    <w:rsid w:val="00961AA7"/>
    <w:rsid w:val="00972CCA"/>
    <w:rsid w:val="00986AA9"/>
    <w:rsid w:val="00995C21"/>
    <w:rsid w:val="009A4843"/>
    <w:rsid w:val="009A67E8"/>
    <w:rsid w:val="009A6F66"/>
    <w:rsid w:val="009B46D0"/>
    <w:rsid w:val="009B6C83"/>
    <w:rsid w:val="009C2F45"/>
    <w:rsid w:val="009C7612"/>
    <w:rsid w:val="009D3B84"/>
    <w:rsid w:val="009E1A88"/>
    <w:rsid w:val="009F6508"/>
    <w:rsid w:val="00A0223C"/>
    <w:rsid w:val="00A0543E"/>
    <w:rsid w:val="00A054A5"/>
    <w:rsid w:val="00A05FED"/>
    <w:rsid w:val="00A062FB"/>
    <w:rsid w:val="00A1304A"/>
    <w:rsid w:val="00A14CBD"/>
    <w:rsid w:val="00A35DD6"/>
    <w:rsid w:val="00A438D9"/>
    <w:rsid w:val="00A702D4"/>
    <w:rsid w:val="00A719BB"/>
    <w:rsid w:val="00A812E2"/>
    <w:rsid w:val="00A82A6F"/>
    <w:rsid w:val="00A87146"/>
    <w:rsid w:val="00A9166A"/>
    <w:rsid w:val="00AA593D"/>
    <w:rsid w:val="00AD25C7"/>
    <w:rsid w:val="00AE4650"/>
    <w:rsid w:val="00B03CDD"/>
    <w:rsid w:val="00B05222"/>
    <w:rsid w:val="00B121CC"/>
    <w:rsid w:val="00B1798A"/>
    <w:rsid w:val="00B2016D"/>
    <w:rsid w:val="00B250D1"/>
    <w:rsid w:val="00B33768"/>
    <w:rsid w:val="00B533CE"/>
    <w:rsid w:val="00B6566D"/>
    <w:rsid w:val="00BA0B15"/>
    <w:rsid w:val="00BA70AA"/>
    <w:rsid w:val="00BA742C"/>
    <w:rsid w:val="00BB49E4"/>
    <w:rsid w:val="00BC7D3E"/>
    <w:rsid w:val="00BD798F"/>
    <w:rsid w:val="00BE29AC"/>
    <w:rsid w:val="00BE680F"/>
    <w:rsid w:val="00BE74DF"/>
    <w:rsid w:val="00C02F00"/>
    <w:rsid w:val="00C16E23"/>
    <w:rsid w:val="00C4248C"/>
    <w:rsid w:val="00C43337"/>
    <w:rsid w:val="00C67F02"/>
    <w:rsid w:val="00C854A2"/>
    <w:rsid w:val="00C8687B"/>
    <w:rsid w:val="00CB0EA7"/>
    <w:rsid w:val="00CC2644"/>
    <w:rsid w:val="00CC2C78"/>
    <w:rsid w:val="00CD21F2"/>
    <w:rsid w:val="00CD5EB2"/>
    <w:rsid w:val="00CF3DBA"/>
    <w:rsid w:val="00D121A7"/>
    <w:rsid w:val="00D232A3"/>
    <w:rsid w:val="00D337A4"/>
    <w:rsid w:val="00D34159"/>
    <w:rsid w:val="00D34E01"/>
    <w:rsid w:val="00D40DA9"/>
    <w:rsid w:val="00D45F0A"/>
    <w:rsid w:val="00D57574"/>
    <w:rsid w:val="00D57E5C"/>
    <w:rsid w:val="00D6399E"/>
    <w:rsid w:val="00D664E6"/>
    <w:rsid w:val="00D66913"/>
    <w:rsid w:val="00D67E76"/>
    <w:rsid w:val="00D7535E"/>
    <w:rsid w:val="00D822C8"/>
    <w:rsid w:val="00DA05A1"/>
    <w:rsid w:val="00DA2092"/>
    <w:rsid w:val="00DC2367"/>
    <w:rsid w:val="00DC644F"/>
    <w:rsid w:val="00DD37D9"/>
    <w:rsid w:val="00DE0CBC"/>
    <w:rsid w:val="00E0086B"/>
    <w:rsid w:val="00E02907"/>
    <w:rsid w:val="00E20E1E"/>
    <w:rsid w:val="00E25CC3"/>
    <w:rsid w:val="00E2741B"/>
    <w:rsid w:val="00E32130"/>
    <w:rsid w:val="00E37DF2"/>
    <w:rsid w:val="00E643BC"/>
    <w:rsid w:val="00E7375C"/>
    <w:rsid w:val="00E81BFF"/>
    <w:rsid w:val="00E82101"/>
    <w:rsid w:val="00E85C76"/>
    <w:rsid w:val="00EA5C50"/>
    <w:rsid w:val="00EB5033"/>
    <w:rsid w:val="00ED1C47"/>
    <w:rsid w:val="00ED3845"/>
    <w:rsid w:val="00ED73E7"/>
    <w:rsid w:val="00ED7F74"/>
    <w:rsid w:val="00EF4DCA"/>
    <w:rsid w:val="00F02145"/>
    <w:rsid w:val="00F16511"/>
    <w:rsid w:val="00F34778"/>
    <w:rsid w:val="00F44F7C"/>
    <w:rsid w:val="00F52AD6"/>
    <w:rsid w:val="00F55EF7"/>
    <w:rsid w:val="00F86054"/>
    <w:rsid w:val="00FC3F20"/>
    <w:rsid w:val="00FC76D5"/>
    <w:rsid w:val="00FF0D9C"/>
    <w:rsid w:val="00FF3ADA"/>
    <w:rsid w:val="00FF5863"/>
    <w:rsid w:val="00FF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1820"/>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1820"/>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bii.by/tx.dll?d=33380&amp;a=399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AA1E18-92C9-490C-8F63-A9E6D92B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13739</Words>
  <Characters>78315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91871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Школа</cp:lastModifiedBy>
  <cp:revision>2</cp:revision>
  <cp:lastPrinted>2025-11-03T11:38:00Z</cp:lastPrinted>
  <dcterms:created xsi:type="dcterms:W3CDTF">2025-11-14T10:57:00Z</dcterms:created>
  <dcterms:modified xsi:type="dcterms:W3CDTF">2025-11-14T10:57:00Z</dcterms:modified>
</cp:coreProperties>
</file>