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0D" w:rsidRDefault="009D2B0D" w:rsidP="009D2B0D">
      <w:pPr>
        <w:pStyle w:val="a3"/>
        <w:rPr>
          <w:rFonts w:ascii="Franklin Gothic Heavy" w:hAnsi="Franklin Gothic Heavy" w:cs="Times New Roman"/>
          <w:b/>
          <w:color w:val="C00000"/>
          <w:sz w:val="64"/>
          <w:szCs w:val="64"/>
        </w:rPr>
      </w:pPr>
      <w:r w:rsidRPr="009D2B0D">
        <w:rPr>
          <w:rFonts w:ascii="Franklin Gothic Heavy" w:hAnsi="Franklin Gothic Heavy" w:cs="Times New Roman"/>
          <w:noProof/>
          <w:sz w:val="64"/>
          <w:szCs w:val="6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-53340</wp:posOffset>
            </wp:positionV>
            <wp:extent cx="3019425" cy="2619375"/>
            <wp:effectExtent l="19050" t="0" r="9525" b="0"/>
            <wp:wrapTight wrapText="bothSides">
              <wp:wrapPolygon edited="0">
                <wp:start x="-136" y="0"/>
                <wp:lineTo x="-136" y="21521"/>
                <wp:lineTo x="21668" y="21521"/>
                <wp:lineTo x="21668" y="0"/>
                <wp:lineTo x="-136" y="0"/>
              </wp:wrapPolygon>
            </wp:wrapTight>
            <wp:docPr id="113" name="preview-image" descr="https://go2.imgsmail.ru/imgpreview?key=65342f5f91dab2ab&amp;mb=imgdb_preview_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go2.imgsmail.ru/imgpreview?key=65342f5f91dab2ab&amp;mb=imgdb_preview_2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2B0D">
        <w:rPr>
          <w:rFonts w:ascii="Franklin Gothic Heavy" w:hAnsi="Franklin Gothic Heavy" w:cs="Times New Roman"/>
          <w:b/>
          <w:color w:val="C00000"/>
          <w:sz w:val="64"/>
          <w:szCs w:val="64"/>
        </w:rPr>
        <w:t xml:space="preserve">Роль семьи </w:t>
      </w:r>
      <w:proofErr w:type="gramStart"/>
      <w:r w:rsidRPr="009D2B0D">
        <w:rPr>
          <w:rFonts w:ascii="Franklin Gothic Heavy" w:hAnsi="Franklin Gothic Heavy" w:cs="Times New Roman"/>
          <w:b/>
          <w:color w:val="C00000"/>
          <w:sz w:val="64"/>
          <w:szCs w:val="64"/>
        </w:rPr>
        <w:t>в</w:t>
      </w:r>
      <w:proofErr w:type="gramEnd"/>
      <w:r w:rsidRPr="009D2B0D">
        <w:rPr>
          <w:rFonts w:ascii="Franklin Gothic Heavy" w:hAnsi="Franklin Gothic Heavy" w:cs="Times New Roman"/>
          <w:b/>
          <w:color w:val="C00000"/>
          <w:sz w:val="64"/>
          <w:szCs w:val="64"/>
        </w:rPr>
        <w:t xml:space="preserve"> </w:t>
      </w:r>
    </w:p>
    <w:p w:rsidR="009D2B0D" w:rsidRDefault="009D2B0D" w:rsidP="009D2B0D">
      <w:pPr>
        <w:pStyle w:val="a3"/>
        <w:rPr>
          <w:rFonts w:ascii="Franklin Gothic Heavy" w:hAnsi="Franklin Gothic Heavy" w:cs="Times New Roman"/>
          <w:b/>
          <w:color w:val="C00000"/>
          <w:sz w:val="64"/>
          <w:szCs w:val="64"/>
        </w:rPr>
      </w:pPr>
    </w:p>
    <w:p w:rsidR="009D2B0D" w:rsidRDefault="009D2B0D" w:rsidP="009D2B0D">
      <w:pPr>
        <w:pStyle w:val="a3"/>
        <w:rPr>
          <w:rFonts w:ascii="Franklin Gothic Heavy" w:hAnsi="Franklin Gothic Heavy" w:cs="Times New Roman"/>
          <w:b/>
          <w:color w:val="C00000"/>
          <w:sz w:val="64"/>
          <w:szCs w:val="64"/>
        </w:rPr>
      </w:pPr>
      <w:proofErr w:type="gramStart"/>
      <w:r w:rsidRPr="009D2B0D">
        <w:rPr>
          <w:rFonts w:ascii="Franklin Gothic Heavy" w:hAnsi="Franklin Gothic Heavy" w:cs="Times New Roman"/>
          <w:b/>
          <w:color w:val="C00000"/>
          <w:sz w:val="64"/>
          <w:szCs w:val="64"/>
        </w:rPr>
        <w:t>формировании</w:t>
      </w:r>
      <w:proofErr w:type="gramEnd"/>
      <w:r w:rsidRPr="009D2B0D">
        <w:rPr>
          <w:rFonts w:ascii="Franklin Gothic Heavy" w:hAnsi="Franklin Gothic Heavy" w:cs="Times New Roman"/>
          <w:b/>
          <w:color w:val="C00000"/>
          <w:sz w:val="64"/>
          <w:szCs w:val="64"/>
        </w:rPr>
        <w:t xml:space="preserve"> </w:t>
      </w:r>
    </w:p>
    <w:p w:rsidR="009D2B0D" w:rsidRDefault="009D2B0D" w:rsidP="009D2B0D">
      <w:pPr>
        <w:pStyle w:val="a3"/>
        <w:rPr>
          <w:rFonts w:ascii="Franklin Gothic Heavy" w:hAnsi="Franklin Gothic Heavy" w:cs="Times New Roman"/>
          <w:b/>
          <w:color w:val="C00000"/>
          <w:sz w:val="64"/>
          <w:szCs w:val="64"/>
        </w:rPr>
      </w:pPr>
    </w:p>
    <w:p w:rsidR="009D2B0D" w:rsidRDefault="009D2B0D" w:rsidP="009D2B0D">
      <w:pPr>
        <w:pStyle w:val="a3"/>
        <w:rPr>
          <w:rFonts w:ascii="Times New Roman" w:hAnsi="Times New Roman" w:cs="Times New Roman"/>
          <w:sz w:val="30"/>
          <w:szCs w:val="30"/>
        </w:rPr>
      </w:pPr>
      <w:r w:rsidRPr="009D2B0D">
        <w:rPr>
          <w:rFonts w:ascii="Franklin Gothic Heavy" w:hAnsi="Franklin Gothic Heavy" w:cs="Times New Roman"/>
          <w:b/>
          <w:color w:val="C00000"/>
          <w:sz w:val="64"/>
          <w:szCs w:val="64"/>
        </w:rPr>
        <w:t>личности</w:t>
      </w:r>
    </w:p>
    <w:p w:rsidR="009D2B0D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D2B0D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D2B0D" w:rsidRPr="00C5597A" w:rsidRDefault="009D2B0D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 xml:space="preserve">Уважаемые родители, сегодня мы поговорим о ваших детях, о том, какую роль в воспитании играют семья и школа, так как семья и школа – это два социальных института, от согласованности </w:t>
      </w:r>
      <w:proofErr w:type="gramStart"/>
      <w:r w:rsidRPr="00C5597A">
        <w:rPr>
          <w:rFonts w:ascii="Times New Roman" w:hAnsi="Times New Roman" w:cs="Times New Roman"/>
          <w:sz w:val="30"/>
          <w:szCs w:val="30"/>
        </w:rPr>
        <w:t>действий</w:t>
      </w:r>
      <w:proofErr w:type="gramEnd"/>
      <w:r w:rsidRPr="00C5597A">
        <w:rPr>
          <w:rFonts w:ascii="Times New Roman" w:hAnsi="Times New Roman" w:cs="Times New Roman"/>
          <w:sz w:val="30"/>
          <w:szCs w:val="30"/>
        </w:rPr>
        <w:t xml:space="preserve"> которых зависит эффективность процесса воспитания ребенка.</w:t>
      </w:r>
    </w:p>
    <w:p w:rsidR="009D2B0D" w:rsidRPr="00C5597A" w:rsidRDefault="009D2B0D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Чтобы вырастить полноценного человека, культурную, высоконравственную, творческую и социально зрелую личность, необходимо, чтобы учителя и родители действовали как союзники, делясь с детьми своей добротой, опытом, знаниями.</w:t>
      </w:r>
    </w:p>
    <w:p w:rsidR="009D2B0D" w:rsidRPr="00C5597A" w:rsidRDefault="009D2B0D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 xml:space="preserve">Взаимоотношения семьи и школы важны не только </w:t>
      </w:r>
      <w:proofErr w:type="gramStart"/>
      <w:r w:rsidRPr="00C5597A">
        <w:rPr>
          <w:rFonts w:ascii="Times New Roman" w:hAnsi="Times New Roman" w:cs="Times New Roman"/>
          <w:sz w:val="30"/>
          <w:szCs w:val="30"/>
        </w:rPr>
        <w:t>в первые</w:t>
      </w:r>
      <w:proofErr w:type="gramEnd"/>
      <w:r w:rsidRPr="00C5597A">
        <w:rPr>
          <w:rFonts w:ascii="Times New Roman" w:hAnsi="Times New Roman" w:cs="Times New Roman"/>
          <w:sz w:val="30"/>
          <w:szCs w:val="30"/>
        </w:rPr>
        <w:t xml:space="preserve"> годы пребывания ребенка в школе, когда он еще не приобрел нужной способности к самоуправлению своими чувствами, поведением. Актуальными они остаются и в старшем возрасте, ведь зачастую именно в школе у ребенка появляется шанс для самовыражения, проявления своих талантов.</w:t>
      </w:r>
      <w:r w:rsidRPr="009D2B0D">
        <w:rPr>
          <w:noProof/>
        </w:rPr>
        <w:t xml:space="preserve"> </w:t>
      </w:r>
    </w:p>
    <w:p w:rsidR="009D2B0D" w:rsidRDefault="00AA159F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767080</wp:posOffset>
            </wp:positionV>
            <wp:extent cx="3648075" cy="2333625"/>
            <wp:effectExtent l="19050" t="0" r="9525" b="0"/>
            <wp:wrapTight wrapText="bothSides">
              <wp:wrapPolygon edited="0">
                <wp:start x="-113" y="0"/>
                <wp:lineTo x="-113" y="21512"/>
                <wp:lineTo x="21656" y="21512"/>
                <wp:lineTo x="21656" y="0"/>
                <wp:lineTo x="-113" y="0"/>
              </wp:wrapPolygon>
            </wp:wrapTight>
            <wp:docPr id="7" name="preview-image" descr="https://www.daad.ru/files/2016/11/IC-Kasan_deutsche-Studenten-an-der-Kasaner-Universit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www.daad.ru/files/2016/11/IC-Kasan_deutsche-Studenten-an-der-Kasaner-Universit-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B0D" w:rsidRPr="00C5597A">
        <w:rPr>
          <w:rFonts w:ascii="Times New Roman" w:hAnsi="Times New Roman" w:cs="Times New Roman"/>
          <w:sz w:val="30"/>
          <w:szCs w:val="30"/>
        </w:rPr>
        <w:t>Школа ставит перед собой много задач: и воспитательные, и учебные, и просветительские. Школа может помочь родителям в решении многих вопросов воспитания детей, но она никогда не сможет конкурировать с семьей. Именно семья является самым мощным фактором формирования личности ребенка.</w:t>
      </w:r>
      <w:r w:rsidRPr="00AA159F">
        <w:rPr>
          <w:noProof/>
        </w:rPr>
        <w:t xml:space="preserve"> </w:t>
      </w:r>
    </w:p>
    <w:p w:rsidR="009D2B0D" w:rsidRPr="00C5597A" w:rsidRDefault="009D2B0D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 xml:space="preserve">Жизнь и наука доказали, что все беды у детей, а потом и у взрослых объясняются ошибками семейного воспитания, главная из которых – отсутствие </w:t>
      </w:r>
      <w:r w:rsidRPr="00C5597A">
        <w:rPr>
          <w:rFonts w:ascii="Times New Roman" w:hAnsi="Times New Roman" w:cs="Times New Roman"/>
          <w:sz w:val="30"/>
          <w:szCs w:val="30"/>
        </w:rPr>
        <w:lastRenderedPageBreak/>
        <w:t>нормальной любви и неумение хвалить и поддерживать своих детей.</w:t>
      </w:r>
    </w:p>
    <w:p w:rsidR="009D2B0D" w:rsidRPr="00C5597A" w:rsidRDefault="009D2B0D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Самое главное для ребенка – чтобы его любили.</w:t>
      </w:r>
    </w:p>
    <w:p w:rsidR="009D2B0D" w:rsidRPr="00C5597A" w:rsidRDefault="009D2B0D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Но любовь эта должна быть мудрой, должна приносить только благо ребенку. Выдающийся педагог В.А. Сухомлинский говорил: «Там, где нет мудрости родительского воспитания, любовь матери и отца к детям уродует их». Есть много разновидностей этой уродливой любви, главные из них: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- любовь умиления;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- любовь деспотическая;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- любовь откупа.</w:t>
      </w:r>
      <w:r w:rsidR="00AA159F" w:rsidRPr="00AA159F">
        <w:rPr>
          <w:noProof/>
        </w:rPr>
        <w:t xml:space="preserve"> </w:t>
      </w:r>
    </w:p>
    <w:p w:rsidR="009D2B0D" w:rsidRPr="00C5597A" w:rsidRDefault="00F86844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1556385</wp:posOffset>
            </wp:positionV>
            <wp:extent cx="3028950" cy="2085975"/>
            <wp:effectExtent l="19050" t="0" r="0" b="0"/>
            <wp:wrapTight wrapText="bothSides">
              <wp:wrapPolygon edited="0">
                <wp:start x="-136" y="0"/>
                <wp:lineTo x="-136" y="21501"/>
                <wp:lineTo x="21600" y="21501"/>
                <wp:lineTo x="21600" y="0"/>
                <wp:lineTo x="-136" y="0"/>
              </wp:wrapPolygon>
            </wp:wrapTight>
            <wp:docPr id="13" name="preview-image" descr="https://www.schoollife.org.ua/wp-content/uploads/2012/09/095936921-300x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www.schoollife.org.ua/wp-content/uploads/2012/09/095936921-300x2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B0D" w:rsidRPr="00C5597A">
        <w:rPr>
          <w:rFonts w:ascii="Times New Roman" w:hAnsi="Times New Roman" w:cs="Times New Roman"/>
          <w:sz w:val="30"/>
          <w:szCs w:val="30"/>
        </w:rPr>
        <w:t>Любовь умиления – самое печальное, что можно представить себе в отношениях родителей и детей. Это инстинктивная, неразумная, иногда наивная любовь. К чему она может привести? Ребенок, воспитанный в атмосфере умиления, не знает, что в человеческом общежитии есть понятия «можно», «нельзя», «надо». Ему кажется, что ему все можно. Он не знает своего долга перед родителями, не умеет и не хочет трудиться, потому что не видит людей и не чувствует сердцем, что у тех, кто его окружает, есть свои желания, свои потребности, свой духовный мир. У него складывается твердое убеждение в том, что он приносит счастье, радость родителям и другим людям уже тем, что он просто живет на свете.</w:t>
      </w:r>
    </w:p>
    <w:p w:rsidR="009D2B0D" w:rsidRPr="00C5597A" w:rsidRDefault="009D2B0D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Вторая разновидность неразумной родительской любви – деспотическая любовь. Эта форма – одна из причин того, что у ребенка с малых лет извращается представление о добром начале в человеке, он перестает верить в человека и человечность. В обстановке деспотического самодурства, мелочных придирок, постоянных упреков человек ожесточается. Все это происходит из-за неумения родителей пользоваться своей властью. Родительская власть должна не подавлять волю ребенка, а поощрять и вдохновлять его внутренние силы, его желание быть хорошим.</w:t>
      </w:r>
    </w:p>
    <w:p w:rsidR="009D2B0D" w:rsidRPr="00C5597A" w:rsidRDefault="009D2B0D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Уважайте детское желание быть хорошим и помните, что ваш сын, ваша дочь – такой же человек, как и вы, его душа явно протестует, когда кто-то пытается сделать его игрушкой своего произвола.</w:t>
      </w:r>
      <w:r w:rsidR="00AA159F" w:rsidRPr="00AA159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D2B0D" w:rsidRPr="00C5597A" w:rsidRDefault="009D2B0D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 xml:space="preserve">Третья разновидность неразумной родительской любви – любовь откупа. Она состоит в том, что родительский долг видится родителям только в обеспечении всех материальных потребностей детей. Это взгляд на воспитание детей как на что-то совершенно обособленное, </w:t>
      </w:r>
      <w:r w:rsidRPr="00C5597A">
        <w:rPr>
          <w:rFonts w:ascii="Times New Roman" w:hAnsi="Times New Roman" w:cs="Times New Roman"/>
          <w:sz w:val="30"/>
          <w:szCs w:val="30"/>
        </w:rPr>
        <w:lastRenderedPageBreak/>
        <w:t>отделенное забором от общественных обязанностей. Если в такой семье ни один из родителей не уделяет достаточного внимания детям, то их окружает атмосфера духовной пустоты, убожества. Они живут среди людей и не знают людей, их сердцам совершенно не знакомы такие чувства, как ласка, сострадание, милосердие.</w:t>
      </w:r>
    </w:p>
    <w:p w:rsidR="009D2B0D" w:rsidRPr="00C5597A" w:rsidRDefault="009D2B0D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Какой же должна быть подлинная родительская любовь? Каким вырастет ребенок, во многом определяется его положением в системе семейных отношений. Положение бывает различным: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5597A">
        <w:rPr>
          <w:rFonts w:ascii="Times New Roman" w:hAnsi="Times New Roman" w:cs="Times New Roman"/>
          <w:sz w:val="30"/>
          <w:szCs w:val="30"/>
        </w:rPr>
        <w:t>- благополучным, когда семья, родители проявляют разумную заботу о ребенке, когда его воспитание строится с учетом возрастных и индивидуальных особенностей, когда заботятся не только о нем, но и он заботится обо всех, когда его уважают и он уважает других;</w:t>
      </w:r>
      <w:proofErr w:type="gramEnd"/>
    </w:p>
    <w:p w:rsidR="009D2B0D" w:rsidRPr="00C5597A" w:rsidRDefault="009D2B0D" w:rsidP="005E340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- неблагополучным, когда он – баловень семьи, а затем нередко – и деспот семьи, либо он изгой и растет как сорная трава, либо он – «квартирант», которому нет дела до семейных проблем.</w:t>
      </w:r>
    </w:p>
    <w:p w:rsidR="009D2B0D" w:rsidRPr="00C5597A" w:rsidRDefault="009D2B0D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Как часто мы сталкиваемся с одной и той же проблемой: читаем детям нотации о том, как надо себя вести, даем им полезные советы, предостерегаем от ошибок, а в итоге получаем противоположные результаты. В чем здесь причина? Может быть, все дело в том, что наши поступки не всегда соответствуют тому, о чем мы говорим? Дети – наши постоянные свидетели, они видят наши падения, срывы, провалы, как бы мы ни старались это скрыть.</w:t>
      </w:r>
    </w:p>
    <w:p w:rsidR="009D2B0D" w:rsidRPr="00C5597A" w:rsidRDefault="009D2B0D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У нас у всех есть возможность выбора. Но именно от вас в большей степени зависит, каким вырастет ваш ребенок, каким он войдет во взрослую жизнь. Школа и учителя помогут найти выход в сложной ситуации. Важно помнить, что самое большое влияние на формирование личности ребенка оказывают реальные поступки и поведение родителей, а не слова и нравоучения.</w:t>
      </w:r>
    </w:p>
    <w:p w:rsidR="009D2B0D" w:rsidRPr="00C5597A" w:rsidRDefault="009D2B0D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 xml:space="preserve">Любите детей </w:t>
      </w:r>
      <w:proofErr w:type="gramStart"/>
      <w:r w:rsidRPr="00C5597A">
        <w:rPr>
          <w:rFonts w:ascii="Times New Roman" w:hAnsi="Times New Roman" w:cs="Times New Roman"/>
          <w:sz w:val="30"/>
          <w:szCs w:val="30"/>
        </w:rPr>
        <w:t>такими</w:t>
      </w:r>
      <w:proofErr w:type="gramEnd"/>
      <w:r w:rsidRPr="00C5597A">
        <w:rPr>
          <w:rFonts w:ascii="Times New Roman" w:hAnsi="Times New Roman" w:cs="Times New Roman"/>
          <w:sz w:val="30"/>
          <w:szCs w:val="30"/>
        </w:rPr>
        <w:t>, какие они есть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D2B0D" w:rsidRDefault="009D2B0D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 xml:space="preserve">Словно быстрые весенние потоки, проносятся наши годы, и нельзя обратить их вспять, заставить задержаться, возвратить счастливые мгновения прожитой жизни. Казалось, только вчера за нами захлопнулись двери родной школы, и мы, радостные, полные самых светлых надежд, вступили на путь самостоятельной, взрослой жизни. Однако вскоре пришло понимание того, что достичь желаемого совсем непросто, а порой и невозможно, что с годами незаметно теряется юношеский задор, появляется тяга к покою и какая-то внутренняя неудовлетворенность стучится в сердце, заставляя грустить </w:t>
      </w:r>
      <w:proofErr w:type="gramStart"/>
      <w:r w:rsidRPr="00C5597A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C5597A">
        <w:rPr>
          <w:rFonts w:ascii="Times New Roman" w:hAnsi="Times New Roman" w:cs="Times New Roman"/>
          <w:sz w:val="30"/>
          <w:szCs w:val="30"/>
        </w:rPr>
        <w:t xml:space="preserve"> несбывшемся. И лишь наши дети способны заполнить душевную пустоту, образовавшуюся в результате стечения обстоятельств, мешающих осуществлению задуманного нами. Мы стараемся сделать все возможное, чтобы они избежали наших ошибок, достигли того, чего </w:t>
      </w:r>
      <w:r w:rsidRPr="00C5597A">
        <w:rPr>
          <w:rFonts w:ascii="Times New Roman" w:hAnsi="Times New Roman" w:cs="Times New Roman"/>
          <w:sz w:val="30"/>
          <w:szCs w:val="30"/>
        </w:rPr>
        <w:lastRenderedPageBreak/>
        <w:t>не удалось добиться нам самим. Нам кажется, что наш ребенок исключительный, и эту исключительность мы пытаемся разглядеть в нем едва ли не с пеленок. А когда он вырастет не таким, каким бы нам хотелось, мы начинаем упрекать его в лени, в неблагодарности и прочих грехах, забывая спросить, а что же надо ему самому. А надо ребенку, как ни странно, не так уж и много. Каждый ребенок нуждается в родительской любви, которая заключается в осознании того, что ребенок, в каком бы он возрасте не находился, - это личность со своими интересами, желаниями, обязанностями и правами. И нельзя лишать его самостоятельности в принятии решений.</w:t>
      </w:r>
    </w:p>
    <w:p w:rsidR="009D2B0D" w:rsidRPr="00C5597A" w:rsidRDefault="009D2B0D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 xml:space="preserve">Иногда же безграничная любовь родителей вместо нежности, радости, поддержки формирует в ребенке чувства неудовлетворенности, неуверенности, агрессии, по </w:t>
      </w:r>
      <w:proofErr w:type="gramStart"/>
      <w:r w:rsidRPr="00C5597A">
        <w:rPr>
          <w:rFonts w:ascii="Times New Roman" w:hAnsi="Times New Roman" w:cs="Times New Roman"/>
          <w:sz w:val="30"/>
          <w:szCs w:val="30"/>
        </w:rPr>
        <w:t>сути</w:t>
      </w:r>
      <w:proofErr w:type="gramEnd"/>
      <w:r w:rsidRPr="00C5597A">
        <w:rPr>
          <w:rFonts w:ascii="Times New Roman" w:hAnsi="Times New Roman" w:cs="Times New Roman"/>
          <w:sz w:val="30"/>
          <w:szCs w:val="30"/>
        </w:rPr>
        <w:t xml:space="preserve"> такая любовь перерождается в нелюбовь. Формы проявления родительской нелюбви разнообразны. Прежде всего, это стремление оградить ребенка от всех трудностей, готовность исполнить любые его желания. Однако в будущем такая «любовь» приведет к беде: из такого излишне опекаемого и избалованного ребенка вырастет эгоист, совершенно не знающий жизни, не способный стать счастливым сам и подарить счастье родным и близким. Ведь это умение само не приходит, оно ненавязчиво прививается изо дня в день, в первую очередь родителями. Это обязывает их быть внимательными к своему поведению, чтобы негативные стороны взаимоотношений между ними не отложились в сознании сына или дочери. От семейных ссор больше всего страдает дети, а не сами ссорящиеся.</w:t>
      </w:r>
    </w:p>
    <w:p w:rsidR="009D2B0D" w:rsidRPr="00C5597A" w:rsidRDefault="009D2B0D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 xml:space="preserve">Семейные ссоры и конфликты – это еще одна распространенная форма родительской нелюбви. Как бы родители ни пытались показать ребенку, что их разногласия никак не влияют на отношение к нему, вред, наносимый психике маленького человека в обстановке вражды между самыми близкими людьми, ничем не измерим. А если подобные размолвки приводят к уходу одного из родителей (чаще отца) из семьи, то в это время в целом мире не найти ребенка несчастнее, так как он чувствует себя ненужным и обманутым. На протяжении своей многолетней работы в школе я неоднократно с болью наблюдала за тем, насколько тяжелы нравственные переживания детей, оказавшихся в подобной ситуации. Они сразу же теряют интерес к учебе, озлобляются, отдаляются от одноклассников. И требуется немало </w:t>
      </w:r>
      <w:proofErr w:type="gramStart"/>
      <w:r w:rsidRPr="00C5597A">
        <w:rPr>
          <w:rFonts w:ascii="Times New Roman" w:hAnsi="Times New Roman" w:cs="Times New Roman"/>
          <w:sz w:val="30"/>
          <w:szCs w:val="30"/>
        </w:rPr>
        <w:t>усилий</w:t>
      </w:r>
      <w:proofErr w:type="gramEnd"/>
      <w:r w:rsidRPr="00C5597A">
        <w:rPr>
          <w:rFonts w:ascii="Times New Roman" w:hAnsi="Times New Roman" w:cs="Times New Roman"/>
          <w:sz w:val="30"/>
          <w:szCs w:val="30"/>
        </w:rPr>
        <w:t xml:space="preserve"> как со стороны педагогов, так и семьи, чтобы помочь ребенку поверить, что с разводом родителей жизнь для него не кончается, в ней по-прежнему остается место для добра и родительской любви. Еще отвратительнее, когда ставшие чужими родители начинают использовать ребенка в своих корыстных целях.</w:t>
      </w:r>
    </w:p>
    <w:p w:rsidR="009D2B0D" w:rsidRPr="00C5597A" w:rsidRDefault="009D2B0D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lastRenderedPageBreak/>
        <w:t xml:space="preserve">Самая ужасная форма родительской нелюбви – это откровенная жестокость, выражающая в применении физической силы. Она страшна тем, что укрепляет в сознании ребенка уверенность в незыблемости права сильного по отношению </w:t>
      </w:r>
      <w:proofErr w:type="gramStart"/>
      <w:r w:rsidRPr="00C5597A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C5597A">
        <w:rPr>
          <w:rFonts w:ascii="Times New Roman" w:hAnsi="Times New Roman" w:cs="Times New Roman"/>
          <w:sz w:val="30"/>
          <w:szCs w:val="30"/>
        </w:rPr>
        <w:t xml:space="preserve"> слабому. Как правило, став взрослым, такой ребенок тоже начинает руководствоваться данным принципом. Но жестокость, как это уже не раз подтверждалось, бумерангом возвращается к тому, кто ее совершил. Дети, чьи родители считают универсальным средством воспитания ремень, становятся скрытными, изворотливыми, идут на любой обман, чтобы избежать наказания. У них нет мира в душе, а это состояние ведет к тому, что они во всех видят врагов: в учителях, в одноклассников и даже собственных родителях. Со сверстниками они ведут себя агрессивно. Все свои проблемы разрешают с помощью кулаков. Прежде чем опустить на ребенка занесенную для удара руку, загляните ему в глаза. И пока его взгляд таит лишь испуг, а не злобу, остановитесь. Иначе будет поздно. Очень скоро вам придется пожинать плоды своей жестокости. Не забывайте, что нет ничего отвратительнее, чем ударить того, кто слабее, кто в силу своего положения не может вам ответить. Ведь ребенок подобен хрупкому колоску, чудом сохранившемуся среди свежескошенного поля, который тянет свою головку к солнцу, качается даже от слабого дуновения ветерка, но налетит буря – и вот он уже лежит, поверженный, на земле. Так же легко можно сломать и неокрепшую детскую душу. Долг каждого родителя – защитить ее, подготовить к многочисленным жизненным невзгодам и потрясениям, встреча с которыми во взрослой жизни неотвратима, потому что реальная действительность – это не ровный путь, а извилистая дорога с нелегкими и опасными спусками.</w:t>
      </w:r>
    </w:p>
    <w:p w:rsidR="009D2B0D" w:rsidRPr="00C5597A" w:rsidRDefault="00A57AE9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956945</wp:posOffset>
            </wp:positionV>
            <wp:extent cx="4505325" cy="2457450"/>
            <wp:effectExtent l="19050" t="0" r="9525" b="0"/>
            <wp:wrapTight wrapText="bothSides">
              <wp:wrapPolygon edited="0">
                <wp:start x="-91" y="0"/>
                <wp:lineTo x="-91" y="21433"/>
                <wp:lineTo x="21646" y="21433"/>
                <wp:lineTo x="21646" y="0"/>
                <wp:lineTo x="-91" y="0"/>
              </wp:wrapPolygon>
            </wp:wrapTight>
            <wp:docPr id="34" name="Рисунок 56" descr="http://fom.ru/uploads/files/1102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om.ru/uploads/files/11024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B0D" w:rsidRPr="00C5597A">
        <w:rPr>
          <w:rFonts w:ascii="Times New Roman" w:hAnsi="Times New Roman" w:cs="Times New Roman"/>
          <w:sz w:val="30"/>
          <w:szCs w:val="30"/>
        </w:rPr>
        <w:t xml:space="preserve">Ощущение ребенка себя </w:t>
      </w:r>
      <w:proofErr w:type="gramStart"/>
      <w:r w:rsidR="009D2B0D" w:rsidRPr="00C5597A">
        <w:rPr>
          <w:rFonts w:ascii="Times New Roman" w:hAnsi="Times New Roman" w:cs="Times New Roman"/>
          <w:sz w:val="30"/>
          <w:szCs w:val="30"/>
        </w:rPr>
        <w:t>счастливым</w:t>
      </w:r>
      <w:proofErr w:type="gramEnd"/>
      <w:r w:rsidR="009D2B0D" w:rsidRPr="00C5597A">
        <w:rPr>
          <w:rFonts w:ascii="Times New Roman" w:hAnsi="Times New Roman" w:cs="Times New Roman"/>
          <w:sz w:val="30"/>
          <w:szCs w:val="30"/>
        </w:rPr>
        <w:t xml:space="preserve"> складывается из множества обстоятельств: отношение к нему сверстников, взрослых, успехов в учебе и в других важных делах. Задача родителей – умело разрешить или сгладить те противоречия, с которыми неизбежно сталкивается ребенок в процессе приобретения им социального опыта, постижения законов </w:t>
      </w:r>
      <w:r w:rsidR="009D2B0D" w:rsidRPr="00C5597A">
        <w:rPr>
          <w:rFonts w:ascii="Times New Roman" w:hAnsi="Times New Roman" w:cs="Times New Roman"/>
          <w:sz w:val="30"/>
          <w:szCs w:val="30"/>
        </w:rPr>
        <w:lastRenderedPageBreak/>
        <w:t>сосуществования с окружающими. Нужно настойчиво готовить ребенка к осознанию того, что жизнь полна препятствий, преодоление которых и позволяет ощутить всю ее полноту.</w:t>
      </w:r>
    </w:p>
    <w:p w:rsidR="009D2B0D" w:rsidRPr="00C5597A" w:rsidRDefault="009D2B0D" w:rsidP="009D2B0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 xml:space="preserve">Больше всего нравственных переживаний ребенку доставляет плохая учеба, ведь ему приходится выслушивать упреки по этому поводу и от учителей, и от родителей. Отсюда возникает нежелание ходить в школу, так как ребенок знает, что, </w:t>
      </w:r>
      <w:proofErr w:type="gramStart"/>
      <w:r w:rsidRPr="00C5597A">
        <w:rPr>
          <w:rFonts w:ascii="Times New Roman" w:hAnsi="Times New Roman" w:cs="Times New Roman"/>
          <w:sz w:val="30"/>
          <w:szCs w:val="30"/>
        </w:rPr>
        <w:t>вернувшись</w:t>
      </w:r>
      <w:proofErr w:type="gramEnd"/>
      <w:r w:rsidRPr="00C5597A">
        <w:rPr>
          <w:rFonts w:ascii="Times New Roman" w:hAnsi="Times New Roman" w:cs="Times New Roman"/>
          <w:sz w:val="30"/>
          <w:szCs w:val="30"/>
        </w:rPr>
        <w:t xml:space="preserve"> домой, он должен будет отчитываться перед родителями за очередную двойку. Но никакими наказаниями и угрозами нельзя заставить сына или дочь хорошо учиться. Только подлинная родительская любовь, огромное терпение, согласованность с усилиями педагогов могут изменить ситуацию. Спокойно разберитесь, почему ребенок плохо учится, чтобы помочь ему справиться с бедой (а для него это действительно беда, которую без вашей помощи меленькому человеку не одолеть). Возвращаясь из </w:t>
      </w:r>
      <w:proofErr w:type="gramStart"/>
      <w:r w:rsidRPr="00C5597A">
        <w:rPr>
          <w:rFonts w:ascii="Times New Roman" w:hAnsi="Times New Roman" w:cs="Times New Roman"/>
          <w:sz w:val="30"/>
          <w:szCs w:val="30"/>
        </w:rPr>
        <w:t>школы</w:t>
      </w:r>
      <w:proofErr w:type="gramEnd"/>
      <w:r w:rsidRPr="00C5597A">
        <w:rPr>
          <w:rFonts w:ascii="Times New Roman" w:hAnsi="Times New Roman" w:cs="Times New Roman"/>
          <w:sz w:val="30"/>
          <w:szCs w:val="30"/>
        </w:rPr>
        <w:t xml:space="preserve"> домой, ребенок должен быть уверен, что там его встретят с любовью и радостью независимо от того, какие отметки стоят сегодня в его дневнике. Чувствуя поддержку и заинтересованность родителей в его успешной учебе, ребенок сам захочет учиться лучше, а не станет придумывать всевозможные способы, чтобы скрыть плохую оценку. И пусть он не станет отличником, зато будет расти честным человеком, не падающим духом из-за неудач, потому что рядом с ним всегда стояли любимые им и любящие его мудрые люди – отец и мать, готовые в любую минуту прийти ему на помощь, если в этом возникнет необходимость. Только чувство защищенности от всего враждебного, что есть в окружающем ребенка мире, делает его психику устойчивой к различным негативным жизненным явлениям.</w:t>
      </w:r>
    </w:p>
    <w:p w:rsidR="009D2B0D" w:rsidRDefault="005E3404" w:rsidP="005E340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Ваши дети обращаются к Вам с таким наставлением: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 xml:space="preserve">Любите нас </w:t>
      </w:r>
      <w:proofErr w:type="gramStart"/>
      <w:r w:rsidRPr="00C5597A">
        <w:rPr>
          <w:rFonts w:ascii="Times New Roman" w:hAnsi="Times New Roman" w:cs="Times New Roman"/>
          <w:sz w:val="30"/>
          <w:szCs w:val="30"/>
        </w:rPr>
        <w:t>такими</w:t>
      </w:r>
      <w:proofErr w:type="gramEnd"/>
      <w:r w:rsidRPr="00C5597A">
        <w:rPr>
          <w:rFonts w:ascii="Times New Roman" w:hAnsi="Times New Roman" w:cs="Times New Roman"/>
          <w:sz w:val="30"/>
          <w:szCs w:val="30"/>
        </w:rPr>
        <w:t>,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Какие все мы есть.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Пусть недостатков в на</w:t>
      </w:r>
      <w:r w:rsidR="00F86844">
        <w:rPr>
          <w:rFonts w:ascii="Times New Roman" w:hAnsi="Times New Roman" w:cs="Times New Roman"/>
          <w:sz w:val="30"/>
          <w:szCs w:val="30"/>
        </w:rPr>
        <w:t>с</w:t>
      </w:r>
      <w:r w:rsidRPr="00C5597A">
        <w:rPr>
          <w:rFonts w:ascii="Times New Roman" w:hAnsi="Times New Roman" w:cs="Times New Roman"/>
          <w:sz w:val="30"/>
          <w:szCs w:val="30"/>
        </w:rPr>
        <w:t xml:space="preserve"> не счесть,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 xml:space="preserve">Но </w:t>
      </w:r>
      <w:proofErr w:type="gramStart"/>
      <w:r w:rsidRPr="00C5597A">
        <w:rPr>
          <w:rFonts w:ascii="Times New Roman" w:hAnsi="Times New Roman" w:cs="Times New Roman"/>
          <w:sz w:val="30"/>
          <w:szCs w:val="30"/>
        </w:rPr>
        <w:t>мы</w:t>
      </w:r>
      <w:proofErr w:type="gramEnd"/>
      <w:r w:rsidRPr="00C5597A">
        <w:rPr>
          <w:rFonts w:ascii="Times New Roman" w:hAnsi="Times New Roman" w:cs="Times New Roman"/>
          <w:sz w:val="30"/>
          <w:szCs w:val="30"/>
        </w:rPr>
        <w:t xml:space="preserve"> же ваши дети,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И никого дороже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На всем огромном свете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Никто из вас не сможет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Найти средь суеты.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Мы вашим станем продолженьем,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Надеждой вашей и судьбой,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Тревогой, счастьем, вдохновеньем.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Но чтобы вдруг не стали мы бедой,</w:t>
      </w:r>
    </w:p>
    <w:p w:rsidR="009D2B0D" w:rsidRPr="00C5597A" w:rsidRDefault="00A57AE9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165735</wp:posOffset>
            </wp:positionV>
            <wp:extent cx="3733165" cy="2867025"/>
            <wp:effectExtent l="19050" t="0" r="635" b="0"/>
            <wp:wrapTight wrapText="bothSides">
              <wp:wrapPolygon edited="0">
                <wp:start x="-110" y="0"/>
                <wp:lineTo x="-110" y="21528"/>
                <wp:lineTo x="21604" y="21528"/>
                <wp:lineTo x="21604" y="0"/>
                <wp:lineTo x="-110" y="0"/>
              </wp:wrapPolygon>
            </wp:wrapTight>
            <wp:docPr id="32" name="Рисунок 53" descr="http://svadbavo.ru/photos/uploads/9/464158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vadbavo.ru/photos/uploads/9/4641585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B0D" w:rsidRPr="00C5597A">
        <w:rPr>
          <w:rFonts w:ascii="Times New Roman" w:hAnsi="Times New Roman" w:cs="Times New Roman"/>
          <w:sz w:val="30"/>
          <w:szCs w:val="30"/>
        </w:rPr>
        <w:t>Своею жизнью день за днем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Быть благодарными учите.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Любви родительской огнем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Любовь ответную ведите.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Ведь лишь она одна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Очаг домашний согревает,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Бывает так она сильна,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Что все невзгоды побеждает.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Так будьте же терпимей к нам,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Понять нас просто постарайтесь.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>И вопреки безжалостным годам,</w:t>
      </w:r>
    </w:p>
    <w:p w:rsidR="009D2B0D" w:rsidRPr="00C5597A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5597A">
        <w:rPr>
          <w:rFonts w:ascii="Times New Roman" w:hAnsi="Times New Roman" w:cs="Times New Roman"/>
          <w:sz w:val="30"/>
          <w:szCs w:val="30"/>
        </w:rPr>
        <w:t xml:space="preserve">Душою молодыми оставайтесь. </w:t>
      </w:r>
    </w:p>
    <w:p w:rsidR="009D2B0D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D2B0D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D2B0D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D2B0D" w:rsidRDefault="009D2B0D" w:rsidP="009D2B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46A2A" w:rsidRDefault="00346A2A"/>
    <w:sectPr w:rsidR="0034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B0D"/>
    <w:rsid w:val="00346A2A"/>
    <w:rsid w:val="005E3404"/>
    <w:rsid w:val="009D2B0D"/>
    <w:rsid w:val="00A57AE9"/>
    <w:rsid w:val="00AA159F"/>
    <w:rsid w:val="00F8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B0D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2018-03-22T11:44:00Z</dcterms:created>
  <dcterms:modified xsi:type="dcterms:W3CDTF">2018-03-22T13:15:00Z</dcterms:modified>
</cp:coreProperties>
</file>