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7" w:rsidRP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943634" w:themeColor="accent2" w:themeShade="BF"/>
          <w:spacing w:val="-3"/>
          <w:sz w:val="48"/>
          <w:szCs w:val="48"/>
        </w:rPr>
      </w:pPr>
      <w:r w:rsidRPr="00B93C57">
        <w:rPr>
          <w:rFonts w:ascii="Times New Roman" w:hAnsi="Times New Roman" w:cs="Times New Roman"/>
          <w:b/>
          <w:bCs/>
          <w:color w:val="943634" w:themeColor="accent2" w:themeShade="BF"/>
          <w:spacing w:val="-3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-120015</wp:posOffset>
            </wp:positionV>
            <wp:extent cx="2552700" cy="1628775"/>
            <wp:effectExtent l="19050" t="0" r="0" b="0"/>
            <wp:wrapTight wrapText="bothSides">
              <wp:wrapPolygon edited="0">
                <wp:start x="-161" y="0"/>
                <wp:lineTo x="-161" y="21474"/>
                <wp:lineTo x="21600" y="21474"/>
                <wp:lineTo x="21600" y="0"/>
                <wp:lineTo x="-161" y="0"/>
              </wp:wrapPolygon>
            </wp:wrapTight>
            <wp:docPr id="86" name="preview-image" descr="http://magic-photo.ru/wp-content/uploads/2017/08/Screenshot_38-563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gic-photo.ru/wp-content/uploads/2017/08/Screenshot_38-563x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C57">
        <w:rPr>
          <w:rFonts w:ascii="Times New Roman" w:hAnsi="Times New Roman" w:cs="Times New Roman"/>
          <w:b/>
          <w:bCs/>
          <w:color w:val="943634" w:themeColor="accent2" w:themeShade="BF"/>
          <w:spacing w:val="-3"/>
          <w:sz w:val="48"/>
          <w:szCs w:val="48"/>
        </w:rPr>
        <w:t xml:space="preserve">Родительский университет 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pacing w:val="-3"/>
          <w:sz w:val="48"/>
          <w:szCs w:val="48"/>
        </w:rPr>
      </w:pPr>
      <w:r w:rsidRPr="00B93C57">
        <w:rPr>
          <w:rFonts w:ascii="Times New Roman" w:hAnsi="Times New Roman" w:cs="Times New Roman"/>
          <w:b/>
          <w:bCs/>
          <w:color w:val="943634" w:themeColor="accent2" w:themeShade="BF"/>
          <w:spacing w:val="-3"/>
          <w:sz w:val="48"/>
          <w:szCs w:val="48"/>
        </w:rPr>
        <w:t>«Понятие дисциплины»</w:t>
      </w:r>
      <w:r w:rsidRPr="00B93C57">
        <w:rPr>
          <w:rFonts w:ascii="Times New Roman" w:hAnsi="Times New Roman" w:cs="Times New Roman"/>
          <w:b/>
          <w:bCs/>
          <w:spacing w:val="-3"/>
          <w:sz w:val="48"/>
          <w:szCs w:val="48"/>
        </w:rPr>
        <w:t xml:space="preserve"> </w:t>
      </w:r>
    </w:p>
    <w:p w:rsid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</w:p>
    <w:p w:rsid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</w:p>
    <w:p w:rsid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</w:p>
    <w:p w:rsidR="00B93C57" w:rsidRDefault="00B93C57" w:rsidP="00B93C57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2"/>
          <w:sz w:val="30"/>
          <w:szCs w:val="30"/>
        </w:rPr>
        <w:t>Есть правила, которым дети должны следовать, требования, ко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торые они </w:t>
      </w:r>
      <w:proofErr w:type="gramStart"/>
      <w:r w:rsidRPr="00B93C57">
        <w:rPr>
          <w:rFonts w:ascii="Times New Roman" w:hAnsi="Times New Roman" w:cs="Times New Roman"/>
          <w:spacing w:val="-1"/>
          <w:sz w:val="30"/>
          <w:szCs w:val="30"/>
        </w:rPr>
        <w:t>должны</w:t>
      </w:r>
      <w:proofErr w:type="gramEnd"/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 безусловно выполнять. Правила поведения, ра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  <w:t>циональный порядок делает жизнь ребенка понятной и предска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B93C57">
        <w:rPr>
          <w:rFonts w:ascii="Times New Roman" w:hAnsi="Times New Roman" w:cs="Times New Roman"/>
          <w:sz w:val="30"/>
          <w:szCs w:val="30"/>
        </w:rPr>
        <w:t>зуемой, создает чувство безопасности.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1"/>
          <w:sz w:val="30"/>
          <w:szCs w:val="30"/>
        </w:rPr>
        <w:t>Как найти путь к бесконфликтной дисциплине ребенка?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5"/>
          <w:sz w:val="30"/>
          <w:szCs w:val="30"/>
        </w:rPr>
        <w:t xml:space="preserve">Есть </w:t>
      </w:r>
      <w:r w:rsidRPr="00B93C57">
        <w:rPr>
          <w:rFonts w:ascii="Times New Roman" w:hAnsi="Times New Roman" w:cs="Times New Roman"/>
          <w:spacing w:val="38"/>
          <w:sz w:val="30"/>
          <w:szCs w:val="30"/>
        </w:rPr>
        <w:t>несколько</w:t>
      </w:r>
      <w:r w:rsidRPr="00B93C57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32"/>
          <w:sz w:val="30"/>
          <w:szCs w:val="30"/>
        </w:rPr>
        <w:t>правил,</w:t>
      </w:r>
      <w:r w:rsidRPr="00B93C57">
        <w:rPr>
          <w:rFonts w:ascii="Times New Roman" w:hAnsi="Times New Roman" w:cs="Times New Roman"/>
          <w:spacing w:val="-5"/>
          <w:sz w:val="30"/>
          <w:szCs w:val="30"/>
        </w:rPr>
        <w:t xml:space="preserve"> которые помогают наладить и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поддерживать в семье и классе бесконфликтную дисциплину.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34"/>
          <w:sz w:val="30"/>
          <w:szCs w:val="30"/>
        </w:rPr>
        <w:t>Первое: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правила, ограничения, требования, запреты обяза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B93C57">
        <w:rPr>
          <w:rFonts w:ascii="Times New Roman" w:hAnsi="Times New Roman" w:cs="Times New Roman"/>
          <w:sz w:val="30"/>
          <w:szCs w:val="30"/>
        </w:rPr>
        <w:t>тельно должны быть в жизни каждого ребенка.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32"/>
          <w:sz w:val="30"/>
          <w:szCs w:val="30"/>
        </w:rPr>
        <w:t>Второе: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>правил, ограничений, требований, запретов не долж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но быть слишком много, и они должны быть гибкими.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31"/>
          <w:sz w:val="30"/>
          <w:szCs w:val="30"/>
        </w:rPr>
        <w:t>Третье: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требования педагогов не должны вступать в явное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противоречие с важнейшими потребностями ребенка.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33"/>
          <w:sz w:val="30"/>
          <w:szCs w:val="30"/>
        </w:rPr>
        <w:t>Четвертое: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правила должны быть согласованы взрослыми </w:t>
      </w:r>
      <w:r w:rsidRPr="00B93C57">
        <w:rPr>
          <w:rFonts w:ascii="Times New Roman" w:hAnsi="Times New Roman" w:cs="Times New Roman"/>
          <w:sz w:val="30"/>
          <w:szCs w:val="30"/>
        </w:rPr>
        <w:t>между собой.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33"/>
          <w:sz w:val="30"/>
          <w:szCs w:val="30"/>
        </w:rPr>
        <w:t>Пятое: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тон, в котором сообщаются требования или запрет, должен быть скорее разъяснительным, дружественным, чем пове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B93C57">
        <w:rPr>
          <w:rFonts w:ascii="Times New Roman" w:hAnsi="Times New Roman" w:cs="Times New Roman"/>
          <w:sz w:val="30"/>
          <w:szCs w:val="30"/>
        </w:rPr>
        <w:t>лительным. Разговор о дисциплине неминуемо приводит к вопросу о наказаниях.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z w:val="30"/>
          <w:szCs w:val="30"/>
        </w:rPr>
        <w:t>Шестое: наказывать ребенка лучше, лишая его хорошего, чем делая плохое.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z w:val="30"/>
          <w:szCs w:val="30"/>
        </w:rPr>
        <w:t>Воспитатель должен создать в детском коллективе зону радо</w:t>
      </w:r>
      <w:r w:rsidRPr="00B93C57">
        <w:rPr>
          <w:rFonts w:ascii="Times New Roman" w:hAnsi="Times New Roman" w:cs="Times New Roman"/>
          <w:sz w:val="30"/>
          <w:szCs w:val="30"/>
        </w:rPr>
        <w:softHyphen/>
        <w:t>сти. Проведите в группе несколько таких занятий с детьми, кото</w:t>
      </w:r>
      <w:r w:rsidRPr="00B93C57">
        <w:rPr>
          <w:rFonts w:ascii="Times New Roman" w:hAnsi="Times New Roman" w:cs="Times New Roman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рых дети бы ждали снова с радостью. Дети должны знать, что эта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радость наступит, если дети не сделают ничего плохого. Отменяйте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эти радостные занятия, если совершен проступок, действительно ощутимый, но не угрожайте отменой по мелочам.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z w:val="30"/>
          <w:szCs w:val="30"/>
        </w:rPr>
        <w:t>Зона радости - это «золотой фонд» вашей жизни с детьми.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Она одновременно - и зона его ближайшего развития, и основа </w:t>
      </w:r>
      <w:r w:rsidRPr="00B93C57">
        <w:rPr>
          <w:rFonts w:ascii="Times New Roman" w:hAnsi="Times New Roman" w:cs="Times New Roman"/>
          <w:sz w:val="30"/>
          <w:szCs w:val="30"/>
        </w:rPr>
        <w:t>вашего с ним доброжелательного общения, и залог бесконфликт</w:t>
      </w:r>
      <w:r w:rsidRPr="00B93C57">
        <w:rPr>
          <w:rFonts w:ascii="Times New Roman" w:hAnsi="Times New Roman" w:cs="Times New Roman"/>
          <w:sz w:val="30"/>
          <w:szCs w:val="30"/>
        </w:rPr>
        <w:softHyphen/>
        <w:t>ной дисциплины.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Психологи выделили </w:t>
      </w:r>
      <w:r w:rsidRPr="00B93C57">
        <w:rPr>
          <w:rFonts w:ascii="Times New Roman" w:hAnsi="Times New Roman" w:cs="Times New Roman"/>
          <w:spacing w:val="42"/>
          <w:sz w:val="30"/>
          <w:szCs w:val="30"/>
        </w:rPr>
        <w:t>четыре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46"/>
          <w:sz w:val="30"/>
          <w:szCs w:val="30"/>
        </w:rPr>
        <w:t>основных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50"/>
          <w:sz w:val="30"/>
          <w:szCs w:val="30"/>
        </w:rPr>
        <w:t xml:space="preserve">причины </w:t>
      </w:r>
      <w:r w:rsidRPr="00B93C57">
        <w:rPr>
          <w:rFonts w:ascii="Times New Roman" w:hAnsi="Times New Roman" w:cs="Times New Roman"/>
          <w:sz w:val="30"/>
          <w:szCs w:val="30"/>
        </w:rPr>
        <w:t>серьезных нарушений поведения детей.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43"/>
          <w:sz w:val="30"/>
          <w:szCs w:val="30"/>
        </w:rPr>
        <w:t>Первая-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>борьба за внимание.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Если ребенок не получает нужного количества внимания, то он </w:t>
      </w:r>
      <w:r w:rsidRPr="00B93C57">
        <w:rPr>
          <w:rFonts w:ascii="Times New Roman" w:hAnsi="Times New Roman" w:cs="Times New Roman"/>
          <w:sz w:val="30"/>
          <w:szCs w:val="30"/>
        </w:rPr>
        <w:t>находит свой способ получить его - непослушание.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44"/>
          <w:sz w:val="30"/>
          <w:szCs w:val="30"/>
        </w:rPr>
        <w:lastRenderedPageBreak/>
        <w:t>Вторая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— борьба за самоутверждение, против чрезмерной </w:t>
      </w:r>
      <w:r w:rsidRPr="00B93C57">
        <w:rPr>
          <w:rFonts w:ascii="Times New Roman" w:hAnsi="Times New Roman" w:cs="Times New Roman"/>
          <w:sz w:val="30"/>
          <w:szCs w:val="30"/>
        </w:rPr>
        <w:t>власти взрослых.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Т </w:t>
      </w:r>
      <w:proofErr w:type="spellStart"/>
      <w:proofErr w:type="gramStart"/>
      <w:r w:rsidRPr="00B93C57">
        <w:rPr>
          <w:rFonts w:ascii="Times New Roman" w:hAnsi="Times New Roman" w:cs="Times New Roman"/>
          <w:spacing w:val="-2"/>
          <w:sz w:val="30"/>
          <w:szCs w:val="30"/>
        </w:rPr>
        <w:t>р</w:t>
      </w:r>
      <w:proofErr w:type="spellEnd"/>
      <w:proofErr w:type="gramEnd"/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 е т </w:t>
      </w:r>
      <w:proofErr w:type="spellStart"/>
      <w:r w:rsidRPr="00B93C57">
        <w:rPr>
          <w:rFonts w:ascii="Times New Roman" w:hAnsi="Times New Roman" w:cs="Times New Roman"/>
          <w:spacing w:val="-2"/>
          <w:sz w:val="30"/>
          <w:szCs w:val="30"/>
        </w:rPr>
        <w:t>ь</w:t>
      </w:r>
      <w:proofErr w:type="spellEnd"/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 я - желание отомстить.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42"/>
          <w:sz w:val="30"/>
          <w:szCs w:val="30"/>
        </w:rPr>
        <w:t>Четвертая-</w:t>
      </w:r>
      <w:r w:rsidRPr="00B93C57">
        <w:rPr>
          <w:rFonts w:ascii="Times New Roman" w:hAnsi="Times New Roman" w:cs="Times New Roman"/>
          <w:sz w:val="30"/>
          <w:szCs w:val="30"/>
        </w:rPr>
        <w:t xml:space="preserve">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потеря веры в собственный успех.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z w:val="30"/>
          <w:szCs w:val="30"/>
        </w:rPr>
        <w:t>Всякое серьезное нарушение поведения - сигнал о помощи.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z w:val="30"/>
          <w:szCs w:val="30"/>
        </w:rPr>
        <w:t>Задача педагога постараться не реагировать привычным обра</w:t>
      </w:r>
      <w:r w:rsidRPr="00B93C57">
        <w:rPr>
          <w:rFonts w:ascii="Times New Roman" w:hAnsi="Times New Roman" w:cs="Times New Roman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зом, то есть так, как ждет от вас ребенок. Надо перестать реагиро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вать на непослушание прежними способами и тем самым разорвать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заколдованный круг. Необходимо найти способ показать ребенку положительное внимание к нему со стороны взрослого.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2"/>
          <w:sz w:val="30"/>
          <w:szCs w:val="30"/>
        </w:rPr>
        <w:t>Если вы испытываете обиду, то нужно спросить себя: что за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ставило ребенка причинить ее вам? Какая боль у него самого? При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этом нельзя допускать в его адрес никакой критики. Ищите любой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повод, чтобы поощрить ребенка, замечайте любой его успех, даже </w:t>
      </w:r>
      <w:r w:rsidRPr="00B93C57">
        <w:rPr>
          <w:rFonts w:ascii="Times New Roman" w:hAnsi="Times New Roman" w:cs="Times New Roman"/>
          <w:spacing w:val="-2"/>
          <w:sz w:val="30"/>
          <w:szCs w:val="30"/>
        </w:rPr>
        <w:t xml:space="preserve">самый маленький. Постарайтесь подстраховывать его, избавлять от 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 xml:space="preserve">крупных провалов и промахов. Ищите союзников в вашем деле: </w:t>
      </w:r>
      <w:r w:rsidRPr="00B93C57">
        <w:rPr>
          <w:rFonts w:ascii="Times New Roman" w:hAnsi="Times New Roman" w:cs="Times New Roman"/>
          <w:sz w:val="30"/>
          <w:szCs w:val="30"/>
        </w:rPr>
        <w:t>учителей, родителей, друзей ваших детей.</w:t>
      </w:r>
    </w:p>
    <w:p w:rsidR="00B93C57" w:rsidRPr="00B93C57" w:rsidRDefault="00B93C57" w:rsidP="00B93C57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3C57">
        <w:rPr>
          <w:rFonts w:ascii="Times New Roman" w:hAnsi="Times New Roman" w:cs="Times New Roman"/>
          <w:spacing w:val="-1"/>
          <w:sz w:val="30"/>
          <w:szCs w:val="30"/>
        </w:rPr>
        <w:t>Бесполезно ждать, что ваши старания наладить мир и дисцип</w:t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softHyphen/>
        <w:t xml:space="preserve">лину в сообществе детей приведут к успеху в первый же день. Путь </w:t>
      </w:r>
      <w:r w:rsidRPr="00B93C57">
        <w:rPr>
          <w:rFonts w:ascii="Times New Roman" w:hAnsi="Times New Roman" w:cs="Times New Roman"/>
          <w:sz w:val="30"/>
          <w:szCs w:val="30"/>
        </w:rPr>
        <w:t>предстоит трудный и долгий. Главное усилие - научиться пере</w:t>
      </w:r>
      <w:r w:rsidRPr="00B93C57">
        <w:rPr>
          <w:rFonts w:ascii="Times New Roman" w:hAnsi="Times New Roman" w:cs="Times New Roman"/>
          <w:sz w:val="30"/>
          <w:szCs w:val="30"/>
        </w:rPr>
        <w:softHyphen/>
      </w:r>
      <w:r w:rsidRPr="00B93C57">
        <w:rPr>
          <w:rFonts w:ascii="Times New Roman" w:hAnsi="Times New Roman" w:cs="Times New Roman"/>
          <w:spacing w:val="-1"/>
          <w:sz w:val="30"/>
          <w:szCs w:val="30"/>
        </w:rPr>
        <w:t>ключать свои отрицательные эмоции на конструктивные действия. Надо менять самих себя, чтобы успешно работать с детьми.</w:t>
      </w:r>
    </w:p>
    <w:p w:rsidR="0028029A" w:rsidRPr="00B93C57" w:rsidRDefault="0028029A" w:rsidP="00B93C57">
      <w:pPr>
        <w:spacing w:after="0" w:line="240" w:lineRule="auto"/>
        <w:ind w:right="-143" w:firstLine="567"/>
        <w:rPr>
          <w:rFonts w:ascii="Times New Roman" w:hAnsi="Times New Roman" w:cs="Times New Roman"/>
          <w:sz w:val="30"/>
          <w:szCs w:val="30"/>
        </w:rPr>
      </w:pPr>
    </w:p>
    <w:sectPr w:rsidR="0028029A" w:rsidRPr="00B93C57" w:rsidSect="00CC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349"/>
    <w:rsid w:val="00196349"/>
    <w:rsid w:val="002123D8"/>
    <w:rsid w:val="0028029A"/>
    <w:rsid w:val="002D2CE0"/>
    <w:rsid w:val="002F473B"/>
    <w:rsid w:val="005865C9"/>
    <w:rsid w:val="00910A15"/>
    <w:rsid w:val="00937BF2"/>
    <w:rsid w:val="009D1B34"/>
    <w:rsid w:val="00A917C7"/>
    <w:rsid w:val="00B93C57"/>
    <w:rsid w:val="00CC698F"/>
    <w:rsid w:val="00E10FB7"/>
    <w:rsid w:val="00F2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7BF2"/>
    <w:pPr>
      <w:spacing w:after="0" w:line="240" w:lineRule="auto"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937BF2"/>
    <w:rPr>
      <w:i/>
      <w:iCs/>
    </w:rPr>
  </w:style>
  <w:style w:type="character" w:customStyle="1" w:styleId="apple-converted-space">
    <w:name w:val="apple-converted-space"/>
    <w:basedOn w:val="a0"/>
    <w:rsid w:val="00937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8</cp:revision>
  <dcterms:created xsi:type="dcterms:W3CDTF">2018-03-21T14:53:00Z</dcterms:created>
  <dcterms:modified xsi:type="dcterms:W3CDTF">2020-11-16T11:06:00Z</dcterms:modified>
</cp:coreProperties>
</file>