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17" w:rsidRDefault="00C91AF9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F715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681917">
        <w:rPr>
          <w:rFonts w:ascii="Courier New" w:hAnsi="Courier New" w:cs="Courier New"/>
          <w:b/>
          <w:sz w:val="36"/>
          <w:szCs w:val="36"/>
        </w:rPr>
        <w:t>Отдел образования, спорта и туризма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Бешенковичского райисполкома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8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Государственное учреждение образования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«Бочейковская средняя школа Бешенковичского района»</w:t>
      </w:r>
    </w:p>
    <w:p w:rsidR="00681917" w:rsidRDefault="00681917" w:rsidP="00681917">
      <w:pPr>
        <w:spacing w:after="0" w:line="240" w:lineRule="auto"/>
        <w:rPr>
          <w:rFonts w:ascii="Courier New" w:hAnsi="Courier New" w:cs="Courier New"/>
          <w:b/>
          <w:sz w:val="36"/>
          <w:szCs w:val="36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</w:p>
    <w:p w:rsidR="00681917" w:rsidRPr="00046C45" w:rsidRDefault="00681917" w:rsidP="00681917">
      <w:pPr>
        <w:spacing w:after="0" w:line="240" w:lineRule="auto"/>
        <w:jc w:val="center"/>
        <w:rPr>
          <w:rFonts w:ascii="Courier New" w:hAnsi="Courier New" w:cs="Courier New"/>
          <w:sz w:val="60"/>
          <w:szCs w:val="60"/>
        </w:rPr>
      </w:pPr>
      <w:r w:rsidRPr="00046C45">
        <w:rPr>
          <w:rFonts w:ascii="Courier New" w:hAnsi="Courier New" w:cs="Courier New"/>
          <w:sz w:val="60"/>
          <w:szCs w:val="60"/>
        </w:rPr>
        <w:t>Мастер-класс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60"/>
          <w:szCs w:val="60"/>
        </w:rPr>
      </w:pPr>
      <w:r w:rsidRPr="00292351">
        <w:rPr>
          <w:rFonts w:ascii="Courier New" w:hAnsi="Courier New" w:cs="Courier New"/>
          <w:b/>
          <w:sz w:val="60"/>
          <w:szCs w:val="60"/>
        </w:rPr>
        <w:t>«</w:t>
      </w:r>
      <w:r>
        <w:rPr>
          <w:rFonts w:ascii="Courier New" w:hAnsi="Courier New" w:cs="Courier New"/>
          <w:b/>
          <w:sz w:val="60"/>
          <w:szCs w:val="60"/>
        </w:rPr>
        <w:t xml:space="preserve">ДИДАКТИЧЕСКАЯ ИГРА И ИГРОВЫЕ ПРИЕМЫ – 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60"/>
          <w:szCs w:val="60"/>
        </w:rPr>
      </w:pPr>
      <w:r>
        <w:rPr>
          <w:rFonts w:ascii="Courier New" w:hAnsi="Courier New" w:cs="Courier New"/>
          <w:b/>
          <w:sz w:val="60"/>
          <w:szCs w:val="60"/>
        </w:rPr>
        <w:t>СРЕДСТВО ФОРМИРОВАНИЯ ВЫЧИСЛИТЕЛЬНЫХ НАВЫКОВ МЛАДШИХ ШКОЛЬНИКОВ</w:t>
      </w:r>
      <w:r w:rsidRPr="00292351">
        <w:rPr>
          <w:rFonts w:ascii="Courier New" w:hAnsi="Courier New" w:cs="Courier New"/>
          <w:b/>
          <w:sz w:val="60"/>
          <w:szCs w:val="60"/>
        </w:rPr>
        <w:t>»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60"/>
          <w:szCs w:val="60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60"/>
          <w:szCs w:val="60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60"/>
          <w:szCs w:val="60"/>
        </w:rPr>
      </w:pP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</w:t>
      </w:r>
      <w:r>
        <w:rPr>
          <w:rFonts w:ascii="Courier New" w:hAnsi="Courier New" w:cs="Courier New"/>
          <w:b/>
          <w:sz w:val="32"/>
          <w:szCs w:val="32"/>
        </w:rPr>
        <w:t>Протас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 </w:t>
      </w:r>
      <w:r>
        <w:rPr>
          <w:rFonts w:ascii="Courier New" w:hAnsi="Courier New" w:cs="Courier New"/>
          <w:b/>
          <w:sz w:val="32"/>
          <w:szCs w:val="32"/>
        </w:rPr>
        <w:t>Марина Петровна,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</w:t>
      </w:r>
      <w:r>
        <w:rPr>
          <w:rFonts w:ascii="Courier New" w:hAnsi="Courier New" w:cs="Courier New"/>
          <w:b/>
          <w:sz w:val="32"/>
          <w:szCs w:val="32"/>
        </w:rPr>
        <w:t>учитель высшей</w:t>
      </w:r>
    </w:p>
    <w:p w:rsidR="00681917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                </w:t>
      </w:r>
      <w:r>
        <w:rPr>
          <w:rFonts w:ascii="Courier New" w:hAnsi="Courier New" w:cs="Courier New"/>
          <w:b/>
          <w:sz w:val="32"/>
          <w:szCs w:val="32"/>
        </w:rPr>
        <w:t>квалификационной категории</w:t>
      </w:r>
    </w:p>
    <w:p w:rsidR="00C91AF9" w:rsidRPr="00681917" w:rsidRDefault="00C91AF9" w:rsidP="006819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F9" w:rsidRDefault="00C91AF9" w:rsidP="00C91A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1AF9" w:rsidRDefault="00C91AF9" w:rsidP="00C91A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917" w:rsidRDefault="00681917" w:rsidP="00AD1A4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917" w:rsidRPr="00292351" w:rsidRDefault="00681917" w:rsidP="00681917">
      <w:pPr>
        <w:spacing w:after="0" w:line="24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292351">
        <w:rPr>
          <w:rFonts w:ascii="Courier New" w:hAnsi="Courier New" w:cs="Courier New"/>
          <w:b/>
          <w:sz w:val="36"/>
          <w:szCs w:val="36"/>
        </w:rPr>
        <w:t>201</w:t>
      </w:r>
      <w:r>
        <w:rPr>
          <w:rFonts w:ascii="Courier New" w:hAnsi="Courier New" w:cs="Courier New"/>
          <w:b/>
          <w:sz w:val="36"/>
          <w:szCs w:val="36"/>
        </w:rPr>
        <w:t>7</w:t>
      </w:r>
      <w:r w:rsidRPr="00292351">
        <w:rPr>
          <w:rFonts w:ascii="Courier New" w:hAnsi="Courier New" w:cs="Courier New"/>
          <w:b/>
          <w:sz w:val="36"/>
          <w:szCs w:val="36"/>
        </w:rPr>
        <w:t xml:space="preserve"> год</w:t>
      </w:r>
    </w:p>
    <w:p w:rsidR="00DA6464" w:rsidRDefault="00681917" w:rsidP="0068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Дидактическая</w:t>
      </w:r>
      <w:r w:rsidR="00AD1A48" w:rsidRPr="00DA6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D1A48" w:rsidRPr="00DA6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игровы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AD1A48" w:rsidRPr="00DA6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приём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– </w:t>
      </w:r>
    </w:p>
    <w:p w:rsidR="00681917" w:rsidRDefault="00681917" w:rsidP="000E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средство </w:t>
      </w:r>
      <w:r w:rsidR="00AD1A48" w:rsidRPr="00DA64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формирования вычислительных навыков </w:t>
      </w:r>
    </w:p>
    <w:p w:rsidR="00AD1A48" w:rsidRPr="00DA6464" w:rsidRDefault="000E355B" w:rsidP="000E3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младших школьников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724" w:rsidRDefault="00CC072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Цель: представление наиболее результативных элементов собственной системы работы, методических приёмов педагогической деятельности, обеспечивающих эффективное решение образовательных задач при формировании вычислительных навыков.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0724" w:rsidRPr="00DA6464" w:rsidRDefault="00CC072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CC0724" w:rsidRPr="00DA6464" w:rsidRDefault="00CC072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рассмотреть роль вычислительных навыков в процессе обучения математики;</w:t>
      </w:r>
    </w:p>
    <w:p w:rsidR="00CC0724" w:rsidRDefault="00CC072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показать на конкретных примерах использование дидактических игр и игровых моментов для активизации познавательной деятельности на ра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зличных этапах урока математики;</w:t>
      </w:r>
    </w:p>
    <w:p w:rsidR="000E355B" w:rsidRDefault="000E355B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повысить компетентность педагогов по использованию дидактических игр и игровых приемов в формировании вычислительных навыков.</w:t>
      </w:r>
    </w:p>
    <w:p w:rsidR="00DA6464" w:rsidRPr="00DA6464" w:rsidRDefault="00DA646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Pr="00DA6464" w:rsidRDefault="000E355B" w:rsidP="000E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CC0724" w:rsidRPr="00DA6464">
        <w:rPr>
          <w:rFonts w:ascii="Times New Roman" w:hAnsi="Times New Roman" w:cs="Times New Roman"/>
          <w:sz w:val="28"/>
          <w:szCs w:val="28"/>
          <w:lang w:val="ru-RU"/>
        </w:rPr>
        <w:t>Ребёнок требует деятельности беспрестанно,</w:t>
      </w:r>
    </w:p>
    <w:p w:rsidR="00CC0724" w:rsidRPr="00DA6464" w:rsidRDefault="00CC0724" w:rsidP="00DA6464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а утомляется не деятельностью</w:t>
      </w:r>
      <w:r w:rsidR="00ED3130" w:rsidRPr="00DA6464">
        <w:rPr>
          <w:rFonts w:ascii="Times New Roman" w:hAnsi="Times New Roman" w:cs="Times New Roman"/>
          <w:sz w:val="28"/>
          <w:szCs w:val="28"/>
          <w:lang w:val="ru-RU"/>
        </w:rPr>
        <w:t>, а её однообразием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3130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ED3130" w:rsidRPr="00DA6464">
        <w:rPr>
          <w:rFonts w:ascii="Times New Roman" w:hAnsi="Times New Roman" w:cs="Times New Roman"/>
          <w:sz w:val="28"/>
          <w:szCs w:val="28"/>
          <w:lang w:val="ru-RU"/>
        </w:rPr>
        <w:t>К. Д. Ушинский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Default="00ED3130" w:rsidP="00DA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Ход проведения заседания</w:t>
      </w:r>
    </w:p>
    <w:p w:rsidR="00DA6464" w:rsidRPr="00DA6464" w:rsidRDefault="00DA6464" w:rsidP="00DA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Default="00ED3130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</w:rPr>
        <w:t>І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 Организационный момент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Pr="00DA6464" w:rsidRDefault="00ED3130" w:rsidP="00DA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Здравствуйте, уважаемые коллеги!</w:t>
      </w:r>
    </w:p>
    <w:p w:rsidR="00ED3130" w:rsidRDefault="00C91AF9" w:rsidP="00DA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3130" w:rsidRPr="00DA646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D3130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учитель ГУО «Бочейковская средняя школа» Протас Марина Петровна предлагаю вам сегодня познакомиться с моим опытом работы по теме «Использ</w:t>
      </w:r>
      <w:r w:rsidR="00D05C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D3130" w:rsidRPr="00DA6464">
        <w:rPr>
          <w:rFonts w:ascii="Times New Roman" w:hAnsi="Times New Roman" w:cs="Times New Roman"/>
          <w:sz w:val="28"/>
          <w:szCs w:val="28"/>
          <w:lang w:val="ru-RU"/>
        </w:rPr>
        <w:t>вание дидактических игр и игровых приёмов для формирования вычислительных навыков младших школьников»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464" w:rsidRPr="00DA6464" w:rsidRDefault="00DA6464" w:rsidP="00DA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Pr="00DA6464" w:rsidRDefault="00ED3130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</w:rPr>
        <w:t>ІІ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 Моя цель: представление наиболее результативных элементов собственной системы работы, методических приёмов педагогической деятельности, обеспечивающих эффективное решение образовательных задач при формировании вычислительных навыков.</w:t>
      </w:r>
    </w:p>
    <w:p w:rsidR="00ED3130" w:rsidRDefault="00ED3130" w:rsidP="00DA6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- Какие же ваши ожидания от нашей встречи? (Возьмите </w:t>
      </w:r>
      <w:proofErr w:type="spellStart"/>
      <w:r w:rsidRPr="00DA6464"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 w:rsidRPr="00DA6464">
        <w:rPr>
          <w:rFonts w:ascii="Times New Roman" w:hAnsi="Times New Roman" w:cs="Times New Roman"/>
          <w:sz w:val="28"/>
          <w:szCs w:val="28"/>
          <w:lang w:val="ru-RU"/>
        </w:rPr>
        <w:t>, напишите, что вы ожидаете от нашей совместной работы и поместите их на доске).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130" w:rsidRPr="00DA6464" w:rsidRDefault="00ED3130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</w:rPr>
        <w:t>ІІІ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 Вступительное слово</w:t>
      </w:r>
    </w:p>
    <w:p w:rsidR="00ED3130" w:rsidRPr="00DA6464" w:rsidRDefault="00ED3130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Ну, что ж, дорогие коллеги, предлагаю</w:t>
      </w:r>
      <w:r w:rsidR="0032584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помахать мне рукой тем</w:t>
      </w:r>
      <w:r w:rsidR="00325841" w:rsidRPr="00DA6464">
        <w:rPr>
          <w:rFonts w:ascii="Times New Roman" w:hAnsi="Times New Roman" w:cs="Times New Roman"/>
          <w:sz w:val="28"/>
          <w:szCs w:val="28"/>
          <w:lang w:val="ru-RU"/>
        </w:rPr>
        <w:t>, кто учился в школе? Кто любит математику?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Спасибо.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lastRenderedPageBreak/>
        <w:t>Я предлагаю вам вернуться в детство, в школьные годы и придумать на каждую букву слово, которое связано с учёбой в школе.</w:t>
      </w:r>
    </w:p>
    <w:p w:rsidR="00325841" w:rsidRPr="00DA6464" w:rsidRDefault="00D05CC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шпа</w:t>
      </w:r>
      <w:r w:rsidR="00325841" w:rsidRPr="00DA6464">
        <w:rPr>
          <w:rFonts w:ascii="Times New Roman" w:hAnsi="Times New Roman" w:cs="Times New Roman"/>
          <w:sz w:val="28"/>
          <w:szCs w:val="28"/>
          <w:lang w:val="ru-RU"/>
        </w:rPr>
        <w:t>ргалка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креативность, контрольная, каникулы.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О - отличник, олимпиада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Л -  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любознательность, личность.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А – активность, атмосфера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А сейчас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уважаемые коллеги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закройте глаза и представьте себя в школе на уроках математики.</w:t>
      </w:r>
    </w:p>
    <w:p w:rsidR="00325841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на ваш взгляд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было неинтересным и скучным? (Ответы педагогов)</w:t>
      </w:r>
    </w:p>
    <w:p w:rsidR="00DA6464" w:rsidRP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841" w:rsidRPr="00DA6464" w:rsidRDefault="00325841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</w:rPr>
        <w:t>І</w:t>
      </w:r>
      <w:r w:rsidRPr="00DA64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 Основная часть</w:t>
      </w:r>
    </w:p>
    <w:p w:rsidR="00325841" w:rsidRPr="00DA6464" w:rsidRDefault="0032584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Вычислительные примеры всегда представляются детям весьма абстрактными, 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лишёнными практической цели, а работа над ними – скучным занятием. В наш век компьютерной грамотности значимость навыков вычислений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несомненно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умен</w:t>
      </w:r>
      <w:r w:rsidR="00AF4137" w:rsidRPr="00DA646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шается. Но только пользоваться техникой без осознания вычислительных навыков невозможно.</w:t>
      </w:r>
    </w:p>
    <w:p w:rsidR="00254ED1" w:rsidRPr="00DA6464" w:rsidRDefault="00DA646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Научит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ся быстро  и правильно выполнять вычисления важно для младших школьников как в плане продолжающейся работы с числами, так и в плане значимос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ти для дальнейшего обучения. О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дн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из важнейших задач обучения математике младших школьников</w:t>
      </w:r>
      <w:r w:rsidR="000E3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ED1" w:rsidRPr="00DA6464">
        <w:rPr>
          <w:rFonts w:ascii="Times New Roman" w:hAnsi="Times New Roman" w:cs="Times New Roman"/>
          <w:sz w:val="28"/>
          <w:szCs w:val="28"/>
          <w:lang w:val="ru-RU"/>
        </w:rPr>
        <w:t>является осознанное использование вычислительных приёмов.</w:t>
      </w:r>
    </w:p>
    <w:p w:rsidR="00254ED1" w:rsidRPr="00DA6464" w:rsidRDefault="00254ED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Что же такое вычислительный навык? (Ответы педагогов)</w:t>
      </w:r>
    </w:p>
    <w:p w:rsidR="00254ED1" w:rsidRPr="00DA6464" w:rsidRDefault="00254ED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Вычислительный навык – это высокая степень </w:t>
      </w:r>
      <w:r w:rsidR="00AF4137" w:rsidRPr="00DA6464">
        <w:rPr>
          <w:rFonts w:ascii="Times New Roman" w:hAnsi="Times New Roman" w:cs="Times New Roman"/>
          <w:sz w:val="28"/>
          <w:szCs w:val="28"/>
          <w:lang w:val="ru-RU"/>
        </w:rPr>
        <w:t>овладения вычислительными приёмами.</w:t>
      </w:r>
    </w:p>
    <w:p w:rsidR="00AF4137" w:rsidRPr="00DA6464" w:rsidRDefault="00DA646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137" w:rsidRPr="00DA6464">
        <w:rPr>
          <w:rFonts w:ascii="Times New Roman" w:hAnsi="Times New Roman" w:cs="Times New Roman"/>
          <w:sz w:val="28"/>
          <w:szCs w:val="28"/>
          <w:lang w:val="ru-RU"/>
        </w:rPr>
        <w:t>Полноценный вычислительный навык характеризуется: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правильностью;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рациональностью;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обобщённостью;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автоматизмом;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прочностью.</w:t>
      </w:r>
    </w:p>
    <w:p w:rsidR="00AF4137" w:rsidRPr="00DA6464" w:rsidRDefault="00AF4137" w:rsidP="00CD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Формирование вычислительных умений и навыков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сложный и длительный процесс, который включает 3 этапа: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1 этап – подготовка к введению нового приёма;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2 этап – ознакомление с вычислительным приёмом;</w:t>
      </w:r>
    </w:p>
    <w:p w:rsidR="00AF4137" w:rsidRPr="00DA6464" w:rsidRDefault="00AF4137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3 этап – закрепление знаний приёма и выработка вычислительного навыка.</w:t>
      </w:r>
    </w:p>
    <w:p w:rsidR="00AF4137" w:rsidRPr="00DA6464" w:rsidRDefault="00CD1EE5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видим,</w:t>
      </w:r>
      <w:r w:rsidR="00DB67C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процесс овладения вычислительными навыками довольно сложен.</w:t>
      </w:r>
    </w:p>
    <w:p w:rsidR="00DB67C1" w:rsidRPr="00DA6464" w:rsidRDefault="00DA646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7C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Сначала ученики должны освоить тот или иной вычислительный приём, а затем в результате тренировки </w:t>
      </w:r>
      <w:proofErr w:type="gramStart"/>
      <w:r w:rsidR="00DB67C1" w:rsidRPr="00DA6464">
        <w:rPr>
          <w:rFonts w:ascii="Times New Roman" w:hAnsi="Times New Roman" w:cs="Times New Roman"/>
          <w:sz w:val="28"/>
          <w:szCs w:val="28"/>
          <w:lang w:val="ru-RU"/>
        </w:rPr>
        <w:t>научиться достаточно быстро выполнять</w:t>
      </w:r>
      <w:proofErr w:type="gramEnd"/>
      <w:r w:rsidR="00DB67C1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вычисления, а в отношении табличных случаев – запом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ина</w:t>
      </w:r>
      <w:r w:rsidR="00DB67C1" w:rsidRPr="00DA6464">
        <w:rPr>
          <w:rFonts w:ascii="Times New Roman" w:hAnsi="Times New Roman" w:cs="Times New Roman"/>
          <w:sz w:val="28"/>
          <w:szCs w:val="28"/>
          <w:lang w:val="ru-RU"/>
        </w:rPr>
        <w:t>ть результаты наизусть.</w:t>
      </w:r>
    </w:p>
    <w:p w:rsidR="00DB67C1" w:rsidRPr="00DA6464" w:rsidRDefault="00DB67C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Как же быть? Как решить это противоречие? Поскольку заставить учиться невозможно, то учёбой надо увлечь.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как известно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дети легко 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вовлекаются в игровую деятельность. Включение в урок игр делает процесс обучения интересным, создаёт у ребят бодрое, рабочее настроение, способствует преодолению трудно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стей в у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своении материала, снимает утомляемость, поддерживает внимание, повышает познавательную активность.</w:t>
      </w:r>
    </w:p>
    <w:p w:rsidR="00DB67C1" w:rsidRPr="00DA6464" w:rsidRDefault="00DB67C1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Я хочу познакоми</w:t>
      </w:r>
      <w:r w:rsidR="00C91AF9" w:rsidRPr="00DA6464">
        <w:rPr>
          <w:rFonts w:ascii="Times New Roman" w:hAnsi="Times New Roman" w:cs="Times New Roman"/>
          <w:sz w:val="28"/>
          <w:szCs w:val="28"/>
          <w:lang w:val="ru-RU"/>
        </w:rPr>
        <w:t>ть вас с дидактическими играми и игровыми приёмами, которые  использую на уроке математики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1AF9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и расскажу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91AF9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как я их использую.</w:t>
      </w:r>
      <w:r w:rsidR="007F638E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5841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Планируя урок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очень тщательно продумываю этапы урока и дидактические игры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их целесообразность.</w:t>
      </w:r>
    </w:p>
    <w:p w:rsidR="000A5D61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 игры на уроке только тогда оправдано, если… </w:t>
      </w:r>
    </w:p>
    <w:p w:rsidR="000A5D61" w:rsidRDefault="000A5D61" w:rsidP="000A5D6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6464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638E" w:rsidRPr="00DA6464">
        <w:rPr>
          <w:rFonts w:ascii="Times New Roman" w:hAnsi="Times New Roman" w:cs="Times New Roman"/>
          <w:sz w:val="28"/>
          <w:szCs w:val="28"/>
          <w:lang w:val="ru-RU"/>
        </w:rPr>
        <w:t>Работа в группах.</w:t>
      </w:r>
      <w:proofErr w:type="gramEnd"/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Сформулировать требования к дидактической игре и записать их на листах.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Требования к дидактической игре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Связь с темой урока.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Соответствие образовательным целям, программным требованиям и умениям.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Сочетание с учебным материалом.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- Соответствие возрасту, психологическим особенностям школьников.</w:t>
      </w:r>
    </w:p>
    <w:p w:rsidR="007F638E" w:rsidRPr="00DA6464" w:rsidRDefault="007F638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Таким образом, испо</w:t>
      </w:r>
      <w:r w:rsidR="00D53A45" w:rsidRPr="00DA6464">
        <w:rPr>
          <w:rFonts w:ascii="Times New Roman" w:hAnsi="Times New Roman" w:cs="Times New Roman"/>
          <w:sz w:val="28"/>
          <w:szCs w:val="28"/>
          <w:lang w:val="ru-RU"/>
        </w:rPr>
        <w:t>льзовать на уроке дидактическую игру можно только тогда, когда она тесно связана с темой урока, органически сочетается с учебным материалом, соответствует дидактической цели урока. Игра ценна в том случае, когда содействует лучшему пониманию математической сущности вопроса, уточнению и формированию математических знаний учащихся. Дидактическую игру использую на различных этапах урока: при объявлении нового материала, закреплении, повторении, контроле.</w:t>
      </w:r>
    </w:p>
    <w:p w:rsidR="00D53A45" w:rsidRPr="00DA6464" w:rsidRDefault="00D53A45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В начале урока, чтобы настроить ребят на работу, сосредоточить внимание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часто использую игры «Кто быстрее», «Волшебная палочка», «Пропусти число» и другие. </w:t>
      </w:r>
    </w:p>
    <w:p w:rsidR="00D53A45" w:rsidRPr="00DA6464" w:rsidRDefault="00D53A45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Предлагаю более подробно познакомиться и поиграть в игру «Кто быстрее сосчитает от 21 до 36»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3"/>
        <w:tblW w:w="0" w:type="auto"/>
        <w:tblInd w:w="156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D53A45" w:rsidRPr="00DA6464" w:rsidTr="00DA6464">
        <w:tc>
          <w:tcPr>
            <w:tcW w:w="675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D53A45" w:rsidRPr="00DA6464" w:rsidTr="00DA6464">
        <w:tc>
          <w:tcPr>
            <w:tcW w:w="675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D53A45" w:rsidRPr="00DA6464" w:rsidTr="00DA6464">
        <w:tc>
          <w:tcPr>
            <w:tcW w:w="675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D53A45" w:rsidRPr="00DA6464" w:rsidTr="00DA6464">
        <w:tc>
          <w:tcPr>
            <w:tcW w:w="675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22  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D53A45" w:rsidRPr="00DA6464" w:rsidRDefault="009B5A7D" w:rsidP="00DA64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</w:tbl>
    <w:p w:rsidR="00D53A45" w:rsidRPr="00DA6464" w:rsidRDefault="009B5A7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С этой таблицей организую устный счёт. Например: Сложите числа 1 и 3 столбца, 2 и 4 строчки; умножить числа 1 строчки на 2 и другие задания в зависимости от учебного материала.</w:t>
      </w:r>
    </w:p>
    <w:p w:rsidR="009B5A7D" w:rsidRPr="00DA6464" w:rsidRDefault="009B5A7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«Волшебная палочка».</w:t>
      </w:r>
    </w:p>
    <w:p w:rsidR="007F00DC" w:rsidRPr="00DA6464" w:rsidRDefault="007F00DC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9B5A7D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качестве волшебной палочки может быть ручка или карандаш. Волшебная палочка передаётся по классу в произвольном порядке. Передающий называет число, а принимающий увеличивает его, или уменьшает, или выполняет другие действия.</w:t>
      </w:r>
    </w:p>
    <w:p w:rsidR="009B5A7D" w:rsidRPr="00DA6464" w:rsidRDefault="009B5A7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«Пропусти число»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5A7D" w:rsidRPr="00DA6464" w:rsidRDefault="009B5A7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Ученики по очереди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называют вслух в порядке возрастания числа начиная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с 0, пропуская число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 содержащее 3 или кратно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е 3. </w:t>
      </w:r>
    </w:p>
    <w:p w:rsidR="009B5A7D" w:rsidRPr="00DA6464" w:rsidRDefault="009B5A7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При объяснении нового материала использую игры, </w:t>
      </w:r>
      <w:r w:rsidR="00A36804" w:rsidRPr="00DA6464">
        <w:rPr>
          <w:rFonts w:ascii="Times New Roman" w:hAnsi="Times New Roman" w:cs="Times New Roman"/>
          <w:sz w:val="28"/>
          <w:szCs w:val="28"/>
          <w:lang w:val="ru-RU"/>
        </w:rPr>
        <w:t>которые содержат существенные признаки изучаемой темы.</w:t>
      </w:r>
    </w:p>
    <w:p w:rsidR="00A36804" w:rsidRPr="00DA6464" w:rsidRDefault="00A36804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Например: в 1 классе при изучении раздела «Нумерация первого десятка» использую игру « Составим поезд»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которой дети осознают приёмы образования каждого последующего и предыдущего числа.</w:t>
      </w:r>
    </w:p>
    <w:p w:rsidR="00A36804" w:rsidRPr="00DA6464" w:rsidRDefault="00CD1EE5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Суть игры состоит в следующем.</w:t>
      </w:r>
    </w:p>
    <w:p w:rsidR="00BC043E" w:rsidRPr="00DA6464" w:rsidRDefault="00BC043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Вызываю к доске поочерёдно учеников. Каждый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выполняет роль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вагона, называет свой номер. Первый ученик говорит: «Я первый вагон». Второй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выполняет роль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второго вагона, цепляется за первый (кладёт руку на плечо)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называет свой номер.</w:t>
      </w:r>
      <w:r w:rsidR="001E1F77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Остальные составляют пример: один да один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получа</w:t>
      </w:r>
      <w:r w:rsidR="001E1F77" w:rsidRPr="00DA6464">
        <w:rPr>
          <w:rFonts w:ascii="Times New Roman" w:hAnsi="Times New Roman" w:cs="Times New Roman"/>
          <w:sz w:val="28"/>
          <w:szCs w:val="28"/>
          <w:lang w:val="ru-RU"/>
        </w:rPr>
        <w:t>ется два. Далее выхо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дит третий ученик и так далее. Потом вагоны отцепляются по одному, а класс составляет примеры: два без одного</w:t>
      </w:r>
      <w:proofErr w:type="gramStart"/>
      <w:r w:rsidR="00CD1E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>олучится один.</w:t>
      </w:r>
    </w:p>
    <w:p w:rsidR="00BC043E" w:rsidRPr="00DA6464" w:rsidRDefault="00BC043E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При изучении состава числа десять использую игру «Числа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бегущие навстречу». Чтобы понять суть игры</w:t>
      </w:r>
      <w:proofErr w:type="gramStart"/>
      <w:r w:rsidR="00CD1EE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>редлагаю вам записать числ</w:t>
      </w:r>
      <w:r w:rsidR="00CD1EE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от 0 до 10</w:t>
      </w:r>
      <w:r w:rsidR="001E1F77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по порядку, затем дугами объеди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нить 2 числа, составить примеры</w:t>
      </w:r>
      <w:r w:rsidR="001E1F77" w:rsidRPr="00DA64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0+10= 10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1+9=10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2+8= 10 и так далее</w:t>
      </w:r>
    </w:p>
    <w:p w:rsidR="007F638E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Что вы заметили? Обсуждаем и выполняем состав числа 10.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 уроках закрепления нового материала применяю игры на воспроизведение свойств действий вычислительных приёмов.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Например, при закреплении  умений заменять двухзначное число, суммой его разрядных слагаемых эффективно и интересно проходит игра «Гном».</w:t>
      </w:r>
    </w:p>
    <w:p w:rsidR="001E1F77" w:rsidRPr="00DA6464" w:rsidRDefault="001E1F77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Суть игры: замените каждое число суммой  разрядных слагаемых</w:t>
      </w:r>
      <w:r w:rsidR="00926DE6" w:rsidRPr="00DA6464">
        <w:rPr>
          <w:rFonts w:ascii="Times New Roman" w:hAnsi="Times New Roman" w:cs="Times New Roman"/>
          <w:sz w:val="28"/>
          <w:szCs w:val="28"/>
          <w:lang w:val="ru-RU"/>
        </w:rPr>
        <w:t>, в таблице найдите соответствующую букву и узнайте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26DE6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куда идёт гном.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134"/>
      </w:tblGrid>
      <w:tr w:rsidR="00926DE6" w:rsidRPr="00DA6464" w:rsidTr="00DA6464">
        <w:tc>
          <w:tcPr>
            <w:tcW w:w="817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26DE6" w:rsidRPr="00DA6464" w:rsidTr="00DA6464">
        <w:tc>
          <w:tcPr>
            <w:tcW w:w="817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926DE6" w:rsidRPr="00DA6464" w:rsidTr="00DA6464">
        <w:tc>
          <w:tcPr>
            <w:tcW w:w="817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926DE6" w:rsidRPr="00DA6464" w:rsidTr="00DA6464">
        <w:tc>
          <w:tcPr>
            <w:tcW w:w="817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</w:tr>
    </w:tbl>
    <w:p w:rsidR="00926DE6" w:rsidRPr="00DA6464" w:rsidRDefault="00926DE6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894" w:type="dxa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134"/>
        <w:gridCol w:w="992"/>
      </w:tblGrid>
      <w:tr w:rsidR="00926DE6" w:rsidRPr="00DA6464" w:rsidTr="00DA6464">
        <w:tc>
          <w:tcPr>
            <w:tcW w:w="959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851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4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926DE6" w:rsidRPr="00DA6464" w:rsidTr="00DA6464">
        <w:tc>
          <w:tcPr>
            <w:tcW w:w="959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26DE6" w:rsidRPr="00DA6464" w:rsidRDefault="00926DE6" w:rsidP="00DA64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A6464" w:rsidRDefault="00DA6464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DE6" w:rsidRPr="00DA6464" w:rsidRDefault="00926DE6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Для закрепления вычислительных навыков использую игры в паре «Лучший лодочник», «У кого больше», «Лотерея лягушек» и другие.</w:t>
      </w:r>
    </w:p>
    <w:p w:rsidR="00926DE6" w:rsidRPr="00DA6464" w:rsidRDefault="00926DE6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lastRenderedPageBreak/>
        <w:t>Чтобы понять суть игры «Лучший лодочник»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выбрать цифру 6 или 8. У кого цифра 6 – номер вашей лодки 6, а цифра 8 – номер лодки 8. На билетах пассажиров</w:t>
      </w:r>
      <w:r w:rsidR="008100DD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написаны примеры. Найдите своих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 xml:space="preserve"> «пассажиров»</w:t>
      </w:r>
      <w:r w:rsidR="008100DD" w:rsidRPr="00DA64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31-29          42-35        62-54          56-46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31-24           24-17        75-59          88-80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Закрепление смысла умножения и деления увлекательно проходит в игре «Угадай задуманное число».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При обобщении и повторении</w:t>
      </w:r>
      <w:r w:rsidR="007F00DC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пройденного матери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 xml:space="preserve">ала организую игры-соревнования 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Брейн</w:t>
      </w:r>
      <w:proofErr w:type="spellEnd"/>
      <w:r w:rsidRPr="00DA6464">
        <w:rPr>
          <w:rFonts w:ascii="Times New Roman" w:hAnsi="Times New Roman" w:cs="Times New Roman"/>
          <w:sz w:val="28"/>
          <w:szCs w:val="28"/>
          <w:lang w:val="ru-RU"/>
        </w:rPr>
        <w:t>-ринг», «Самый умный», «Своя игра», «КВН» и другие.</w:t>
      </w:r>
    </w:p>
    <w:p w:rsidR="008100DD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Если необходимо проделать на уроке много однообразных упражнений, использую игровой приём «Привлекательная цель», когда нужно помочь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сказочному герою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5A08" w:rsidRPr="00AC5A08" w:rsidRDefault="00AC5A08" w:rsidP="00AC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</w:t>
      </w:r>
      <w:r w:rsidR="000A5D6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Моделирование.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Увлекаемые игровыми действиями, дети овладевают вычислительными приёмами и навыками.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Вы слушали меня внимательно, и я предлагаю вам взять конверт с играми и определить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, при изучении в каком классе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темы и на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каком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этапе урока можно использовать эти игры.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«Числовая пирамида».</w:t>
      </w:r>
    </w:p>
    <w:p w:rsidR="008100DD" w:rsidRPr="00DA6464" w:rsidRDefault="008100DD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«Не скажу».</w:t>
      </w:r>
    </w:p>
    <w:p w:rsidR="008100DD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«П</w:t>
      </w:r>
      <w:r w:rsidR="008100DD" w:rsidRPr="00DA6464">
        <w:rPr>
          <w:rFonts w:ascii="Times New Roman" w:hAnsi="Times New Roman" w:cs="Times New Roman"/>
          <w:sz w:val="28"/>
          <w:szCs w:val="28"/>
          <w:lang w:val="ru-RU"/>
        </w:rPr>
        <w:t>реобразуй квадрат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100DD" w:rsidRPr="00DA64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0DD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«Занимательный квадрат».</w:t>
      </w:r>
    </w:p>
    <w:p w:rsidR="002D5088" w:rsidRPr="00DA6464" w:rsidRDefault="002D5088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64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1917">
        <w:rPr>
          <w:rFonts w:ascii="Times New Roman" w:hAnsi="Times New Roman" w:cs="Times New Roman"/>
          <w:sz w:val="28"/>
          <w:szCs w:val="28"/>
        </w:rPr>
        <w:t>ІІ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6464">
        <w:rPr>
          <w:rFonts w:ascii="Times New Roman" w:hAnsi="Times New Roman" w:cs="Times New Roman"/>
          <w:sz w:val="28"/>
          <w:szCs w:val="28"/>
          <w:lang w:val="ru-RU"/>
        </w:rPr>
        <w:t>Заключительная часть.</w:t>
      </w:r>
      <w:proofErr w:type="gramEnd"/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Наше заседание подходит к концу</w:t>
      </w:r>
      <w:r w:rsidR="00AC5A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и я предлагаю составить </w:t>
      </w:r>
      <w:proofErr w:type="spellStart"/>
      <w:r w:rsidRPr="00DA6464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с ключевым словом </w:t>
      </w:r>
      <w:r w:rsidRPr="00DA6464">
        <w:rPr>
          <w:rFonts w:ascii="Times New Roman" w:hAnsi="Times New Roman" w:cs="Times New Roman"/>
          <w:sz w:val="28"/>
          <w:szCs w:val="28"/>
          <w:u w:val="single"/>
          <w:lang w:val="ru-RU"/>
        </w:rPr>
        <w:t>игра.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Напоминаю, что: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1 строчка – существительное;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2 строчка – 2 прилагательных;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3 строчка – 3 глагола;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4 строчка – фраза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несущая смысл;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5 строчка  - ассоциация с первым словом.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Например, это может быть так: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Занимательная, творческая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088" w:rsidRPr="00DA6464" w:rsidRDefault="002D5088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Обучает, увлекает, развивает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464" w:rsidRPr="00DA6464" w:rsidRDefault="002D5088" w:rsidP="000A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Игра – искра, зажигающая огонёк</w:t>
      </w:r>
      <w:r w:rsidR="007F00DC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пытливости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00DC"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интерес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5088" w:rsidRPr="00DA6464" w:rsidRDefault="007F00DC" w:rsidP="00DA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5D61" w:rsidRPr="00DA6464">
        <w:rPr>
          <w:rFonts w:ascii="Times New Roman" w:hAnsi="Times New Roman" w:cs="Times New Roman"/>
          <w:sz w:val="28"/>
          <w:szCs w:val="28"/>
        </w:rPr>
        <w:t>І</w:t>
      </w:r>
      <w:r w:rsidR="00681917">
        <w:rPr>
          <w:rFonts w:ascii="Times New Roman" w:hAnsi="Times New Roman" w:cs="Times New Roman"/>
          <w:sz w:val="28"/>
          <w:szCs w:val="28"/>
        </w:rPr>
        <w:t>І</w:t>
      </w:r>
      <w:bookmarkStart w:id="0" w:name="_GoBack"/>
      <w:bookmarkEnd w:id="0"/>
      <w:r w:rsidRPr="00DA6464">
        <w:rPr>
          <w:rFonts w:ascii="Times New Roman" w:hAnsi="Times New Roman" w:cs="Times New Roman"/>
          <w:sz w:val="28"/>
          <w:szCs w:val="28"/>
        </w:rPr>
        <w:t>І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>. Рефлексия.</w:t>
      </w:r>
    </w:p>
    <w:p w:rsidR="007F00DC" w:rsidRPr="00DA6464" w:rsidRDefault="007F00DC" w:rsidP="00DA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464">
        <w:rPr>
          <w:rFonts w:ascii="Times New Roman" w:hAnsi="Times New Roman" w:cs="Times New Roman"/>
          <w:sz w:val="28"/>
          <w:szCs w:val="28"/>
          <w:lang w:val="ru-RU"/>
        </w:rPr>
        <w:t>Давайте вернёмся к самому началу и посмотрим</w:t>
      </w:r>
      <w:r w:rsidR="000A5D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A6464">
        <w:rPr>
          <w:rFonts w:ascii="Times New Roman" w:hAnsi="Times New Roman" w:cs="Times New Roman"/>
          <w:sz w:val="28"/>
          <w:szCs w:val="28"/>
          <w:lang w:val="ru-RU"/>
        </w:rPr>
        <w:t xml:space="preserve"> оправдались ли ваши ожидания.</w:t>
      </w:r>
    </w:p>
    <w:sectPr w:rsidR="007F00DC" w:rsidRPr="00DA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24"/>
    <w:rsid w:val="000A5D61"/>
    <w:rsid w:val="000E355B"/>
    <w:rsid w:val="001E1F77"/>
    <w:rsid w:val="00254ED1"/>
    <w:rsid w:val="002D5088"/>
    <w:rsid w:val="00325841"/>
    <w:rsid w:val="00681917"/>
    <w:rsid w:val="007F00DC"/>
    <w:rsid w:val="007F638E"/>
    <w:rsid w:val="008100DD"/>
    <w:rsid w:val="00926DE6"/>
    <w:rsid w:val="009B5A7D"/>
    <w:rsid w:val="00A36804"/>
    <w:rsid w:val="00AC5A08"/>
    <w:rsid w:val="00AD1A48"/>
    <w:rsid w:val="00AF4137"/>
    <w:rsid w:val="00BC043E"/>
    <w:rsid w:val="00C91AF9"/>
    <w:rsid w:val="00CC0724"/>
    <w:rsid w:val="00CD1EE5"/>
    <w:rsid w:val="00CF47A8"/>
    <w:rsid w:val="00D05CC1"/>
    <w:rsid w:val="00D53A45"/>
    <w:rsid w:val="00DA6464"/>
    <w:rsid w:val="00DB67C1"/>
    <w:rsid w:val="00EB5598"/>
    <w:rsid w:val="00ED3130"/>
    <w:rsid w:val="00F3763B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7A8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7A8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2016-12-06T15:13:00Z</cp:lastPrinted>
  <dcterms:created xsi:type="dcterms:W3CDTF">2016-12-03T08:48:00Z</dcterms:created>
  <dcterms:modified xsi:type="dcterms:W3CDTF">2017-02-06T09:36:00Z</dcterms:modified>
</cp:coreProperties>
</file>