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D9" w:rsidRDefault="009C1AD9" w:rsidP="009C1AD9">
      <w:bookmarkStart w:id="0" w:name="_GoBack"/>
      <w:r>
        <w:t>Классный час</w:t>
      </w:r>
    </w:p>
    <w:p w:rsidR="009C1AD9" w:rsidRDefault="009C1AD9" w:rsidP="009C1AD9"/>
    <w:p w:rsidR="009C1AD9" w:rsidRPr="005F7EB0" w:rsidRDefault="009C1AD9" w:rsidP="005F7EB0">
      <w:pPr>
        <w:spacing w:after="0" w:line="240" w:lineRule="auto"/>
        <w:jc w:val="center"/>
        <w:rPr>
          <w:b/>
          <w:sz w:val="32"/>
          <w:szCs w:val="32"/>
        </w:rPr>
      </w:pPr>
      <w:r w:rsidRPr="005F7EB0">
        <w:rPr>
          <w:b/>
          <w:sz w:val="32"/>
          <w:szCs w:val="32"/>
        </w:rPr>
        <w:t>Тема: «Животный и растительный мир родного края»</w:t>
      </w:r>
    </w:p>
    <w:bookmarkEnd w:id="0"/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Цель: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- привлечение учащихся к заботливому и бережному отношению к природе;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Задачи: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- установить, что учащиеся знают о животном и растительном мире, охране природы;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- показать на примерах и разъяснить правила поведения на природе;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- воспитывать бережное отношение к животному и растительному миру;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Оборудование: иллюстрации с растениями и животными, карточки с надписями, таблицы, магнитофон, музыка.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Ход классного часа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Здравствуйте, ребята! Сегодня мы собрались с вами вместе, чтобы прямо здесь, в классе, совершить необыкновенное путешествие, путешествие в мир природы.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Есть одна планета-сад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В этом космосе холодном.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Только здесь леса шумят,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Птиц </w:t>
      </w:r>
      <w:proofErr w:type="gramStart"/>
      <w:r>
        <w:t>скликая</w:t>
      </w:r>
      <w:proofErr w:type="gramEnd"/>
      <w:r>
        <w:t xml:space="preserve"> перелётных.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Лишь на ней одной цветут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Ландыши в траве зелёной,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 стрекозы только тут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В речку смотрят удивлённо.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Земля - это только маленькая частичка вселенной, но только на ней одной из всех обследованных человеком планет есть жизнь. А раз так, то нам надо постараться, чтобы природа нашего общего дома не только сохранялась, а становилась всё богаче.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Игра «Птичий хор с аккомпанементом».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lastRenderedPageBreak/>
        <w:t xml:space="preserve">Учитель: Вы замечали, что есть птицы, которые с началом осени улетают на юг? Ну, конечно, замечали! Но есть ведь и птицы-патриоты нашей родины. Это те, которые преданы родному лесу в любое время года. Каких птиц-патриотов вы знаете?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 (отвечают, высказывают свои мнения)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Если уж мы с вами заговорили о птицах, то давайте вспомним, какими «песнями» они будут нас радовать. Как поет ворона?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proofErr w:type="gramStart"/>
      <w:r>
        <w:t>Ученики (отвечают:</w:t>
      </w:r>
      <w:proofErr w:type="gramEnd"/>
      <w:r>
        <w:t xml:space="preserve"> «Кар-кар!»)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Часть детей зрительного зала становятся певцами-воронами. Как поет воробей?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proofErr w:type="gramStart"/>
      <w:r>
        <w:t>Ученики (отвечают:</w:t>
      </w:r>
      <w:proofErr w:type="gramEnd"/>
      <w:r>
        <w:t xml:space="preserve"> </w:t>
      </w:r>
      <w:proofErr w:type="gramStart"/>
      <w:r>
        <w:t>«</w:t>
      </w:r>
      <w:proofErr w:type="spellStart"/>
      <w:r>
        <w:t>Чирик-чирик</w:t>
      </w:r>
      <w:proofErr w:type="spellEnd"/>
      <w:r>
        <w:t xml:space="preserve">!») </w:t>
      </w:r>
      <w:proofErr w:type="gramEnd"/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А как можно догадаться, что нас посетил дятел?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Ученики: он стучит своим клювом по дереву: «Тук-тук!».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Правильно, оставшаяся часть детей будет аккомпанировать нам так, как это делает эта красивая птица.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Итак! Первая часть зала поет: «Кар-кар!» Попробуем, репетируем.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Вторая часть зала поет, как воробей. Репетируем.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Третья аккомпанирует, как дятел. Репетируем.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Молодцы! А я буду дирижером! По взмаху правой руки поют вороны, по взмаху левой руки поют воробьи, как только я опускаю руки вниз - должен прозвучать великолепный аккомпанемент дятлов. Ну, а если я подниму руки, то под аккомпанемент поют все вместе. Итак, приготовились. Начали!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Конкурс «Ботанический»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Командам выдаются карточки. Необходимо их заполнить или распределить.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Одна карточка - список растений (на каждой карточке запись одного растения):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герань (1), папоротник (2), колокольчик (3), кувшинка (4), тюльпан (5), вороний глаз (6), (2), зверобой (2), черника (2), клюква (2), чертополо</w:t>
      </w:r>
      <w:proofErr w:type="gramStart"/>
      <w:r>
        <w:t>х(</w:t>
      </w:r>
      <w:proofErr w:type="gramEnd"/>
      <w:r>
        <w:t>З), (2), фуксия (1), иван-да-марья (2), клевер (3), лотос (4), гладиолус (5), волчье лыко (6), тысячелистник (3), костяника (2), морошка (2), сурепка (3), (5).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По 6 карточек для каждой команды с названиями разделов: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КОМНАТНЫЕ РАСТЕНИЯ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ЛЕСНЫЕ РАСТЕНИЯ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ЛУГОВЫЕ РАСТЕНИЯ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ОЗЕРНЫЕ РАСТЕНИЯ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lastRenderedPageBreak/>
        <w:t>САДОВЫЕ РАСТЕНИЯ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ЯДОВИТЫЕ РАСТЕНИЯ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Члены команды либо распределяют карточки-растения к карточкам-разделам, либо на карточках-растениях в скобках указывают номер карточки-раздела.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Звучит музыка, например песня «Весёлый ветер», музыка И. Дунаевского, слова В. Лебедева-Кумача.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Жизнь кажется иною,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 сердце не болит,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Когда над головою,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Как вечность лес шумит.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Нет ничего милее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Бродить и думать здесь.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Излечит, обогреет,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Накормит русский лес.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И давайте мы сейчас отправимся в наш лес.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Звучит спокойная мелодия.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Здравствуй лес, дремучий лес,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proofErr w:type="gramStart"/>
      <w:r>
        <w:t>Полный</w:t>
      </w:r>
      <w:proofErr w:type="gramEnd"/>
      <w:r>
        <w:t xml:space="preserve"> сказок и чудес.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Ты о чем шумишь листвою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Ночью темной, грозовою?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Что ты шепчешь на заре,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Весь в росе и серебре?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Кто в глуши твоей таится?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Что за зверь? Какая птица?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Все открой, не утаи: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Ты же видишь, мы свои!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Викторина про лес и его </w:t>
      </w:r>
      <w:proofErr w:type="gramStart"/>
      <w:r>
        <w:t>обитателях</w:t>
      </w:r>
      <w:proofErr w:type="gramEnd"/>
      <w:r>
        <w:t>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Что значит «волка ноги кормят»?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lastRenderedPageBreak/>
        <w:t>Ученики: Волк не стережет добычу в засаде, а догоняет её бегом.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Каких зверей называют шатунами?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Медведей, не спящих зимой по какой-то причине.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Какой гриб самый опасный, его яд подобен </w:t>
      </w:r>
      <w:proofErr w:type="gramStart"/>
      <w:r>
        <w:t>змеиному</w:t>
      </w:r>
      <w:proofErr w:type="gramEnd"/>
      <w:r>
        <w:t xml:space="preserve">, его даже не едят черви?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Бледная поганка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Какая птица не имеет голоса, она только клювом щелкает?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Аист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Какие звери летают?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Белка-летяга, летучие мыши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Как называют опадание листьев осенью?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Листопад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Все ли зайцы зимой белые?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Нет. Заяц-русак зимой серый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Сколько ног у паука?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Восемь.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Стрекочущее и прыгающее насекомое с длинными задними ногами?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Кузнечик.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Какой зверь падок до малины?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Медведь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Птенцы, какой птицы не знают маму?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Кукушки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Какой лесной зверь сушит себе на зиму грибы?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Белка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Что происходит с пчелой, когда она ужалит?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Она умирает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О каких животных можно сказать, что они вылезают из своей кожи?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Про змей во время линьки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lastRenderedPageBreak/>
        <w:t xml:space="preserve">Учитель: Очень крупная кошка с полосатой спиной.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Тигр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Какую птицу называют лесным доктором?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Дятла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Конкурс «Зоологический».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Перед вами список животных. Распределите их по местам обитания: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proofErr w:type="gramStart"/>
      <w:r>
        <w:t>лев, пингвин, кит, кенгуру, бобр, тигр, белый медведь, верблюд, лама, домашняя мышь.</w:t>
      </w:r>
      <w:proofErr w:type="gramEnd"/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Африканские животные.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Животные Антарктиды.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Животные Австралии.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Морские животные.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Животные Заполярья.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Животные, обитающие на речном берегу.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Животные пустынь.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Животные гор.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Животные, обитающие вблизи человека.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Животные тайги.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Звучит в записи вальс «Сказки венского леса».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Молодцы! Вы очень хорошо знаете лес и его обитателей. А сейчас ответьте мне, как вы узнаете, что вы находитесь в лесу, а не на лугу.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 рассказывают об отличительных признаках леса от луга. Называют один из признаков - обилие растущих в лесу деревьев.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Викторина о деревьях.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Сейчас мы с вами прогуляемся по лесу и попытаемся узнать, какие же деревья растут в нашем лесу. Я буду говорить вам отличительные особенности деревьев, а вы должны узнать эти деревья. Готовы? Начали!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Из какого дерева делают спички?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Из осины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Какое дерево применяется для изготовления лыж?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lastRenderedPageBreak/>
        <w:t>Ученики: Берёза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Какое дерево, как и береза, даёт сладкий сок?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Клён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Из чего делают пробку?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Из пробкового дуба или амурского бархата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Какое дерево цветёт первым?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Ольха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Из какого дерева делают пианино?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Из ели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А какое дерево цветёт последним?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Липа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Учитель: Какое самое страшное бедствие в лесу? 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Ученики: Пожар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Молодцы! Всё-то вы знаете! А как себя в лесу вести тоже можете рассказать?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Ученики по очереди называют правила.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Не рвать цветы.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Не шуметь в лесу.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Не ломать ветки деревьев.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Не разорять птичьих гнезд и муравейников.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Помогать птицам и животным зимой, когда им трудно.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Заключительная беседа.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Учитель: Очень хочется верить, что всё, о чем мы с вами говорили, останется в вашей памяти. Михаил Пришвин сказал: «Рыбе - вода, птице - воздух, зверю - лес, степи, горы. А человеку нужна Родина. И охранять природу - значит охранять Родину». Любите и берегите природу. Пусть благодаря именно вам, она станет богаче! А наша уникальная планета станет ещё красивее!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На нашем шарике земном,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Где мы родились и живём,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Где в травах хрупкая роса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 голубые небеса,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Где море, горы, степи, лес -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Полно таинственных чудес.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По лесу бродит серый волк,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 ландыш тоненький растёт.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В степи ковыль, как нежный шелк,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Расчесывает ветерок.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Гремит на скалах водопад -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 брызги радугой летят.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А в синем море толстый кит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Большой, как дом, на волнах спит.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Не разрушайте этот мир,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Девчонки и мальчишки!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Иначе эти чудеса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Останутся лишь в книжке!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Чтоб был в источниках нарзан,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С полянки - земляника,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 xml:space="preserve">Будь осторожен, как </w:t>
      </w:r>
      <w:proofErr w:type="spellStart"/>
      <w:r>
        <w:t>Тарзан</w:t>
      </w:r>
      <w:proofErr w:type="spellEnd"/>
      <w:r>
        <w:t>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Дружи с природой дикой!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Ты - тоже часть её чудес,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Ведь для тебя темнеет лес,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 речка светлая течет,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 по весне сирень цветёт.</w:t>
      </w:r>
    </w:p>
    <w:p w:rsidR="009C1AD9" w:rsidRDefault="009C1AD9" w:rsidP="005F7EB0">
      <w:pPr>
        <w:spacing w:after="0" w:line="240" w:lineRule="auto"/>
      </w:pPr>
    </w:p>
    <w:p w:rsidR="009C1AD9" w:rsidRDefault="009C1AD9" w:rsidP="005F7EB0">
      <w:pPr>
        <w:spacing w:after="0" w:line="240" w:lineRule="auto"/>
      </w:pPr>
      <w:r>
        <w:t>И надо постараться</w:t>
      </w:r>
    </w:p>
    <w:p w:rsidR="009C1AD9" w:rsidRDefault="009C1AD9" w:rsidP="005F7EB0">
      <w:pPr>
        <w:spacing w:after="0"/>
      </w:pPr>
    </w:p>
    <w:p w:rsidR="003F1F02" w:rsidRDefault="009C1AD9" w:rsidP="009C1AD9">
      <w:r>
        <w:t>Нам с этим не расстаться!</w:t>
      </w:r>
    </w:p>
    <w:sectPr w:rsidR="003F1F02" w:rsidSect="003F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D9"/>
    <w:rsid w:val="003F1F02"/>
    <w:rsid w:val="005B7C50"/>
    <w:rsid w:val="005F7EB0"/>
    <w:rsid w:val="009C1AD9"/>
    <w:rsid w:val="00D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Галина</cp:lastModifiedBy>
  <cp:revision>2</cp:revision>
  <cp:lastPrinted>2019-01-26T04:27:00Z</cp:lastPrinted>
  <dcterms:created xsi:type="dcterms:W3CDTF">2021-03-05T08:32:00Z</dcterms:created>
  <dcterms:modified xsi:type="dcterms:W3CDTF">2021-03-05T08:32:00Z</dcterms:modified>
</cp:coreProperties>
</file>