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E3A" w:rsidRDefault="006A6E3A" w:rsidP="006A6E3A">
      <w:pPr>
        <w:pStyle w:val="a4"/>
        <w:spacing w:before="0" w:beforeAutospacing="0" w:after="0" w:afterAutospacing="0"/>
        <w:jc w:val="center"/>
        <w:rPr>
          <w:b/>
          <w:sz w:val="30"/>
          <w:szCs w:val="30"/>
        </w:rPr>
      </w:pPr>
      <w:r w:rsidRPr="006A6E3A">
        <w:rPr>
          <w:b/>
          <w:sz w:val="30"/>
          <w:szCs w:val="30"/>
        </w:rPr>
        <w:t>Предупреждение пожаров из-за выжигания сухой растительности</w:t>
      </w:r>
    </w:p>
    <w:p w:rsidR="00EC43AD" w:rsidRPr="006A6E3A" w:rsidRDefault="00EC43AD" w:rsidP="006A6E3A">
      <w:pPr>
        <w:pStyle w:val="a4"/>
        <w:spacing w:before="0" w:beforeAutospacing="0" w:after="0" w:afterAutospacing="0"/>
        <w:jc w:val="center"/>
        <w:rPr>
          <w:b/>
          <w:sz w:val="30"/>
          <w:szCs w:val="30"/>
        </w:rPr>
      </w:pPr>
    </w:p>
    <w:p w:rsidR="006A6E3A" w:rsidRDefault="006A6E3A" w:rsidP="006A6E3A">
      <w:pPr>
        <w:spacing w:after="0" w:line="240" w:lineRule="auto"/>
        <w:ind w:firstLine="708"/>
        <w:jc w:val="both"/>
        <w:rPr>
          <w:rFonts w:ascii="Times New Roman" w:hAnsi="Times New Roman"/>
          <w:sz w:val="30"/>
          <w:szCs w:val="30"/>
          <w:lang w:eastAsia="ru-RU"/>
        </w:rPr>
      </w:pPr>
      <w:r w:rsidRPr="009746BB">
        <w:rPr>
          <w:rFonts w:ascii="Times New Roman" w:hAnsi="Times New Roman"/>
          <w:sz w:val="30"/>
          <w:szCs w:val="30"/>
          <w:lang w:eastAsia="ru-RU"/>
        </w:rPr>
        <w:t xml:space="preserve">С наступлением весны начинается пожароопасный период. Из года в год повторяется один и тот же сценарий: как только устанавливается сухая весенняя погода, люди начинают наводить порядок на придомовых территориях, сжигая мусор и прошлогоднюю траву. </w:t>
      </w:r>
    </w:p>
    <w:p w:rsidR="00E26735" w:rsidRDefault="006A6E3A" w:rsidP="006A6E3A">
      <w:pPr>
        <w:spacing w:after="0" w:line="240" w:lineRule="auto"/>
        <w:ind w:firstLine="708"/>
        <w:jc w:val="both"/>
        <w:rPr>
          <w:rFonts w:ascii="Times New Roman" w:hAnsi="Times New Roman"/>
          <w:sz w:val="30"/>
          <w:szCs w:val="30"/>
          <w:lang w:eastAsia="ru-RU"/>
        </w:rPr>
      </w:pPr>
      <w:r>
        <w:rPr>
          <w:rFonts w:ascii="Times New Roman" w:hAnsi="Times New Roman"/>
          <w:sz w:val="30"/>
          <w:szCs w:val="30"/>
          <w:lang w:eastAsia="ru-RU"/>
        </w:rPr>
        <w:t>В</w:t>
      </w:r>
      <w:r w:rsidRPr="009746BB">
        <w:rPr>
          <w:rFonts w:ascii="Times New Roman" w:hAnsi="Times New Roman"/>
          <w:sz w:val="30"/>
          <w:szCs w:val="30"/>
          <w:lang w:eastAsia="ru-RU"/>
        </w:rPr>
        <w:t xml:space="preserve"> 2021 году было зафиксировано 2123 случая горения травы и кустарников на площади 952,</w:t>
      </w:r>
      <w:r w:rsidRPr="004D0C2F">
        <w:rPr>
          <w:rFonts w:ascii="Times New Roman" w:hAnsi="Times New Roman"/>
          <w:sz w:val="30"/>
          <w:szCs w:val="30"/>
          <w:lang w:eastAsia="ru-RU"/>
        </w:rPr>
        <w:t xml:space="preserve">2 га. </w:t>
      </w:r>
      <w:r>
        <w:rPr>
          <w:rFonts w:ascii="Times New Roman" w:hAnsi="Times New Roman"/>
          <w:sz w:val="30"/>
          <w:szCs w:val="30"/>
          <w:lang w:eastAsia="ru-RU"/>
        </w:rPr>
        <w:t>Похоже, этот год не будет исключением.</w:t>
      </w:r>
      <w:r w:rsidR="00E26735">
        <w:rPr>
          <w:rFonts w:ascii="Times New Roman" w:hAnsi="Times New Roman"/>
          <w:sz w:val="30"/>
          <w:szCs w:val="30"/>
          <w:lang w:eastAsia="ru-RU"/>
        </w:rPr>
        <w:t xml:space="preserve"> Сезонные палы сухой травы уже вовсю проявляют свою активность. Причем первые возгорания в нашей области фиксировались еще в феврале месяце в Хойникском районе. </w:t>
      </w:r>
    </w:p>
    <w:p w:rsidR="006A6E3A" w:rsidRPr="00042C80" w:rsidRDefault="006A6E3A" w:rsidP="006A6E3A">
      <w:pPr>
        <w:spacing w:after="0" w:line="240" w:lineRule="auto"/>
        <w:ind w:firstLine="708"/>
        <w:jc w:val="both"/>
        <w:rPr>
          <w:rFonts w:ascii="Times New Roman" w:hAnsi="Times New Roman"/>
          <w:b/>
          <w:i/>
          <w:sz w:val="30"/>
          <w:szCs w:val="30"/>
          <w:lang w:eastAsia="ru-RU"/>
        </w:rPr>
      </w:pPr>
      <w:r w:rsidRPr="00042C80">
        <w:rPr>
          <w:rFonts w:ascii="Times New Roman" w:hAnsi="Times New Roman"/>
          <w:sz w:val="30"/>
          <w:szCs w:val="30"/>
          <w:lang w:eastAsia="ru-RU"/>
        </w:rPr>
        <w:t xml:space="preserve">Основные причины возгораний – неосторожное обращение с огнем, выжигание сухой травянистой растительности. Иными словами, человеческий фактор. </w:t>
      </w:r>
      <w:r w:rsidRPr="00042C80">
        <w:rPr>
          <w:rFonts w:ascii="Times New Roman" w:hAnsi="Times New Roman"/>
          <w:b/>
          <w:i/>
          <w:sz w:val="30"/>
          <w:szCs w:val="30"/>
          <w:lang w:eastAsia="ru-RU"/>
        </w:rPr>
        <w:t>Жертвами травяных палов зачастую становятся пенсионеры</w:t>
      </w:r>
      <w:r w:rsidRPr="00042C80">
        <w:rPr>
          <w:rFonts w:ascii="Times New Roman" w:hAnsi="Times New Roman"/>
          <w:b/>
          <w:i/>
          <w:sz w:val="30"/>
          <w:szCs w:val="30"/>
        </w:rPr>
        <w:t>, которые наводят уборку на участках</w:t>
      </w:r>
      <w:r>
        <w:rPr>
          <w:rFonts w:ascii="Times New Roman" w:hAnsi="Times New Roman"/>
          <w:b/>
          <w:i/>
          <w:sz w:val="30"/>
          <w:szCs w:val="30"/>
        </w:rPr>
        <w:t>.</w:t>
      </w:r>
    </w:p>
    <w:p w:rsidR="006A6E3A" w:rsidRPr="00E26735" w:rsidRDefault="006A6E3A" w:rsidP="006A6E3A">
      <w:pPr>
        <w:spacing w:after="0" w:line="240" w:lineRule="auto"/>
        <w:ind w:firstLine="708"/>
        <w:jc w:val="both"/>
        <w:rPr>
          <w:rFonts w:ascii="Times New Roman" w:hAnsi="Times New Roman"/>
          <w:i/>
          <w:sz w:val="30"/>
          <w:szCs w:val="30"/>
          <w:lang w:eastAsia="ru-RU"/>
        </w:rPr>
      </w:pPr>
      <w:r w:rsidRPr="00E26735">
        <w:rPr>
          <w:rFonts w:ascii="Times New Roman" w:hAnsi="Times New Roman"/>
          <w:i/>
          <w:sz w:val="30"/>
          <w:szCs w:val="30"/>
          <w:lang w:eastAsia="ru-RU"/>
        </w:rPr>
        <w:t>Печально закончилась</w:t>
      </w:r>
      <w:r w:rsidRPr="00E26735">
        <w:rPr>
          <w:rFonts w:ascii="Times New Roman" w:hAnsi="Times New Roman"/>
          <w:b/>
          <w:i/>
          <w:sz w:val="30"/>
          <w:szCs w:val="30"/>
          <w:lang w:eastAsia="ru-RU"/>
        </w:rPr>
        <w:t xml:space="preserve"> 28 февраля 2022 года </w:t>
      </w:r>
      <w:r w:rsidRPr="00E26735">
        <w:rPr>
          <w:rFonts w:ascii="Times New Roman" w:hAnsi="Times New Roman"/>
          <w:i/>
          <w:sz w:val="30"/>
          <w:szCs w:val="30"/>
          <w:lang w:eastAsia="ru-RU"/>
        </w:rPr>
        <w:t>уборка дворовой территории для жительницы аг. Ополь Ивановского района. Женщина сжигала мусор и сухую траву на своем участке, в какой-то момент пламя начало интенсивно распространяться. Попытка самостоятельно потушить возгорание закончилась для пенсионерки термическими ожогами 20 % тела и госпитализацией в реанимационное отделение районной больницы.</w:t>
      </w:r>
    </w:p>
    <w:p w:rsidR="006A6E3A" w:rsidRDefault="006A6E3A" w:rsidP="006A6E3A">
      <w:pPr>
        <w:pStyle w:val="a4"/>
        <w:shd w:val="clear" w:color="auto" w:fill="FFFFFF"/>
        <w:spacing w:before="0" w:beforeAutospacing="0" w:after="0" w:afterAutospacing="0"/>
        <w:ind w:firstLine="709"/>
        <w:jc w:val="both"/>
        <w:rPr>
          <w:i/>
          <w:sz w:val="30"/>
          <w:szCs w:val="30"/>
        </w:rPr>
      </w:pPr>
      <w:r w:rsidRPr="00E26735">
        <w:rPr>
          <w:b/>
          <w:i/>
          <w:sz w:val="30"/>
          <w:szCs w:val="30"/>
        </w:rPr>
        <w:t xml:space="preserve">01 марта 2022 года </w:t>
      </w:r>
      <w:r w:rsidRPr="00E26735">
        <w:rPr>
          <w:i/>
          <w:sz w:val="30"/>
          <w:szCs w:val="30"/>
        </w:rPr>
        <w:t>в аг. Подоресье Стародорожского района местный житель решил сжечь мусор на своём огороде. Помочь ему вызвался товарищ. Развели костер, но наведение порядка пошло не по плану. Из-за порывов ветра огонь внезапно перекинулся на траву. Тушить было нечем, один из мужчин стал сбивать пламя ногами. Однако понял, что самостоятельно справиться не получается, и позвонил спасателям. В это время огонь успел перекинуться на сторону соседей и добрался до тюков с соломой. К счастью, его сумели потушить, жилье и постройки не пострадали.</w:t>
      </w:r>
    </w:p>
    <w:p w:rsidR="006A6E3A" w:rsidRPr="00E23369" w:rsidRDefault="006A6E3A" w:rsidP="006A6E3A">
      <w:pPr>
        <w:pStyle w:val="a4"/>
        <w:shd w:val="clear" w:color="auto" w:fill="FFFFFF"/>
        <w:spacing w:before="0" w:beforeAutospacing="0" w:after="0" w:afterAutospacing="0"/>
        <w:ind w:firstLine="709"/>
        <w:jc w:val="both"/>
        <w:rPr>
          <w:b/>
          <w:i/>
          <w:sz w:val="30"/>
          <w:szCs w:val="30"/>
        </w:rPr>
      </w:pPr>
      <w:r w:rsidRPr="00E23369">
        <w:rPr>
          <w:sz w:val="30"/>
          <w:szCs w:val="30"/>
        </w:rPr>
        <w:t xml:space="preserve">Закономерность таких пожаров в том, что люди намеренно сжигают сухую траву и мусор, не задумываясь о последствиях. Их желание таким образом навести порядок на своем участке, чаще всего, несет только разрушения и материальные потери. </w:t>
      </w:r>
      <w:r w:rsidRPr="00E23369">
        <w:rPr>
          <w:sz w:val="30"/>
          <w:szCs w:val="30"/>
          <w:shd w:val="clear" w:color="auto" w:fill="FFFFFF"/>
        </w:rPr>
        <w:t xml:space="preserve">Разбушевавшееся пламя трудно остановить, а пострадать может не только имущество, но и сам поджигатель или случайно оказавшиеся рядом люди. </w:t>
      </w:r>
      <w:r w:rsidRPr="00E23369">
        <w:rPr>
          <w:b/>
          <w:i/>
          <w:sz w:val="30"/>
          <w:szCs w:val="30"/>
        </w:rPr>
        <w:t xml:space="preserve">Известны случаи, когда палы сухой травы заканчивались гибелью, в том числе и на территории Гомельской области. </w:t>
      </w:r>
    </w:p>
    <w:p w:rsidR="006A6E3A" w:rsidRPr="00E23369" w:rsidRDefault="006A6E3A" w:rsidP="006A6E3A">
      <w:pPr>
        <w:spacing w:after="0" w:line="240" w:lineRule="auto"/>
        <w:ind w:firstLine="708"/>
        <w:jc w:val="both"/>
        <w:rPr>
          <w:rFonts w:ascii="Times New Roman" w:hAnsi="Times New Roman"/>
          <w:i/>
          <w:sz w:val="30"/>
          <w:szCs w:val="30"/>
        </w:rPr>
      </w:pPr>
      <w:r w:rsidRPr="00E23369">
        <w:rPr>
          <w:rFonts w:ascii="Times New Roman" w:hAnsi="Times New Roman"/>
          <w:b/>
          <w:bCs/>
          <w:i/>
          <w:sz w:val="30"/>
          <w:szCs w:val="30"/>
        </w:rPr>
        <w:t>09 марта</w:t>
      </w:r>
      <w:r w:rsidRPr="00E23369">
        <w:rPr>
          <w:rFonts w:ascii="Times New Roman" w:hAnsi="Times New Roman"/>
          <w:b/>
          <w:i/>
          <w:sz w:val="30"/>
          <w:szCs w:val="30"/>
        </w:rPr>
        <w:t xml:space="preserve"> 2022 года</w:t>
      </w:r>
      <w:r w:rsidRPr="00E23369">
        <w:rPr>
          <w:rFonts w:ascii="Times New Roman" w:hAnsi="Times New Roman"/>
          <w:i/>
          <w:sz w:val="30"/>
          <w:szCs w:val="30"/>
        </w:rPr>
        <w:t xml:space="preserve"> в д. Деверги Ивьевского района спасатели обнаружили на выжженной земле 82-летнюю пенсионерку без признаков жизни. Со слов местных жителей, утром хозяйка наводила порядок возле </w:t>
      </w:r>
      <w:r w:rsidRPr="00E23369">
        <w:rPr>
          <w:rFonts w:ascii="Times New Roman" w:hAnsi="Times New Roman"/>
          <w:i/>
          <w:sz w:val="30"/>
          <w:szCs w:val="30"/>
        </w:rPr>
        <w:lastRenderedPageBreak/>
        <w:t xml:space="preserve">дома и сжигала сухие ветки. Вероятнее всего, пламя от костра перебросилось на сухую траву, и женщина пыталась справиться с огнем. Спасатели остановили огненную волну, которая уже подбиралась к строениям. </w:t>
      </w:r>
    </w:p>
    <w:p w:rsidR="006A6E3A" w:rsidRPr="00E23369" w:rsidRDefault="006A6E3A" w:rsidP="006A6E3A">
      <w:pPr>
        <w:spacing w:after="0" w:line="240" w:lineRule="auto"/>
        <w:ind w:firstLine="708"/>
        <w:jc w:val="both"/>
        <w:rPr>
          <w:rFonts w:ascii="Times New Roman" w:hAnsi="Times New Roman"/>
          <w:i/>
          <w:sz w:val="30"/>
          <w:szCs w:val="30"/>
          <w:lang w:eastAsia="ru-RU"/>
        </w:rPr>
      </w:pPr>
      <w:r w:rsidRPr="00E23369">
        <w:rPr>
          <w:rFonts w:ascii="Times New Roman" w:hAnsi="Times New Roman"/>
          <w:i/>
          <w:sz w:val="30"/>
          <w:szCs w:val="30"/>
          <w:lang w:eastAsia="ru-RU"/>
        </w:rPr>
        <w:t xml:space="preserve">Печально закончилась «генеральная уборка» на приусадебном участке для мужчины из д. Глинная Слобода Речицкого района. Трагичный случай произошел </w:t>
      </w:r>
      <w:r w:rsidRPr="00E23369">
        <w:rPr>
          <w:rFonts w:ascii="Times New Roman" w:hAnsi="Times New Roman"/>
          <w:b/>
          <w:i/>
          <w:sz w:val="30"/>
          <w:szCs w:val="30"/>
        </w:rPr>
        <w:t>11 марта 2022 года</w:t>
      </w:r>
      <w:r w:rsidRPr="00E23369">
        <w:rPr>
          <w:rFonts w:ascii="Times New Roman" w:hAnsi="Times New Roman"/>
          <w:i/>
          <w:sz w:val="30"/>
          <w:szCs w:val="30"/>
        </w:rPr>
        <w:t>. В МЧС поступило сообщение о пожаре: горела сухая растительность на площади около 130 кв. метров. Местные жители потушили возгорание до прибытия подразделений МЧС. При проведении разведки неподалеку от дома на участке выгоревшей травы спасатели обнаружили тело 64-летнего мужчины. Как выяснилось, данное домовладение он использовал как дачу и временное жилье.</w:t>
      </w:r>
    </w:p>
    <w:p w:rsidR="006A6E3A" w:rsidRDefault="006A6E3A" w:rsidP="006A6E3A">
      <w:pPr>
        <w:pStyle w:val="a4"/>
        <w:shd w:val="clear" w:color="auto" w:fill="FFFFFF"/>
        <w:spacing w:before="0" w:beforeAutospacing="0" w:after="0" w:afterAutospacing="0"/>
        <w:ind w:firstLine="709"/>
        <w:jc w:val="both"/>
        <w:rPr>
          <w:i/>
          <w:sz w:val="30"/>
          <w:szCs w:val="30"/>
          <w:lang w:eastAsia="en-US"/>
        </w:rPr>
      </w:pPr>
      <w:r w:rsidRPr="00E23369">
        <w:rPr>
          <w:b/>
          <w:i/>
          <w:sz w:val="30"/>
          <w:szCs w:val="30"/>
          <w:lang w:eastAsia="en-US"/>
        </w:rPr>
        <w:t xml:space="preserve">А на следующий день </w:t>
      </w:r>
      <w:r w:rsidRPr="00E23369">
        <w:rPr>
          <w:i/>
          <w:sz w:val="30"/>
          <w:szCs w:val="30"/>
          <w:lang w:eastAsia="en-US"/>
        </w:rPr>
        <w:t>в МЧС поступило сообщение о пожаре сухой растительности на приусадебном участке в д. Михедовичи Петриковского района. При проведении разведки спасатели обнаружили сильно обгоревшее тело 87-летней пенсионерки, которая, как выяснилось, проживала в соседнем доме горевшего участка.</w:t>
      </w:r>
    </w:p>
    <w:p w:rsidR="00555180" w:rsidRPr="00E23369" w:rsidRDefault="00555180" w:rsidP="006A6E3A">
      <w:pPr>
        <w:pStyle w:val="a4"/>
        <w:shd w:val="clear" w:color="auto" w:fill="FFFFFF"/>
        <w:spacing w:before="0" w:beforeAutospacing="0" w:after="0" w:afterAutospacing="0"/>
        <w:ind w:firstLine="709"/>
        <w:jc w:val="both"/>
        <w:rPr>
          <w:i/>
          <w:sz w:val="30"/>
          <w:szCs w:val="30"/>
          <w:lang w:eastAsia="en-US"/>
        </w:rPr>
      </w:pPr>
    </w:p>
    <w:p w:rsidR="00E23369" w:rsidRDefault="006F320F" w:rsidP="00555180">
      <w:pPr>
        <w:pStyle w:val="a4"/>
        <w:shd w:val="clear" w:color="auto" w:fill="FFFFFF"/>
        <w:spacing w:before="0" w:beforeAutospacing="0" w:after="0" w:afterAutospacing="0"/>
        <w:jc w:val="center"/>
        <w:rPr>
          <w:i/>
          <w:sz w:val="30"/>
          <w:szCs w:val="30"/>
          <w:highlight w:val="yellow"/>
          <w:lang w:eastAsia="en-US"/>
        </w:rPr>
      </w:pPr>
      <w:r>
        <w:rPr>
          <w:i/>
          <w:noProof/>
          <w:sz w:val="30"/>
          <w:szCs w:val="30"/>
        </w:rPr>
        <w:drawing>
          <wp:inline distT="0" distB="0" distL="0" distR="0">
            <wp:extent cx="3790950" cy="2590800"/>
            <wp:effectExtent l="19050" t="0" r="0" b="0"/>
            <wp:docPr id="1" name="Рисунок 1" descr="Май_выжигание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й_выжигание8"/>
                    <pic:cNvPicPr>
                      <a:picLocks noChangeAspect="1" noChangeArrowheads="1"/>
                    </pic:cNvPicPr>
                  </pic:nvPicPr>
                  <pic:blipFill>
                    <a:blip r:embed="rId5" cstate="print"/>
                    <a:srcRect/>
                    <a:stretch>
                      <a:fillRect/>
                    </a:stretch>
                  </pic:blipFill>
                  <pic:spPr bwMode="auto">
                    <a:xfrm>
                      <a:off x="0" y="0"/>
                      <a:ext cx="3790950" cy="2590800"/>
                    </a:xfrm>
                    <a:prstGeom prst="rect">
                      <a:avLst/>
                    </a:prstGeom>
                    <a:noFill/>
                    <a:ln w="9525">
                      <a:noFill/>
                      <a:miter lim="800000"/>
                      <a:headEnd/>
                      <a:tailEnd/>
                    </a:ln>
                  </pic:spPr>
                </pic:pic>
              </a:graphicData>
            </a:graphic>
          </wp:inline>
        </w:drawing>
      </w:r>
    </w:p>
    <w:p w:rsidR="00555180" w:rsidRDefault="00555180" w:rsidP="00555180">
      <w:pPr>
        <w:pStyle w:val="a4"/>
        <w:shd w:val="clear" w:color="auto" w:fill="FFFFFF"/>
        <w:spacing w:before="0" w:beforeAutospacing="0" w:after="0" w:afterAutospacing="0"/>
        <w:jc w:val="both"/>
        <w:rPr>
          <w:i/>
          <w:sz w:val="30"/>
          <w:szCs w:val="30"/>
          <w:highlight w:val="yellow"/>
          <w:lang w:eastAsia="en-US"/>
        </w:rPr>
      </w:pPr>
    </w:p>
    <w:sectPr w:rsidR="00555180" w:rsidSect="0055518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2AC"/>
    <w:multiLevelType w:val="hybridMultilevel"/>
    <w:tmpl w:val="5210B13A"/>
    <w:lvl w:ilvl="0" w:tplc="99DE7A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3862AB"/>
    <w:multiLevelType w:val="hybridMultilevel"/>
    <w:tmpl w:val="3F7265A8"/>
    <w:lvl w:ilvl="0" w:tplc="F68CE56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035B7"/>
    <w:rsid w:val="000150E4"/>
    <w:rsid w:val="00017515"/>
    <w:rsid w:val="000569C3"/>
    <w:rsid w:val="00084800"/>
    <w:rsid w:val="000C0140"/>
    <w:rsid w:val="000D6F2C"/>
    <w:rsid w:val="00135D50"/>
    <w:rsid w:val="00283E66"/>
    <w:rsid w:val="002B65B6"/>
    <w:rsid w:val="002C592D"/>
    <w:rsid w:val="002D3C99"/>
    <w:rsid w:val="002E6DBB"/>
    <w:rsid w:val="002F771D"/>
    <w:rsid w:val="00310932"/>
    <w:rsid w:val="00313017"/>
    <w:rsid w:val="00326283"/>
    <w:rsid w:val="00330685"/>
    <w:rsid w:val="0039779E"/>
    <w:rsid w:val="0042269A"/>
    <w:rsid w:val="0042703D"/>
    <w:rsid w:val="0044377F"/>
    <w:rsid w:val="00446081"/>
    <w:rsid w:val="004658EF"/>
    <w:rsid w:val="00476545"/>
    <w:rsid w:val="004B065B"/>
    <w:rsid w:val="004F576B"/>
    <w:rsid w:val="005035B7"/>
    <w:rsid w:val="00546038"/>
    <w:rsid w:val="00555180"/>
    <w:rsid w:val="00562D31"/>
    <w:rsid w:val="00576782"/>
    <w:rsid w:val="00622F99"/>
    <w:rsid w:val="00663A4E"/>
    <w:rsid w:val="00664A18"/>
    <w:rsid w:val="006663CD"/>
    <w:rsid w:val="0069588C"/>
    <w:rsid w:val="006A6E3A"/>
    <w:rsid w:val="006F320F"/>
    <w:rsid w:val="006F458A"/>
    <w:rsid w:val="0073100E"/>
    <w:rsid w:val="007C50E5"/>
    <w:rsid w:val="007D5803"/>
    <w:rsid w:val="00834BA2"/>
    <w:rsid w:val="008C0100"/>
    <w:rsid w:val="00945FBC"/>
    <w:rsid w:val="00956724"/>
    <w:rsid w:val="00983D81"/>
    <w:rsid w:val="00993DD5"/>
    <w:rsid w:val="00A14293"/>
    <w:rsid w:val="00A51C68"/>
    <w:rsid w:val="00AA7285"/>
    <w:rsid w:val="00B11C35"/>
    <w:rsid w:val="00B1573E"/>
    <w:rsid w:val="00B37403"/>
    <w:rsid w:val="00B53831"/>
    <w:rsid w:val="00B63E65"/>
    <w:rsid w:val="00B64174"/>
    <w:rsid w:val="00BB653D"/>
    <w:rsid w:val="00C56922"/>
    <w:rsid w:val="00C75B96"/>
    <w:rsid w:val="00D5681F"/>
    <w:rsid w:val="00D93056"/>
    <w:rsid w:val="00DA095F"/>
    <w:rsid w:val="00DB1DB1"/>
    <w:rsid w:val="00DC059A"/>
    <w:rsid w:val="00E23369"/>
    <w:rsid w:val="00E26735"/>
    <w:rsid w:val="00E31860"/>
    <w:rsid w:val="00E80002"/>
    <w:rsid w:val="00EA1C6A"/>
    <w:rsid w:val="00EB7564"/>
    <w:rsid w:val="00EC43AD"/>
    <w:rsid w:val="00EF6064"/>
    <w:rsid w:val="00F63866"/>
    <w:rsid w:val="00F837C3"/>
    <w:rsid w:val="00FD1F8D"/>
    <w:rsid w:val="00FE27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C68"/>
    <w:pPr>
      <w:spacing w:after="200" w:line="276" w:lineRule="auto"/>
    </w:pPr>
    <w:rPr>
      <w:sz w:val="22"/>
      <w:szCs w:val="22"/>
      <w:lang w:eastAsia="en-US"/>
    </w:rPr>
  </w:style>
  <w:style w:type="paragraph" w:styleId="1">
    <w:name w:val="heading 1"/>
    <w:basedOn w:val="a"/>
    <w:link w:val="10"/>
    <w:uiPriority w:val="9"/>
    <w:qFormat/>
    <w:rsid w:val="008C010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035B7"/>
    <w:rPr>
      <w:color w:val="0000FF"/>
      <w:u w:val="single"/>
    </w:rPr>
  </w:style>
  <w:style w:type="paragraph" w:customStyle="1" w:styleId="point">
    <w:name w:val="point"/>
    <w:basedOn w:val="a"/>
    <w:rsid w:val="006663CD"/>
    <w:pPr>
      <w:spacing w:after="0" w:line="240" w:lineRule="auto"/>
      <w:ind w:firstLine="567"/>
      <w:jc w:val="both"/>
    </w:pPr>
    <w:rPr>
      <w:rFonts w:ascii="Times New Roman" w:eastAsia="Times New Roman" w:hAnsi="Times New Roman"/>
      <w:sz w:val="24"/>
      <w:szCs w:val="24"/>
      <w:lang w:eastAsia="ru-RU"/>
    </w:rPr>
  </w:style>
  <w:style w:type="paragraph" w:customStyle="1" w:styleId="underpoint">
    <w:name w:val="underpoint"/>
    <w:basedOn w:val="a"/>
    <w:rsid w:val="006663CD"/>
    <w:pPr>
      <w:spacing w:after="0" w:line="240" w:lineRule="auto"/>
      <w:ind w:firstLine="567"/>
      <w:jc w:val="both"/>
    </w:pPr>
    <w:rPr>
      <w:rFonts w:ascii="Times New Roman" w:eastAsia="Times New Roman" w:hAnsi="Times New Roman"/>
      <w:sz w:val="24"/>
      <w:szCs w:val="24"/>
      <w:lang w:eastAsia="ru-RU"/>
    </w:rPr>
  </w:style>
  <w:style w:type="paragraph" w:styleId="a4">
    <w:name w:val="Normal (Web)"/>
    <w:basedOn w:val="a"/>
    <w:uiPriority w:val="99"/>
    <w:unhideWhenUsed/>
    <w:rsid w:val="000C0140"/>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6F458A"/>
    <w:rPr>
      <w:b/>
      <w:bCs/>
    </w:rPr>
  </w:style>
  <w:style w:type="character" w:styleId="a6">
    <w:name w:val="Emphasis"/>
    <w:uiPriority w:val="20"/>
    <w:qFormat/>
    <w:rsid w:val="006F458A"/>
    <w:rPr>
      <w:i/>
      <w:iCs/>
    </w:rPr>
  </w:style>
  <w:style w:type="character" w:customStyle="1" w:styleId="10">
    <w:name w:val="Заголовок 1 Знак"/>
    <w:link w:val="1"/>
    <w:uiPriority w:val="9"/>
    <w:rsid w:val="008C0100"/>
    <w:rPr>
      <w:rFonts w:ascii="Times New Roman" w:eastAsia="Times New Roman" w:hAnsi="Times New Roman"/>
      <w:b/>
      <w:bCs/>
      <w:kern w:val="36"/>
      <w:sz w:val="48"/>
      <w:szCs w:val="48"/>
    </w:rPr>
  </w:style>
  <w:style w:type="paragraph" w:customStyle="1" w:styleId="rtejustify">
    <w:name w:val="rtejustify"/>
    <w:basedOn w:val="a"/>
    <w:uiPriority w:val="99"/>
    <w:rsid w:val="006A6E3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383196">
      <w:bodyDiv w:val="1"/>
      <w:marLeft w:val="0"/>
      <w:marRight w:val="0"/>
      <w:marTop w:val="0"/>
      <w:marBottom w:val="0"/>
      <w:divBdr>
        <w:top w:val="none" w:sz="0" w:space="0" w:color="auto"/>
        <w:left w:val="none" w:sz="0" w:space="0" w:color="auto"/>
        <w:bottom w:val="none" w:sz="0" w:space="0" w:color="auto"/>
        <w:right w:val="none" w:sz="0" w:space="0" w:color="auto"/>
      </w:divBdr>
    </w:div>
    <w:div w:id="130906464">
      <w:bodyDiv w:val="1"/>
      <w:marLeft w:val="0"/>
      <w:marRight w:val="0"/>
      <w:marTop w:val="0"/>
      <w:marBottom w:val="0"/>
      <w:divBdr>
        <w:top w:val="none" w:sz="0" w:space="0" w:color="auto"/>
        <w:left w:val="none" w:sz="0" w:space="0" w:color="auto"/>
        <w:bottom w:val="none" w:sz="0" w:space="0" w:color="auto"/>
        <w:right w:val="none" w:sz="0" w:space="0" w:color="auto"/>
      </w:divBdr>
    </w:div>
    <w:div w:id="199367361">
      <w:bodyDiv w:val="1"/>
      <w:marLeft w:val="0"/>
      <w:marRight w:val="0"/>
      <w:marTop w:val="0"/>
      <w:marBottom w:val="0"/>
      <w:divBdr>
        <w:top w:val="none" w:sz="0" w:space="0" w:color="auto"/>
        <w:left w:val="none" w:sz="0" w:space="0" w:color="auto"/>
        <w:bottom w:val="none" w:sz="0" w:space="0" w:color="auto"/>
        <w:right w:val="none" w:sz="0" w:space="0" w:color="auto"/>
      </w:divBdr>
    </w:div>
    <w:div w:id="316540800">
      <w:bodyDiv w:val="1"/>
      <w:marLeft w:val="0"/>
      <w:marRight w:val="0"/>
      <w:marTop w:val="0"/>
      <w:marBottom w:val="0"/>
      <w:divBdr>
        <w:top w:val="none" w:sz="0" w:space="0" w:color="auto"/>
        <w:left w:val="none" w:sz="0" w:space="0" w:color="auto"/>
        <w:bottom w:val="none" w:sz="0" w:space="0" w:color="auto"/>
        <w:right w:val="none" w:sz="0" w:space="0" w:color="auto"/>
      </w:divBdr>
    </w:div>
    <w:div w:id="348070944">
      <w:bodyDiv w:val="1"/>
      <w:marLeft w:val="0"/>
      <w:marRight w:val="0"/>
      <w:marTop w:val="0"/>
      <w:marBottom w:val="0"/>
      <w:divBdr>
        <w:top w:val="none" w:sz="0" w:space="0" w:color="auto"/>
        <w:left w:val="none" w:sz="0" w:space="0" w:color="auto"/>
        <w:bottom w:val="none" w:sz="0" w:space="0" w:color="auto"/>
        <w:right w:val="none" w:sz="0" w:space="0" w:color="auto"/>
      </w:divBdr>
    </w:div>
    <w:div w:id="908343327">
      <w:bodyDiv w:val="1"/>
      <w:marLeft w:val="0"/>
      <w:marRight w:val="0"/>
      <w:marTop w:val="0"/>
      <w:marBottom w:val="0"/>
      <w:divBdr>
        <w:top w:val="none" w:sz="0" w:space="0" w:color="auto"/>
        <w:left w:val="none" w:sz="0" w:space="0" w:color="auto"/>
        <w:bottom w:val="none" w:sz="0" w:space="0" w:color="auto"/>
        <w:right w:val="none" w:sz="0" w:space="0" w:color="auto"/>
      </w:divBdr>
    </w:div>
    <w:div w:id="1198349826">
      <w:bodyDiv w:val="1"/>
      <w:marLeft w:val="0"/>
      <w:marRight w:val="0"/>
      <w:marTop w:val="0"/>
      <w:marBottom w:val="0"/>
      <w:divBdr>
        <w:top w:val="none" w:sz="0" w:space="0" w:color="auto"/>
        <w:left w:val="none" w:sz="0" w:space="0" w:color="auto"/>
        <w:bottom w:val="none" w:sz="0" w:space="0" w:color="auto"/>
        <w:right w:val="none" w:sz="0" w:space="0" w:color="auto"/>
      </w:divBdr>
    </w:div>
    <w:div w:id="1209149441">
      <w:bodyDiv w:val="1"/>
      <w:marLeft w:val="0"/>
      <w:marRight w:val="0"/>
      <w:marTop w:val="0"/>
      <w:marBottom w:val="0"/>
      <w:divBdr>
        <w:top w:val="none" w:sz="0" w:space="0" w:color="auto"/>
        <w:left w:val="none" w:sz="0" w:space="0" w:color="auto"/>
        <w:bottom w:val="none" w:sz="0" w:space="0" w:color="auto"/>
        <w:right w:val="none" w:sz="0" w:space="0" w:color="auto"/>
      </w:divBdr>
    </w:div>
    <w:div w:id="1225021379">
      <w:bodyDiv w:val="1"/>
      <w:marLeft w:val="0"/>
      <w:marRight w:val="0"/>
      <w:marTop w:val="0"/>
      <w:marBottom w:val="0"/>
      <w:divBdr>
        <w:top w:val="none" w:sz="0" w:space="0" w:color="auto"/>
        <w:left w:val="none" w:sz="0" w:space="0" w:color="auto"/>
        <w:bottom w:val="none" w:sz="0" w:space="0" w:color="auto"/>
        <w:right w:val="none" w:sz="0" w:space="0" w:color="auto"/>
      </w:divBdr>
    </w:div>
    <w:div w:id="130746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Алексей</cp:lastModifiedBy>
  <cp:revision>2</cp:revision>
  <dcterms:created xsi:type="dcterms:W3CDTF">2022-03-21T22:28:00Z</dcterms:created>
  <dcterms:modified xsi:type="dcterms:W3CDTF">2022-03-21T22:28:00Z</dcterms:modified>
</cp:coreProperties>
</file>