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55" w:rsidRPr="00AE1B55" w:rsidRDefault="00AE1B55" w:rsidP="00AE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55">
        <w:rPr>
          <w:rFonts w:ascii="Times New Roman" w:hAnsi="Times New Roman" w:cs="Times New Roman"/>
          <w:b/>
          <w:sz w:val="24"/>
          <w:szCs w:val="24"/>
        </w:rPr>
        <w:t>Теоретический тест. Футбол.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1.     Когда и в какой стране впервые были разработаны правила футбола? (В 1863 г., в Англии.)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2.     Сколько человек входит в состав судейской бригады, обслуживающей футбольный матч? (Три человека – судья и два судьи на линии.)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 xml:space="preserve">3.     Какова окружность футбольного мяча? </w:t>
      </w:r>
      <w:proofErr w:type="gramStart"/>
      <w:r w:rsidRPr="00AE1B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1B55">
        <w:rPr>
          <w:rFonts w:ascii="Times New Roman" w:hAnsi="Times New Roman" w:cs="Times New Roman"/>
          <w:sz w:val="24"/>
          <w:szCs w:val="24"/>
        </w:rPr>
        <w:t>68 – 71 см.)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4.     Где должны располагаться футболисты соревнующихся команд при начальном ударе? (Только на своей половине поля.)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5.     Каков радиус центрального круга футбольного поля? (9 м.)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6.     Каков радиус дуги, образующей угловой сектор? (1 м.)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7.     Засчитывается ли мяч, забитый в ворота непосредственно с углового удара? (Да.)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8.     Что означает желтая и красная карточки, показанные судьей футболисту? (</w:t>
      </w:r>
      <w:proofErr w:type="gramStart"/>
      <w:r w:rsidRPr="00AE1B55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AE1B55">
        <w:rPr>
          <w:rFonts w:ascii="Times New Roman" w:hAnsi="Times New Roman" w:cs="Times New Roman"/>
          <w:sz w:val="24"/>
          <w:szCs w:val="24"/>
        </w:rPr>
        <w:t xml:space="preserve"> – предупреждение, красная – удаление.)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9.     Имеет ли право игрок, производящий начальный удар, коснуться мяча дважды подряд?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 xml:space="preserve">10.   В чем отличие штрафного удара </w:t>
      </w:r>
      <w:proofErr w:type="gramStart"/>
      <w:r w:rsidRPr="00AE1B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1B55">
        <w:rPr>
          <w:rFonts w:ascii="Times New Roman" w:hAnsi="Times New Roman" w:cs="Times New Roman"/>
          <w:sz w:val="24"/>
          <w:szCs w:val="24"/>
        </w:rPr>
        <w:t xml:space="preserve"> свободного? (При штрафном ударе мяч, непосредственно забитый в ворота, засчитывается, а при свободном не засчитывается.)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11.   Каково решение судьи, если игрок неправильно вбросит мяч из-за боковой линии? (Повторить вбрасывание с того же места игроком команды соперников.)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12.  Должен ли судья остановить игру, если в ходе игры мяч отскочит в поле от древка углового флага?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13.  В какую сторону футболист должен направить мяч при начальном ударе? (В сторону поля соперников.)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14.  Каково решение судьи, если мяч в ходе игры пришел в негодность? (Мяч заменятся, а игра возобновляется «спорным мячом» в том месте, где «вышел из строя» прежний мяч.)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15. Какое наказание получает футболист, умышленно нарушающий правила 9м при выполнении штрафных и свободных ударов? (Предубеждение, а при повторном нарушении – удаление с поля.)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16. Засчитывается ли мяч, забитый непосредственно с удара от ворот?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17. Что означает поднятая вверх рука судьи? (Свободный удар.)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18. Что означает жест судьи: обе руки подняты вверх, пальцы сжаты кулаки? ( Время всей игры или её половины истекло.)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19. Какое решение принимает судья, если вратарь, держа мяч в руках, сделает в своей штрафной площади более 4 шагов? (Назначается свободный удар, который производится игроком команды соперников с места нарушения.)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20. Какое решение принимает судья, если игрок, выполняющий удар от ворот, передаст мяч в руки своему вратарю? (Повторяется удар от ворот.)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21. Какое решение принимает судья, если любой игрок, кроме вратаря, сыграет в своей штрафной площади рукой? (Назначается 11-метровый удар.)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22. Засчитывается ли гол, если игрок, выполняя 11-метровый удар, попадает мячом в стойку (при этом мяч не касается вратаря) и повторным ударом забивает мяч в ворота?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Какое решение принимает судья в этом случае? (Назначается штрафной удар в сторону команды, пробившей 11-метровый)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23. Должен ли судья остановить игру, если мяч попадет в него и вновь отскакивает в поле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24. Засчитывается ли мяч, вброшенный в ворота непосредственно из-за боковой линии? (Нет.)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25. Какое решение принимает судья, если мяч вброшен из-за боковой линии: а) в ворота соперников; б) в свои ворота? (а) удар от ворот</w:t>
      </w:r>
      <w:proofErr w:type="gramStart"/>
      <w:r w:rsidRPr="00AE1B55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AE1B55">
        <w:rPr>
          <w:rFonts w:ascii="Times New Roman" w:hAnsi="Times New Roman" w:cs="Times New Roman"/>
          <w:sz w:val="24"/>
          <w:szCs w:val="24"/>
        </w:rPr>
        <w:t>б) назначается угловой удар.</w:t>
      </w:r>
    </w:p>
    <w:p w:rsidR="00AE1B55" w:rsidRPr="00AE1B55" w:rsidRDefault="00AE1B55" w:rsidP="00AE1B55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AE1B55">
        <w:rPr>
          <w:rFonts w:ascii="Times New Roman" w:hAnsi="Times New Roman" w:cs="Times New Roman"/>
          <w:sz w:val="24"/>
          <w:szCs w:val="24"/>
        </w:rPr>
        <w:t>26. Какое решение принимает судья, если игрок, выполняющий начальный удар, направляет мяч назад, т.е. в сторону своих ворот? (Начальный удар повторяется.)</w:t>
      </w:r>
    </w:p>
    <w:p w:rsidR="00AD4C18" w:rsidRDefault="00F25148" w:rsidP="00F25148">
      <w:pPr>
        <w:tabs>
          <w:tab w:val="left" w:pos="1635"/>
        </w:tabs>
      </w:pPr>
      <w:bookmarkStart w:id="0" w:name="_GoBack"/>
      <w:bookmarkEnd w:id="0"/>
      <w:r>
        <w:tab/>
      </w:r>
    </w:p>
    <w:sectPr w:rsidR="00AD4C18" w:rsidSect="00AE1B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4"/>
    <w:rsid w:val="000C7864"/>
    <w:rsid w:val="00A95F37"/>
    <w:rsid w:val="00AD4C18"/>
    <w:rsid w:val="00AE1B55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2784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2018-10-24T12:00:00Z</dcterms:created>
  <dcterms:modified xsi:type="dcterms:W3CDTF">2018-10-31T05:26:00Z</dcterms:modified>
</cp:coreProperties>
</file>