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9F" w:rsidRPr="00D1428C" w:rsidRDefault="001C579F" w:rsidP="00D1428C">
      <w:pPr>
        <w:pStyle w:val="aa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28C">
        <w:rPr>
          <w:rFonts w:ascii="Times New Roman" w:hAnsi="Times New Roman" w:cs="Times New Roman"/>
          <w:b/>
          <w:sz w:val="24"/>
          <w:szCs w:val="24"/>
        </w:rPr>
        <w:t>История возникновения и развития баскетбола</w:t>
      </w:r>
    </w:p>
    <w:p w:rsidR="001C579F" w:rsidRPr="00D1428C" w:rsidRDefault="001C579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 xml:space="preserve"> </w:t>
      </w:r>
      <w:r w:rsidRPr="00D1428C">
        <w:rPr>
          <w:rFonts w:ascii="Times New Roman" w:hAnsi="Times New Roman" w:cs="Times New Roman"/>
          <w:b/>
          <w:sz w:val="24"/>
          <w:szCs w:val="24"/>
        </w:rPr>
        <w:t>В 1891</w:t>
      </w:r>
      <w:r w:rsidRPr="00D1428C">
        <w:rPr>
          <w:rFonts w:ascii="Times New Roman" w:hAnsi="Times New Roman" w:cs="Times New Roman"/>
          <w:sz w:val="24"/>
          <w:szCs w:val="24"/>
        </w:rPr>
        <w:t xml:space="preserve"> году в Соединенных Штатах Америки молодой преподаватель, уроженец Канады, доктор Джеймс Нейсмит, пытаясь “оживить” уроки по гимнастики, прикрепил две корзины из-под фруктов к перилам балкона и предложил забрасывать туда футбольные мячи.</w:t>
      </w:r>
    </w:p>
    <w:p w:rsidR="001C579F" w:rsidRPr="00D1428C" w:rsidRDefault="001C579F" w:rsidP="00D1428C">
      <w:pPr>
        <w:pStyle w:val="aa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D1428C">
        <w:rPr>
          <w:rFonts w:ascii="Times New Roman" w:hAnsi="Times New Roman" w:cs="Times New Roman"/>
          <w:b/>
          <w:sz w:val="24"/>
          <w:szCs w:val="24"/>
        </w:rPr>
        <w:t>В 1936 году баскетбол попал в программу летних Олимпийских игр.</w:t>
      </w:r>
    </w:p>
    <w:p w:rsidR="001C579F" w:rsidRPr="00700683" w:rsidRDefault="001C579F" w:rsidP="00D1428C">
      <w:pPr>
        <w:pStyle w:val="aa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28C">
        <w:rPr>
          <w:rFonts w:ascii="Times New Roman" w:hAnsi="Times New Roman" w:cs="Times New Roman"/>
          <w:b/>
          <w:sz w:val="24"/>
          <w:szCs w:val="24"/>
        </w:rPr>
        <w:t>Правила баскетбола</w:t>
      </w:r>
    </w:p>
    <w:p w:rsidR="001C579F" w:rsidRPr="00D1428C" w:rsidRDefault="001C579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 xml:space="preserve"> В баскетбол играют две команды. Обычно команда состоит </w:t>
      </w:r>
      <w:r w:rsidRPr="00941B3D">
        <w:rPr>
          <w:rFonts w:ascii="Times New Roman" w:hAnsi="Times New Roman" w:cs="Times New Roman"/>
          <w:b/>
          <w:sz w:val="24"/>
          <w:szCs w:val="24"/>
        </w:rPr>
        <w:t>из 12 человек, 5</w:t>
      </w:r>
      <w:r w:rsidRPr="00D1428C">
        <w:rPr>
          <w:rFonts w:ascii="Times New Roman" w:hAnsi="Times New Roman" w:cs="Times New Roman"/>
          <w:sz w:val="24"/>
          <w:szCs w:val="24"/>
        </w:rPr>
        <w:t xml:space="preserve"> из которых являются полевыми, а остальные считаются игроками на замену.</w:t>
      </w:r>
      <w:r w:rsidR="00941B3D" w:rsidRPr="00941B3D">
        <w:t xml:space="preserve"> </w:t>
      </w:r>
      <w:r w:rsidR="00941B3D" w:rsidRPr="00941B3D">
        <w:rPr>
          <w:rFonts w:ascii="Times New Roman" w:hAnsi="Times New Roman" w:cs="Times New Roman"/>
          <w:sz w:val="24"/>
          <w:szCs w:val="24"/>
        </w:rPr>
        <w:t>От каждой команды на площадке выступают одновременно пять игроко</w:t>
      </w:r>
      <w:r w:rsidR="00941B3D">
        <w:rPr>
          <w:rFonts w:ascii="Times New Roman" w:hAnsi="Times New Roman" w:cs="Times New Roman"/>
          <w:sz w:val="24"/>
          <w:szCs w:val="24"/>
        </w:rPr>
        <w:t>в.</w:t>
      </w:r>
    </w:p>
    <w:p w:rsidR="00D1428C" w:rsidRPr="00700683" w:rsidRDefault="001C579F" w:rsidP="00D1428C">
      <w:pPr>
        <w:pStyle w:val="aa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28C">
        <w:rPr>
          <w:rFonts w:ascii="Times New Roman" w:hAnsi="Times New Roman" w:cs="Times New Roman"/>
          <w:b/>
          <w:sz w:val="24"/>
          <w:szCs w:val="24"/>
        </w:rPr>
        <w:t>Ведение мяча в баскетболе.</w:t>
      </w:r>
    </w:p>
    <w:p w:rsidR="001C579F" w:rsidRPr="00D1428C" w:rsidRDefault="001C579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 xml:space="preserve">Спортсмены, владеющие мячом, должны передвигаться по полю, ударяя им в пол. В противном случае будет засчитан «пронос мяча», а это нарушение правил в баскетболе. Случайное прикосновение к мячу отличной от руки частью тела не считается нарушением, в отличие от целенаправленной игры ногой или кулаком. </w:t>
      </w:r>
    </w:p>
    <w:p w:rsidR="001C579F" w:rsidRPr="00D1428C" w:rsidRDefault="001C579F" w:rsidP="00D1428C">
      <w:pPr>
        <w:pStyle w:val="aa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D1428C">
        <w:rPr>
          <w:rFonts w:ascii="Times New Roman" w:hAnsi="Times New Roman" w:cs="Times New Roman"/>
          <w:b/>
          <w:sz w:val="24"/>
          <w:szCs w:val="24"/>
        </w:rPr>
        <w:t>Баскетбольный матч состоит из 4 периодов или таймов</w:t>
      </w:r>
      <w:r w:rsidRPr="00D1428C">
        <w:rPr>
          <w:rFonts w:ascii="Times New Roman" w:hAnsi="Times New Roman" w:cs="Times New Roman"/>
          <w:sz w:val="24"/>
          <w:szCs w:val="24"/>
        </w:rPr>
        <w:t xml:space="preserve">, но время каждого тайма (время игры) разнится в зависимости от баскетбольной ассоциации. Так, например, в NBA матч состоит из 4 таймов по 12 минут, а в FIBA каждый такой тайм длится </w:t>
      </w:r>
      <w:r w:rsidRPr="00D1428C">
        <w:rPr>
          <w:rFonts w:ascii="Times New Roman" w:hAnsi="Times New Roman" w:cs="Times New Roman"/>
          <w:b/>
          <w:sz w:val="24"/>
          <w:szCs w:val="24"/>
        </w:rPr>
        <w:t>10 минут</w:t>
      </w:r>
      <w:r w:rsidRPr="00D1428C">
        <w:rPr>
          <w:rFonts w:ascii="Times New Roman" w:hAnsi="Times New Roman" w:cs="Times New Roman"/>
          <w:sz w:val="24"/>
          <w:szCs w:val="24"/>
        </w:rPr>
        <w:t xml:space="preserve">. </w:t>
      </w:r>
      <w:r w:rsidR="00D1428C" w:rsidRPr="00D1428C">
        <w:rPr>
          <w:rFonts w:ascii="Times New Roman" w:hAnsi="Times New Roman" w:cs="Times New Roman"/>
          <w:b/>
          <w:sz w:val="24"/>
          <w:szCs w:val="24"/>
        </w:rPr>
        <w:t>2-минутными перерывами между первым и вторым, третьим и четвертым таймами, перерыв в середине матча – 15 м.</w:t>
      </w:r>
    </w:p>
    <w:p w:rsidR="001C579F" w:rsidRPr="00D1428C" w:rsidRDefault="001C579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 xml:space="preserve">Между периодами предусмотрены короткие перерывы, а между вторым и третьим периодом время перерыва увеличено. </w:t>
      </w:r>
    </w:p>
    <w:p w:rsidR="001C579F" w:rsidRPr="00D1428C" w:rsidRDefault="001C579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 xml:space="preserve">Заброшенный в корзину мяч может приносить разное количество очков своей команде. Если мяч заброшен во время штрафного броска, то команда зарабатывает </w:t>
      </w:r>
      <w:r w:rsidRPr="00D1428C">
        <w:rPr>
          <w:rFonts w:ascii="Times New Roman" w:hAnsi="Times New Roman" w:cs="Times New Roman"/>
          <w:b/>
          <w:sz w:val="24"/>
          <w:szCs w:val="24"/>
        </w:rPr>
        <w:t>1 очко.</w:t>
      </w:r>
      <w:r w:rsidRPr="00D1428C">
        <w:rPr>
          <w:rFonts w:ascii="Times New Roman" w:hAnsi="Times New Roman" w:cs="Times New Roman"/>
          <w:sz w:val="24"/>
          <w:szCs w:val="24"/>
        </w:rPr>
        <w:t xml:space="preserve"> Если мяч заброшен со средней или близкой дистанции (ближе 3-х очковой линии), то команде дается </w:t>
      </w:r>
      <w:r w:rsidRPr="00D1428C">
        <w:rPr>
          <w:rFonts w:ascii="Times New Roman" w:hAnsi="Times New Roman" w:cs="Times New Roman"/>
          <w:b/>
          <w:sz w:val="24"/>
          <w:szCs w:val="24"/>
        </w:rPr>
        <w:t>2 очка. Три очка</w:t>
      </w:r>
      <w:r w:rsidRPr="00D1428C">
        <w:rPr>
          <w:rFonts w:ascii="Times New Roman" w:hAnsi="Times New Roman" w:cs="Times New Roman"/>
          <w:sz w:val="24"/>
          <w:szCs w:val="24"/>
        </w:rPr>
        <w:t xml:space="preserve"> зарабатывает команда, если мяч заброшен из-за трехочковой линии. </w:t>
      </w:r>
      <w:r w:rsidR="00D1428C" w:rsidRPr="00D1428C">
        <w:rPr>
          <w:rFonts w:ascii="Times New Roman" w:hAnsi="Times New Roman" w:cs="Times New Roman"/>
          <w:b/>
          <w:sz w:val="24"/>
          <w:szCs w:val="24"/>
        </w:rPr>
        <w:t xml:space="preserve">Трехочковые линии представляют собой полукруги радиусом 6,75 м, </w:t>
      </w:r>
      <w:r w:rsidR="00D1428C" w:rsidRPr="00D1428C">
        <w:rPr>
          <w:rFonts w:ascii="Times New Roman" w:hAnsi="Times New Roman" w:cs="Times New Roman"/>
          <w:sz w:val="24"/>
          <w:szCs w:val="24"/>
        </w:rPr>
        <w:t>проведённые до пересечения с параллельными (лицевыми) линиями.</w:t>
      </w:r>
    </w:p>
    <w:p w:rsidR="001C579F" w:rsidRPr="00D1428C" w:rsidRDefault="001C579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 xml:space="preserve">Если в основное время обе команды набрали одинаковое число очков, то назначается 5 минутный овертайм, если и он закончился в ничью, то назначается следующий и так до тех пор, пока не будет определен победитель. </w:t>
      </w:r>
    </w:p>
    <w:p w:rsidR="001C579F" w:rsidRPr="00D1428C" w:rsidRDefault="001C579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b/>
          <w:sz w:val="24"/>
          <w:szCs w:val="24"/>
        </w:rPr>
        <w:t xml:space="preserve">Правило 3 секунд </w:t>
      </w:r>
      <w:r w:rsidRPr="00D1428C">
        <w:rPr>
          <w:rFonts w:ascii="Times New Roman" w:hAnsi="Times New Roman" w:cs="Times New Roman"/>
          <w:sz w:val="24"/>
          <w:szCs w:val="24"/>
        </w:rPr>
        <w:t xml:space="preserve">– правило, которое запрещает любому игроку атакующей команды находиться в зоне штрафного броска более трех секунд. </w:t>
      </w:r>
    </w:p>
    <w:p w:rsidR="001C579F" w:rsidRPr="00D1428C" w:rsidRDefault="001C579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b/>
          <w:sz w:val="24"/>
          <w:szCs w:val="24"/>
        </w:rPr>
        <w:t>Правило двух шагов в баскетболе.</w:t>
      </w:r>
      <w:r w:rsidRPr="00D1428C">
        <w:rPr>
          <w:rFonts w:ascii="Times New Roman" w:hAnsi="Times New Roman" w:cs="Times New Roman"/>
          <w:sz w:val="24"/>
          <w:szCs w:val="24"/>
        </w:rPr>
        <w:t xml:space="preserve"> Игроку разрешается сделать только два шага с мячом, после чего он должен либо произвести бросок, либо отдать пас.</w:t>
      </w:r>
    </w:p>
    <w:p w:rsidR="001C579F" w:rsidRPr="00D1428C" w:rsidRDefault="001C579F" w:rsidP="00D1428C">
      <w:pPr>
        <w:pStyle w:val="aa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28C">
        <w:rPr>
          <w:rFonts w:ascii="Times New Roman" w:hAnsi="Times New Roman" w:cs="Times New Roman"/>
          <w:b/>
          <w:sz w:val="24"/>
          <w:szCs w:val="24"/>
        </w:rPr>
        <w:t>Баскетбольное поле</w:t>
      </w:r>
    </w:p>
    <w:p w:rsidR="001C579F" w:rsidRPr="00D1428C" w:rsidRDefault="001C579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 xml:space="preserve">Игровое поле для баскетбола имеет прямоугольную форму и твердое покрытие. Покрытие площадки не должно иметь никаких изгибов, трещин или любых других деформаций. Размер площадки для баскетбола должен составлять </w:t>
      </w:r>
      <w:r w:rsidRPr="00D1428C">
        <w:rPr>
          <w:rFonts w:ascii="Times New Roman" w:hAnsi="Times New Roman" w:cs="Times New Roman"/>
          <w:b/>
          <w:sz w:val="24"/>
          <w:szCs w:val="24"/>
        </w:rPr>
        <w:t>28 метров в длину и 15 метров в ширину.</w:t>
      </w:r>
      <w:r w:rsidRPr="00D1428C">
        <w:rPr>
          <w:rFonts w:ascii="Times New Roman" w:hAnsi="Times New Roman" w:cs="Times New Roman"/>
          <w:sz w:val="24"/>
          <w:szCs w:val="24"/>
        </w:rPr>
        <w:t xml:space="preserve"> Высота потолка должна быть не меньше 7 метров, а на профессиональных площадках потолки поднимают на высоту 12 метров и выше.</w:t>
      </w:r>
    </w:p>
    <w:p w:rsidR="001C579F" w:rsidRPr="00D1428C" w:rsidRDefault="001C579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>Ограничивающие линии. Проходят по всему периметру площадки (2 короткие лицевые линии и 2 длинные боковые). Центральная линия. Проводится от одной боковой линии к другой и при этом она параллельна к лицевым линиям.</w:t>
      </w:r>
    </w:p>
    <w:p w:rsidR="001C579F" w:rsidRPr="00D1428C" w:rsidRDefault="001C579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b/>
          <w:sz w:val="24"/>
          <w:szCs w:val="24"/>
        </w:rPr>
        <w:t xml:space="preserve"> Центральная зона представляет собой круг (радиус 1,80 м)</w:t>
      </w:r>
      <w:r w:rsidRPr="00D1428C">
        <w:rPr>
          <w:rFonts w:ascii="Times New Roman" w:hAnsi="Times New Roman" w:cs="Times New Roman"/>
          <w:sz w:val="24"/>
          <w:szCs w:val="24"/>
        </w:rPr>
        <w:t xml:space="preserve"> и расположена ровно в центре баскетбольного поля.</w:t>
      </w:r>
    </w:p>
    <w:p w:rsidR="001C579F" w:rsidRPr="00D1428C" w:rsidRDefault="001C579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 xml:space="preserve"> </w:t>
      </w:r>
      <w:r w:rsidRPr="00D1428C">
        <w:rPr>
          <w:rFonts w:ascii="Times New Roman" w:hAnsi="Times New Roman" w:cs="Times New Roman"/>
          <w:b/>
          <w:sz w:val="24"/>
          <w:szCs w:val="24"/>
        </w:rPr>
        <w:t>Линия штрафного броска наносится длиной 3,60 м</w:t>
      </w:r>
      <w:r w:rsidRPr="00D1428C">
        <w:rPr>
          <w:rFonts w:ascii="Times New Roman" w:hAnsi="Times New Roman" w:cs="Times New Roman"/>
          <w:sz w:val="24"/>
          <w:szCs w:val="24"/>
        </w:rPr>
        <w:t xml:space="preserve"> параллельно каждой лицевой линии так, чтобы её дальний край располагался на расстоянии </w:t>
      </w:r>
      <w:r w:rsidRPr="00D1428C">
        <w:rPr>
          <w:rFonts w:ascii="Times New Roman" w:hAnsi="Times New Roman" w:cs="Times New Roman"/>
          <w:b/>
          <w:sz w:val="24"/>
          <w:szCs w:val="24"/>
        </w:rPr>
        <w:t>5,80 метров</w:t>
      </w:r>
      <w:r w:rsidRPr="00D1428C">
        <w:rPr>
          <w:rFonts w:ascii="Times New Roman" w:hAnsi="Times New Roman" w:cs="Times New Roman"/>
          <w:sz w:val="24"/>
          <w:szCs w:val="24"/>
        </w:rPr>
        <w:t xml:space="preserve"> от внутреннего края лицевой линии, а её середина находилась на воображаемой линии, соединяющей середины обеих лицевых линий.</w:t>
      </w:r>
    </w:p>
    <w:p w:rsidR="001C579F" w:rsidRPr="00D1428C" w:rsidRDefault="001C579F" w:rsidP="00D1428C">
      <w:pPr>
        <w:pStyle w:val="aa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>Баскетбольный мяч</w:t>
      </w:r>
    </w:p>
    <w:p w:rsidR="001C579F" w:rsidRPr="00D1428C" w:rsidRDefault="001C579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 xml:space="preserve"> Баскетбольный мяч имеет сферическую форму, выкрашен в утвержденный оттенок оранжевого цвета и имеет рисунок в виде восьми вставок и черных швов. </w:t>
      </w:r>
    </w:p>
    <w:p w:rsidR="003C271F" w:rsidRPr="00D1428C" w:rsidRDefault="003C271F" w:rsidP="00D1428C">
      <w:pPr>
        <w:pStyle w:val="aa"/>
        <w:ind w:left="-1134" w:right="-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142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Размер мяча                                      Длина окружности</w:t>
      </w:r>
      <w:r w:rsidRPr="00D1428C">
        <w:rPr>
          <w:rFonts w:ascii="Times New Roman" w:hAnsi="Times New Roman" w:cs="Times New Roman"/>
          <w:sz w:val="24"/>
          <w:szCs w:val="24"/>
        </w:rPr>
        <w:t xml:space="preserve"> </w:t>
      </w:r>
      <w:r w:rsidRPr="00D142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мм,                               Масса, г    Размер 7                                                               750-780                                            567-650</w:t>
      </w:r>
    </w:p>
    <w:p w:rsidR="003C271F" w:rsidRPr="00D1428C" w:rsidRDefault="003C271F" w:rsidP="00D1428C">
      <w:pPr>
        <w:pStyle w:val="aa"/>
        <w:ind w:left="-1134" w:right="-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142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Размер 6                                                              720-740                                             500-540</w:t>
      </w:r>
    </w:p>
    <w:p w:rsidR="003C271F" w:rsidRPr="00D1428C" w:rsidRDefault="003C271F" w:rsidP="00D1428C">
      <w:pPr>
        <w:pStyle w:val="aa"/>
        <w:ind w:left="-1134" w:right="-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142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Размер 5                                                             690-710                                               470-500</w:t>
      </w:r>
    </w:p>
    <w:p w:rsidR="001C579F" w:rsidRPr="00700683" w:rsidRDefault="003C271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Размер 3                                                               560-580                                                300-330</w:t>
      </w:r>
      <w:r w:rsidR="00D1428C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3C271F" w:rsidRPr="00D1428C" w:rsidRDefault="003C271F" w:rsidP="00D1428C">
      <w:pPr>
        <w:pStyle w:val="aa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b/>
          <w:sz w:val="24"/>
          <w:szCs w:val="24"/>
        </w:rPr>
        <w:t xml:space="preserve">Щит и кольцо </w:t>
      </w:r>
    </w:p>
    <w:p w:rsidR="003C271F" w:rsidRPr="00D1428C" w:rsidRDefault="003C271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b/>
          <w:sz w:val="24"/>
          <w:szCs w:val="24"/>
        </w:rPr>
        <w:t>Высота кольца в баскетболе составляет 3,05 метра</w:t>
      </w:r>
      <w:r w:rsidRPr="00D1428C">
        <w:rPr>
          <w:rFonts w:ascii="Times New Roman" w:hAnsi="Times New Roman" w:cs="Times New Roman"/>
          <w:sz w:val="24"/>
          <w:szCs w:val="24"/>
        </w:rPr>
        <w:t xml:space="preserve"> (стандарт). Диаметр баскетбольного кольца колеблется </w:t>
      </w:r>
      <w:r w:rsidRPr="00D1428C">
        <w:rPr>
          <w:rFonts w:ascii="Times New Roman" w:hAnsi="Times New Roman" w:cs="Times New Roman"/>
          <w:b/>
          <w:sz w:val="24"/>
          <w:szCs w:val="24"/>
        </w:rPr>
        <w:t>от 45 см до 45,7 см.</w:t>
      </w:r>
      <w:r w:rsidRPr="00D1428C">
        <w:rPr>
          <w:rFonts w:ascii="Times New Roman" w:hAnsi="Times New Roman" w:cs="Times New Roman"/>
          <w:sz w:val="24"/>
          <w:szCs w:val="24"/>
        </w:rPr>
        <w:t xml:space="preserve"> Само кольцо должно быть выкрашено в ярко оранжевый цвет. К кольцу </w:t>
      </w:r>
      <w:r w:rsidRPr="00D1428C">
        <w:rPr>
          <w:rFonts w:ascii="Times New Roman" w:hAnsi="Times New Roman" w:cs="Times New Roman"/>
          <w:sz w:val="24"/>
          <w:szCs w:val="24"/>
        </w:rPr>
        <w:lastRenderedPageBreak/>
        <w:t xml:space="preserve">крепится специальная сетка </w:t>
      </w:r>
      <w:r w:rsidRPr="00D1428C">
        <w:rPr>
          <w:rFonts w:ascii="Times New Roman" w:hAnsi="Times New Roman" w:cs="Times New Roman"/>
          <w:b/>
          <w:sz w:val="24"/>
          <w:szCs w:val="24"/>
        </w:rPr>
        <w:t>диной 40-45 см</w:t>
      </w:r>
      <w:r w:rsidRPr="00D1428C">
        <w:rPr>
          <w:rFonts w:ascii="Times New Roman" w:hAnsi="Times New Roman" w:cs="Times New Roman"/>
          <w:sz w:val="24"/>
          <w:szCs w:val="24"/>
        </w:rPr>
        <w:t xml:space="preserve">. Баскетбольное кольцо расположено на расстоянии </w:t>
      </w:r>
      <w:r w:rsidRPr="00D1428C">
        <w:rPr>
          <w:rFonts w:ascii="Times New Roman" w:hAnsi="Times New Roman" w:cs="Times New Roman"/>
          <w:b/>
          <w:sz w:val="24"/>
          <w:szCs w:val="24"/>
        </w:rPr>
        <w:t xml:space="preserve">15 см </w:t>
      </w:r>
      <w:r w:rsidRPr="00D1428C">
        <w:rPr>
          <w:rFonts w:ascii="Times New Roman" w:hAnsi="Times New Roman" w:cs="Times New Roman"/>
          <w:sz w:val="24"/>
          <w:szCs w:val="24"/>
        </w:rPr>
        <w:t>от щита.</w:t>
      </w:r>
    </w:p>
    <w:p w:rsidR="003C271F" w:rsidRPr="00D1428C" w:rsidRDefault="003C271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 xml:space="preserve">Щит, к которому крепится кольцо, также имеет ряд важных параметров. Размеры щита для баскетбола: </w:t>
      </w:r>
      <w:r w:rsidRPr="00D1428C">
        <w:rPr>
          <w:rFonts w:ascii="Times New Roman" w:hAnsi="Times New Roman" w:cs="Times New Roman"/>
          <w:b/>
          <w:sz w:val="24"/>
          <w:szCs w:val="24"/>
        </w:rPr>
        <w:t>ширина – 1,8 метра, высота – 1,05 метра.</w:t>
      </w:r>
      <w:r w:rsidRPr="00D1428C">
        <w:rPr>
          <w:rFonts w:ascii="Times New Roman" w:hAnsi="Times New Roman" w:cs="Times New Roman"/>
          <w:sz w:val="24"/>
          <w:szCs w:val="24"/>
        </w:rPr>
        <w:t xml:space="preserve"> Современные баскетбольные щиты изготавливаются из закаленного стекла.</w:t>
      </w:r>
    </w:p>
    <w:p w:rsidR="003C271F" w:rsidRPr="00D1428C" w:rsidRDefault="003C271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3C271F" w:rsidRPr="00D1428C" w:rsidRDefault="003C271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3C271F" w:rsidRPr="00D1428C" w:rsidRDefault="003C271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ab/>
      </w:r>
      <w:r w:rsidRPr="00D142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676247"/>
            <wp:effectExtent l="0" t="0" r="3175" b="635"/>
            <wp:docPr id="1" name="Рисунок 1" descr="Правила игры баскетб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игры баскетбо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71F" w:rsidRPr="00D1428C" w:rsidRDefault="003C271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3C271F" w:rsidRPr="00D1428C" w:rsidRDefault="003C271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ab/>
        <w:t>Правилами баскетбола запрещается бить соперника по рукам, толкать его, держать руками, наступать на ноги, встречать ногой (и прямой, и согнутой в колене). Игроку, допустившему любое из подобных нарушений, объявляется персональное замечание (фол). Если спортсмен получил в течение матча пять фолов (в НБА – шесть), его удаляют с поля до конца встречи и заменяют одним из запасных игроков.</w:t>
      </w:r>
    </w:p>
    <w:p w:rsidR="003C271F" w:rsidRPr="00700683" w:rsidRDefault="003C271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3298825"/>
            <wp:effectExtent l="0" t="0" r="3175" b="0"/>
            <wp:wrapSquare wrapText="bothSides"/>
            <wp:docPr id="3" name="Рисунок 3" descr="http://fizkultura-obg.ru/wp-content/uploads/2012/12/osnovnyie-narusheniya-u-shkolnikov-v-basketb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zkultura-obg.ru/wp-content/uploads/2012/12/osnovnyie-narusheniya-u-shkolnikov-v-basketbo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428C" w:rsidRPr="00700683" w:rsidRDefault="00D1428C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D1428C" w:rsidRPr="00700683" w:rsidRDefault="00D1428C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D1428C" w:rsidRPr="00700683" w:rsidRDefault="00D1428C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D1428C" w:rsidRPr="00700683" w:rsidRDefault="00D1428C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D1428C" w:rsidRPr="00700683" w:rsidRDefault="00D1428C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D1428C" w:rsidRPr="00700683" w:rsidRDefault="00D1428C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D1428C" w:rsidRPr="00700683" w:rsidRDefault="00D1428C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D1428C" w:rsidRPr="00700683" w:rsidRDefault="00D1428C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D1428C" w:rsidRPr="00700683" w:rsidRDefault="00D1428C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D1428C" w:rsidRPr="00700683" w:rsidRDefault="00D1428C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D1428C" w:rsidRPr="00700683" w:rsidRDefault="00D1428C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D1428C" w:rsidRPr="00700683" w:rsidRDefault="00D1428C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D1428C" w:rsidRPr="00700683" w:rsidRDefault="00D1428C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D1428C" w:rsidRPr="00700683" w:rsidRDefault="00D1428C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D1428C" w:rsidRPr="00700683" w:rsidRDefault="00D1428C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D1428C" w:rsidRPr="00700683" w:rsidRDefault="00D1428C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D1428C" w:rsidRPr="00700683" w:rsidRDefault="00D1428C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D1428C" w:rsidRPr="00700683" w:rsidRDefault="00D1428C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3C271F" w:rsidRPr="00D1428C" w:rsidRDefault="003C271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 xml:space="preserve">Матч начинается в центре площадки. Судья подбрасывает мяч строго вверх между двумя игроками команд-соперниц. В тот момент, когда они касаются мяча (брать мяч в руки нельзя), начинается отсчет игрового времени. После каждого свистка судьи секундомер останавливается – и с возобновлением игры включается вновь. (Соответственно, в баскетболе различают «живой мяч» и «мертвый мяч».) </w:t>
      </w:r>
      <w:r w:rsidRPr="00D1428C">
        <w:rPr>
          <w:rFonts w:ascii="Times New Roman" w:hAnsi="Times New Roman" w:cs="Times New Roman"/>
          <w:b/>
          <w:sz w:val="24"/>
          <w:szCs w:val="24"/>
        </w:rPr>
        <w:t>Игровое время фиксирует судья-секундометрист</w:t>
      </w:r>
      <w:r w:rsidRPr="00D1428C">
        <w:rPr>
          <w:rFonts w:ascii="Times New Roman" w:hAnsi="Times New Roman" w:cs="Times New Roman"/>
          <w:sz w:val="24"/>
          <w:szCs w:val="24"/>
        </w:rPr>
        <w:t>..</w:t>
      </w:r>
    </w:p>
    <w:p w:rsidR="003C271F" w:rsidRPr="00D1428C" w:rsidRDefault="003C271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3C271F" w:rsidRPr="00941B3D" w:rsidRDefault="003C271F" w:rsidP="00D1428C">
      <w:pPr>
        <w:pStyle w:val="aa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 xml:space="preserve">Раньше игрок мог владеть мячом неограниченное время. В 1960-е годы прошлого века был введен 30-секундный (ФИБА) и 24-секундный (НБА) лимит: по его истечении команда теряет мяч. По правилам ФИБА 2000-го года, на атаку командам также отводится не более </w:t>
      </w:r>
      <w:r w:rsidRPr="00941B3D">
        <w:rPr>
          <w:rFonts w:ascii="Times New Roman" w:hAnsi="Times New Roman" w:cs="Times New Roman"/>
          <w:b/>
          <w:sz w:val="24"/>
          <w:szCs w:val="24"/>
        </w:rPr>
        <w:t>24 секунд</w:t>
      </w:r>
      <w:r w:rsidRPr="00D1428C">
        <w:rPr>
          <w:rFonts w:ascii="Times New Roman" w:hAnsi="Times New Roman" w:cs="Times New Roman"/>
          <w:sz w:val="24"/>
          <w:szCs w:val="24"/>
        </w:rPr>
        <w:t xml:space="preserve">. В состав судейской бригады входит так называемый </w:t>
      </w:r>
      <w:r w:rsidRPr="00941B3D">
        <w:rPr>
          <w:rFonts w:ascii="Times New Roman" w:hAnsi="Times New Roman" w:cs="Times New Roman"/>
          <w:b/>
          <w:sz w:val="24"/>
          <w:szCs w:val="24"/>
        </w:rPr>
        <w:t>оператор 24 секунд</w:t>
      </w:r>
      <w:r w:rsidRPr="00D1428C">
        <w:rPr>
          <w:rFonts w:ascii="Times New Roman" w:hAnsi="Times New Roman" w:cs="Times New Roman"/>
          <w:sz w:val="24"/>
          <w:szCs w:val="24"/>
        </w:rPr>
        <w:t xml:space="preserve">, который следит за соблюдением этого правила. Кроме этого, существуют также </w:t>
      </w:r>
      <w:r w:rsidRPr="00941B3D">
        <w:rPr>
          <w:rFonts w:ascii="Times New Roman" w:hAnsi="Times New Roman" w:cs="Times New Roman"/>
          <w:b/>
          <w:sz w:val="24"/>
          <w:szCs w:val="24"/>
        </w:rPr>
        <w:t>«правило трех секунд»</w:t>
      </w:r>
      <w:r w:rsidRPr="00D1428C">
        <w:rPr>
          <w:rFonts w:ascii="Times New Roman" w:hAnsi="Times New Roman" w:cs="Times New Roman"/>
          <w:sz w:val="24"/>
          <w:szCs w:val="24"/>
        </w:rPr>
        <w:t xml:space="preserve"> (столько времени игрок атакующей команды может находиться в ограниченной зоне соперника, которую иногда так и называют – «</w:t>
      </w:r>
      <w:r w:rsidRPr="00941B3D">
        <w:rPr>
          <w:rFonts w:ascii="Times New Roman" w:hAnsi="Times New Roman" w:cs="Times New Roman"/>
          <w:b/>
          <w:sz w:val="24"/>
          <w:szCs w:val="24"/>
        </w:rPr>
        <w:t>3-секундная зона»</w:t>
      </w:r>
      <w:r w:rsidRPr="00D1428C">
        <w:rPr>
          <w:rFonts w:ascii="Times New Roman" w:hAnsi="Times New Roman" w:cs="Times New Roman"/>
          <w:sz w:val="24"/>
          <w:szCs w:val="24"/>
        </w:rPr>
        <w:t xml:space="preserve">) и </w:t>
      </w:r>
      <w:r w:rsidRPr="00941B3D">
        <w:rPr>
          <w:rFonts w:ascii="Times New Roman" w:hAnsi="Times New Roman" w:cs="Times New Roman"/>
          <w:b/>
          <w:sz w:val="24"/>
          <w:szCs w:val="24"/>
        </w:rPr>
        <w:t>«правило восьми секунд» (за это время команда, овладевшая мячом на своей половине площадки, должна перевести его из тыловой зоны в передовую).</w:t>
      </w:r>
    </w:p>
    <w:p w:rsidR="003C271F" w:rsidRPr="00700683" w:rsidRDefault="003C271F" w:rsidP="00941B3D">
      <w:pPr>
        <w:pStyle w:val="aa"/>
        <w:ind w:right="-284"/>
        <w:rPr>
          <w:rFonts w:ascii="Times New Roman" w:hAnsi="Times New Roman" w:cs="Times New Roman"/>
          <w:sz w:val="24"/>
          <w:szCs w:val="24"/>
        </w:rPr>
      </w:pPr>
    </w:p>
    <w:p w:rsidR="003C271F" w:rsidRPr="00D1428C" w:rsidRDefault="003C271F" w:rsidP="00941B3D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 xml:space="preserve">В баскетбольных правилах есть несколько ограничений, касающихся техники ведения мяча. После дриблинга игрок может сделать </w:t>
      </w:r>
      <w:r w:rsidRPr="00941B3D">
        <w:rPr>
          <w:rFonts w:ascii="Times New Roman" w:hAnsi="Times New Roman" w:cs="Times New Roman"/>
          <w:b/>
          <w:sz w:val="24"/>
          <w:szCs w:val="24"/>
        </w:rPr>
        <w:t>только два шага с мячом в руках, не ударяя им о пол</w:t>
      </w:r>
      <w:r w:rsidRPr="00D1428C">
        <w:rPr>
          <w:rFonts w:ascii="Times New Roman" w:hAnsi="Times New Roman" w:cs="Times New Roman"/>
          <w:sz w:val="24"/>
          <w:szCs w:val="24"/>
        </w:rPr>
        <w:t xml:space="preserve">. Затем он должен или бросить мяч в кольцо, или отдать партнеру. В случае третьего шага фиксируется пробежка, и мяч переходит к другой команде. </w:t>
      </w:r>
      <w:r w:rsidRPr="00941B3D">
        <w:rPr>
          <w:rFonts w:ascii="Times New Roman" w:hAnsi="Times New Roman" w:cs="Times New Roman"/>
          <w:b/>
          <w:sz w:val="24"/>
          <w:szCs w:val="24"/>
        </w:rPr>
        <w:t>Если же баскетболист остановился с мячом в руках и вместо броска в корзину или паса партнеру снова начинает дриблинг, фиксируется двойное ведение</w:t>
      </w:r>
      <w:r w:rsidRPr="00D1428C">
        <w:rPr>
          <w:rFonts w:ascii="Times New Roman" w:hAnsi="Times New Roman" w:cs="Times New Roman"/>
          <w:sz w:val="24"/>
          <w:szCs w:val="24"/>
        </w:rPr>
        <w:t xml:space="preserve"> и мяч также переходит к сопернику. Игрок, владеющий мячом, может останавливаться и затем снова продолжать движение при условии, что во время остановки он продолжал постукивать мячом о пол. Мяч в баскетболе можно вести поочередно то одной, то другой рукой, но не двумя руками сразу. Если игрок получил мяч, стоя на месте, или остановился после того, как получил мяч, </w:t>
      </w:r>
      <w:r w:rsidRPr="00941B3D">
        <w:rPr>
          <w:rFonts w:ascii="Times New Roman" w:hAnsi="Times New Roman" w:cs="Times New Roman"/>
          <w:b/>
          <w:sz w:val="24"/>
          <w:szCs w:val="24"/>
        </w:rPr>
        <w:t>ему не разрешается отрывать от пола опорную ногу раньше, чем он выпустит мяч из рук</w:t>
      </w:r>
      <w:r w:rsidRPr="00D1428C">
        <w:rPr>
          <w:rFonts w:ascii="Times New Roman" w:hAnsi="Times New Roman" w:cs="Times New Roman"/>
          <w:sz w:val="24"/>
          <w:szCs w:val="24"/>
        </w:rPr>
        <w:t>.</w:t>
      </w:r>
    </w:p>
    <w:p w:rsidR="003C271F" w:rsidRPr="00D1428C" w:rsidRDefault="003C271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3C271F" w:rsidRDefault="003C271F" w:rsidP="00941B3D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ab/>
      </w:r>
      <w:r w:rsidRPr="00941B3D">
        <w:rPr>
          <w:rFonts w:ascii="Times New Roman" w:hAnsi="Times New Roman" w:cs="Times New Roman"/>
          <w:b/>
          <w:sz w:val="24"/>
          <w:szCs w:val="24"/>
        </w:rPr>
        <w:t>Обоюдный фол</w:t>
      </w:r>
      <w:r w:rsidRPr="00D1428C">
        <w:rPr>
          <w:rFonts w:ascii="Times New Roman" w:hAnsi="Times New Roman" w:cs="Times New Roman"/>
          <w:sz w:val="24"/>
          <w:szCs w:val="24"/>
        </w:rPr>
        <w:t xml:space="preserve"> объявляется в том случае, когда игроки обеих команд одновременно нарушают правила: оба баскетболиста получают персональные замечания, а мяч остается у команды, которая владела им на момент нарушения, или разыгрывается спорный мяч. Различают также: технический фол (за неспортивное поведение, такому наказанию могут подвергаться не только баскетболисты, находящиеся на площадке, но и тренер, и запасные игроки – за спор с судьей, попытку затеять потасовку и т.д.), умышленный фол (в частности, за грубую игру или преднамеренную ошибку в игровой ситуации, чреватой забитием мяча) и др.</w:t>
      </w:r>
    </w:p>
    <w:p w:rsidR="00941B3D" w:rsidRPr="00D1428C" w:rsidRDefault="00941B3D" w:rsidP="00941B3D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3C271F" w:rsidRPr="00D1428C" w:rsidRDefault="003C271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 xml:space="preserve">Самое тяжелое наказание в баскетболе – так называемый </w:t>
      </w:r>
      <w:r w:rsidRPr="00941B3D">
        <w:rPr>
          <w:rFonts w:ascii="Times New Roman" w:hAnsi="Times New Roman" w:cs="Times New Roman"/>
          <w:b/>
          <w:sz w:val="24"/>
          <w:szCs w:val="24"/>
        </w:rPr>
        <w:t>дисквалифицирующий фол.</w:t>
      </w:r>
      <w:r w:rsidRPr="00D1428C">
        <w:rPr>
          <w:rFonts w:ascii="Times New Roman" w:hAnsi="Times New Roman" w:cs="Times New Roman"/>
          <w:sz w:val="24"/>
          <w:szCs w:val="24"/>
        </w:rPr>
        <w:t xml:space="preserve"> Он объявляется за серьезное нарушение и влечет за собой дисквалификацию игрока и удаление его с площадки до конца игры вне зависимости от количества уже имевшихся у него фолов (ему на замену выходит другой баскетболист).</w:t>
      </w:r>
    </w:p>
    <w:p w:rsidR="003C271F" w:rsidRPr="00D1428C" w:rsidRDefault="003C271F" w:rsidP="00941B3D">
      <w:pPr>
        <w:pStyle w:val="aa"/>
        <w:ind w:right="-284"/>
        <w:rPr>
          <w:rFonts w:ascii="Times New Roman" w:hAnsi="Times New Roman" w:cs="Times New Roman"/>
          <w:sz w:val="24"/>
          <w:szCs w:val="24"/>
        </w:rPr>
      </w:pPr>
    </w:p>
    <w:p w:rsidR="003C271F" w:rsidRPr="00941B3D" w:rsidRDefault="003C271F" w:rsidP="00941B3D">
      <w:pPr>
        <w:pStyle w:val="aa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941B3D">
        <w:rPr>
          <w:rFonts w:ascii="Times New Roman" w:hAnsi="Times New Roman" w:cs="Times New Roman"/>
          <w:b/>
          <w:sz w:val="24"/>
          <w:szCs w:val="24"/>
        </w:rPr>
        <w:t>Если персональный фол</w:t>
      </w:r>
      <w:r w:rsidRPr="00D1428C">
        <w:rPr>
          <w:rFonts w:ascii="Times New Roman" w:hAnsi="Times New Roman" w:cs="Times New Roman"/>
          <w:sz w:val="24"/>
          <w:szCs w:val="24"/>
        </w:rPr>
        <w:t xml:space="preserve"> был совершен по отношению к игроку, делавшему бросок по кольцу, или был зафиксирован технический фол, судья, помимо персонального замечания провинившемуся игроку, назначает также штрафные броски. В зависимости от характера нарушения броски выполняет или сам пострадавший, или один из его партнеров по команде. Штрафные броски выполняются со специальной точки в </w:t>
      </w:r>
      <w:r w:rsidRPr="00941B3D">
        <w:rPr>
          <w:rFonts w:ascii="Times New Roman" w:hAnsi="Times New Roman" w:cs="Times New Roman"/>
          <w:b/>
          <w:sz w:val="24"/>
          <w:szCs w:val="24"/>
        </w:rPr>
        <w:t>6 м от шита</w:t>
      </w:r>
      <w:r w:rsidRPr="00D1428C">
        <w:rPr>
          <w:rFonts w:ascii="Times New Roman" w:hAnsi="Times New Roman" w:cs="Times New Roman"/>
          <w:sz w:val="24"/>
          <w:szCs w:val="24"/>
        </w:rPr>
        <w:t>. Каждый точный бросок приносит очко, таким образом, с помощью двух штрафных можно заработать два очка.</w:t>
      </w:r>
      <w:r w:rsidR="00941B3D">
        <w:rPr>
          <w:rFonts w:ascii="Times New Roman" w:hAnsi="Times New Roman" w:cs="Times New Roman"/>
          <w:sz w:val="24"/>
          <w:szCs w:val="24"/>
        </w:rPr>
        <w:t xml:space="preserve"> </w:t>
      </w:r>
      <w:r w:rsidR="00941B3D" w:rsidRPr="00941B3D">
        <w:rPr>
          <w:rFonts w:ascii="Times New Roman" w:hAnsi="Times New Roman" w:cs="Times New Roman"/>
          <w:b/>
          <w:sz w:val="24"/>
          <w:szCs w:val="24"/>
        </w:rPr>
        <w:t>Каждый игрок может набрать 5 фалов.</w:t>
      </w:r>
      <w:r w:rsidR="00941B3D">
        <w:rPr>
          <w:rFonts w:ascii="Times New Roman" w:hAnsi="Times New Roman" w:cs="Times New Roman"/>
          <w:b/>
          <w:sz w:val="24"/>
          <w:szCs w:val="24"/>
        </w:rPr>
        <w:t xml:space="preserve"> Каждый 6 командный фол пробивается с штрафной линии.</w:t>
      </w:r>
    </w:p>
    <w:p w:rsidR="00941B3D" w:rsidRDefault="003C271F" w:rsidP="00D1428C">
      <w:pPr>
        <w:pStyle w:val="aa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 xml:space="preserve">В современных баскетбольных правилах есть такие пункты, как </w:t>
      </w:r>
      <w:r w:rsidRPr="00941B3D">
        <w:rPr>
          <w:rFonts w:ascii="Times New Roman" w:hAnsi="Times New Roman" w:cs="Times New Roman"/>
          <w:b/>
          <w:sz w:val="24"/>
          <w:szCs w:val="24"/>
        </w:rPr>
        <w:t>«игра, проигранная из-за нехватки игроков»</w:t>
      </w:r>
      <w:r w:rsidRPr="00D1428C">
        <w:rPr>
          <w:rFonts w:ascii="Times New Roman" w:hAnsi="Times New Roman" w:cs="Times New Roman"/>
          <w:sz w:val="24"/>
          <w:szCs w:val="24"/>
        </w:rPr>
        <w:t xml:space="preserve"> (команде засчитывается поражение, если в ее составе остается один игрок) и «игра, проигранная лишением права» (в ситуации, когда команда отказывается начинать – или продолжать – игру после соответствующего сигнала арбитра).</w:t>
      </w:r>
    </w:p>
    <w:p w:rsidR="00941B3D" w:rsidRPr="00941B3D" w:rsidRDefault="00941B3D" w:rsidP="00941B3D"/>
    <w:p w:rsidR="00941B3D" w:rsidRPr="00941B3D" w:rsidRDefault="00941B3D" w:rsidP="00941B3D"/>
    <w:p w:rsidR="00941B3D" w:rsidRPr="00941B3D" w:rsidRDefault="00941B3D" w:rsidP="00941B3D"/>
    <w:p w:rsidR="00941B3D" w:rsidRDefault="00941B3D" w:rsidP="00941B3D"/>
    <w:p w:rsidR="003C271F" w:rsidRDefault="00941B3D" w:rsidP="00941B3D">
      <w:pPr>
        <w:tabs>
          <w:tab w:val="left" w:pos="1815"/>
        </w:tabs>
      </w:pPr>
      <w:r>
        <w:tab/>
      </w:r>
    </w:p>
    <w:p w:rsidR="00941B3D" w:rsidRDefault="00941B3D" w:rsidP="00941B3D">
      <w:pPr>
        <w:tabs>
          <w:tab w:val="left" w:pos="1815"/>
        </w:tabs>
      </w:pPr>
    </w:p>
    <w:p w:rsidR="00941B3D" w:rsidRDefault="00941B3D" w:rsidP="00941B3D">
      <w:pPr>
        <w:tabs>
          <w:tab w:val="left" w:pos="1815"/>
        </w:tabs>
      </w:pPr>
    </w:p>
    <w:p w:rsidR="00941B3D" w:rsidRPr="00941B3D" w:rsidRDefault="0054185E" w:rsidP="00941B3D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28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292100</wp:posOffset>
            </wp:positionV>
            <wp:extent cx="3743325" cy="1612900"/>
            <wp:effectExtent l="0" t="0" r="9525" b="6350"/>
            <wp:wrapNone/>
            <wp:docPr id="5" name="Рисунок 5" descr="http://fizkultura-obg.ru/wp-content/uploads/2012/12/zhestyi-sudey-v-basketbol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kultura-obg.ru/wp-content/uploads/2012/12/zhestyi-sudey-v-basketbole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1B3D" w:rsidRPr="00941B3D">
        <w:rPr>
          <w:rFonts w:ascii="Times New Roman" w:hAnsi="Times New Roman" w:cs="Times New Roman"/>
          <w:b/>
          <w:sz w:val="28"/>
          <w:szCs w:val="28"/>
        </w:rPr>
        <w:t>Жесты судьи</w:t>
      </w:r>
    </w:p>
    <w:p w:rsidR="003C271F" w:rsidRPr="00D1428C" w:rsidRDefault="003C271F" w:rsidP="0054185E">
      <w:pPr>
        <w:pStyle w:val="aa"/>
        <w:ind w:left="-1134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4985" cy="1483739"/>
            <wp:effectExtent l="0" t="0" r="635" b="2540"/>
            <wp:docPr id="4" name="Рисунок 4" descr="http://fizkultura-obg.ru/wp-content/uploads/2012/12/zhestyi-sudey-v-basketb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zkultura-obg.ru/wp-content/uploads/2012/12/zhestyi-sudey-v-basketbo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666" cy="14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71F" w:rsidRPr="00D1428C" w:rsidRDefault="0054185E" w:rsidP="00D1428C">
      <w:pPr>
        <w:pStyle w:val="aa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2788524</wp:posOffset>
            </wp:positionH>
            <wp:positionV relativeFrom="paragraph">
              <wp:posOffset>635</wp:posOffset>
            </wp:positionV>
            <wp:extent cx="3314700" cy="4183380"/>
            <wp:effectExtent l="0" t="0" r="0" b="7620"/>
            <wp:wrapNone/>
            <wp:docPr id="7" name="Рисунок 7" descr="http://fizkultura-obg.ru/wp-content/uploads/2012/12/zhestyi-sudey-v-basketbol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zkultura-obg.ru/wp-content/uploads/2012/12/zhestyi-sudey-v-basketbole-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42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114935</wp:posOffset>
            </wp:positionV>
            <wp:extent cx="3413855" cy="1484824"/>
            <wp:effectExtent l="0" t="0" r="0" b="1270"/>
            <wp:wrapNone/>
            <wp:docPr id="6" name="Рисунок 6" descr="http://fizkultura-obg.ru/wp-content/uploads/2012/12/zhestyi-sudey-v-basketbol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zkultura-obg.ru/wp-content/uploads/2012/12/zhestyi-sudey-v-basketbole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086" cy="148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271F" w:rsidRPr="00D1428C" w:rsidRDefault="003C271F" w:rsidP="00D142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C271F" w:rsidRDefault="003C271F" w:rsidP="0054185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4185E" w:rsidRDefault="0054185E" w:rsidP="0054185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4185E" w:rsidRDefault="0054185E" w:rsidP="0054185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4185E" w:rsidRDefault="0054185E" w:rsidP="0054185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4185E" w:rsidRPr="00D1428C" w:rsidRDefault="0054185E" w:rsidP="0054185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3C271F" w:rsidRPr="00D1428C" w:rsidRDefault="003C271F" w:rsidP="00D1428C">
      <w:pPr>
        <w:pStyle w:val="aa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ab/>
      </w:r>
    </w:p>
    <w:p w:rsidR="003C271F" w:rsidRPr="00D1428C" w:rsidRDefault="003C271F" w:rsidP="00D142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C271F" w:rsidRPr="00D1428C" w:rsidRDefault="0054185E" w:rsidP="00D1428C">
      <w:pPr>
        <w:pStyle w:val="aa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27305</wp:posOffset>
            </wp:positionV>
            <wp:extent cx="3140075" cy="3872230"/>
            <wp:effectExtent l="0" t="0" r="3175" b="0"/>
            <wp:wrapNone/>
            <wp:docPr id="8" name="Рисунок 8" descr="http://fizkultura-obg.ru/wp-content/uploads/2012/12/zhestyi-sudey-v-basketbol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zkultura-obg.ru/wp-content/uploads/2012/12/zhestyi-sudey-v-basketbole-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271F" w:rsidRPr="00D1428C" w:rsidRDefault="003C271F" w:rsidP="00D142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C271F" w:rsidRPr="00D1428C" w:rsidRDefault="003C271F" w:rsidP="00D142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C271F" w:rsidRPr="00D1428C" w:rsidRDefault="003C271F" w:rsidP="00D142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C271F" w:rsidRPr="00D1428C" w:rsidRDefault="003C271F" w:rsidP="00D142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C271F" w:rsidRPr="00D1428C" w:rsidRDefault="003C271F" w:rsidP="00D1428C">
      <w:pPr>
        <w:pStyle w:val="aa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ab/>
      </w:r>
    </w:p>
    <w:p w:rsidR="003C271F" w:rsidRPr="00D1428C" w:rsidRDefault="003C271F" w:rsidP="00D142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C271F" w:rsidRPr="00D1428C" w:rsidRDefault="003C271F" w:rsidP="00D1428C">
      <w:pPr>
        <w:pStyle w:val="aa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ab/>
      </w:r>
    </w:p>
    <w:p w:rsidR="003C271F" w:rsidRPr="00D1428C" w:rsidRDefault="003C271F" w:rsidP="00D142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C271F" w:rsidRPr="00D1428C" w:rsidRDefault="003C271F" w:rsidP="00D1428C">
      <w:pPr>
        <w:pStyle w:val="aa"/>
        <w:rPr>
          <w:rFonts w:ascii="Times New Roman" w:hAnsi="Times New Roman" w:cs="Times New Roman"/>
          <w:sz w:val="24"/>
          <w:szCs w:val="24"/>
        </w:rPr>
      </w:pPr>
      <w:r w:rsidRPr="00D1428C">
        <w:rPr>
          <w:rFonts w:ascii="Times New Roman" w:hAnsi="Times New Roman" w:cs="Times New Roman"/>
          <w:sz w:val="24"/>
          <w:szCs w:val="24"/>
        </w:rPr>
        <w:tab/>
      </w:r>
    </w:p>
    <w:p w:rsidR="003C271F" w:rsidRPr="00D1428C" w:rsidRDefault="003C271F" w:rsidP="00D1428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4185E" w:rsidRDefault="0054185E" w:rsidP="00D1428C">
      <w:pPr>
        <w:pStyle w:val="aa"/>
        <w:rPr>
          <w:rFonts w:ascii="Times New Roman" w:hAnsi="Times New Roman" w:cs="Times New Roman"/>
        </w:rPr>
      </w:pPr>
    </w:p>
    <w:p w:rsidR="0054185E" w:rsidRPr="0054185E" w:rsidRDefault="0054185E" w:rsidP="0054185E"/>
    <w:p w:rsidR="0054185E" w:rsidRPr="0054185E" w:rsidRDefault="00671027" w:rsidP="0054185E">
      <w:r w:rsidRPr="00D142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206375</wp:posOffset>
            </wp:positionV>
            <wp:extent cx="3208020" cy="4286250"/>
            <wp:effectExtent l="0" t="0" r="0" b="0"/>
            <wp:wrapNone/>
            <wp:docPr id="9" name="Рисунок 9" descr="http://fizkultura-obg.ru/wp-content/uploads/2012/12/zhestyi-sudey-v-basketbol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izkultura-obg.ru/wp-content/uploads/2012/12/zhestyi-sudey-v-basketbole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185E" w:rsidRPr="0054185E" w:rsidRDefault="0054185E" w:rsidP="0054185E"/>
    <w:p w:rsidR="0054185E" w:rsidRPr="0054185E" w:rsidRDefault="0054185E" w:rsidP="0054185E"/>
    <w:p w:rsidR="0054185E" w:rsidRDefault="0054185E" w:rsidP="0054185E"/>
    <w:p w:rsidR="003C271F" w:rsidRDefault="0054185E" w:rsidP="0054185E">
      <w:pPr>
        <w:tabs>
          <w:tab w:val="left" w:pos="3675"/>
        </w:tabs>
      </w:pPr>
      <w:r>
        <w:tab/>
      </w:r>
    </w:p>
    <w:p w:rsidR="0054185E" w:rsidRDefault="0054185E" w:rsidP="0054185E">
      <w:pPr>
        <w:tabs>
          <w:tab w:val="left" w:pos="3675"/>
        </w:tabs>
      </w:pPr>
    </w:p>
    <w:p w:rsidR="0054185E" w:rsidRDefault="00671027" w:rsidP="0054185E">
      <w:pPr>
        <w:tabs>
          <w:tab w:val="left" w:pos="3675"/>
        </w:tabs>
      </w:pPr>
      <w:r w:rsidRPr="00D142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92710</wp:posOffset>
            </wp:positionV>
            <wp:extent cx="3561715" cy="1847850"/>
            <wp:effectExtent l="0" t="0" r="635" b="0"/>
            <wp:wrapNone/>
            <wp:docPr id="10" name="Рисунок 10" descr="http://fizkultura-obg.ru/wp-content/uploads/2012/12/zhestyi-sudey-v-basketbol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izkultura-obg.ru/wp-content/uploads/2012/12/zhestyi-sudey-v-basketbole-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185E" w:rsidRDefault="0054185E" w:rsidP="0054185E">
      <w:pPr>
        <w:tabs>
          <w:tab w:val="left" w:pos="3675"/>
        </w:tabs>
      </w:pPr>
    </w:p>
    <w:p w:rsidR="0054185E" w:rsidRDefault="0054185E" w:rsidP="0054185E"/>
    <w:p w:rsidR="0054185E" w:rsidRDefault="0054185E" w:rsidP="0054185E">
      <w:pPr>
        <w:jc w:val="center"/>
      </w:pPr>
    </w:p>
    <w:p w:rsidR="0054185E" w:rsidRDefault="0054185E" w:rsidP="0054185E">
      <w:pPr>
        <w:jc w:val="center"/>
      </w:pPr>
    </w:p>
    <w:p w:rsidR="0054185E" w:rsidRDefault="0054185E" w:rsidP="0054185E">
      <w:pPr>
        <w:jc w:val="center"/>
      </w:pPr>
    </w:p>
    <w:p w:rsidR="0054185E" w:rsidRDefault="0054185E" w:rsidP="0054185E">
      <w:pPr>
        <w:jc w:val="center"/>
      </w:pPr>
    </w:p>
    <w:p w:rsidR="0054185E" w:rsidRDefault="0054185E" w:rsidP="0054185E">
      <w:pPr>
        <w:jc w:val="center"/>
      </w:pPr>
    </w:p>
    <w:sectPr w:rsidR="0054185E" w:rsidSect="00D1428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450" w:rsidRDefault="000E3450" w:rsidP="003C271F">
      <w:pPr>
        <w:spacing w:after="0" w:line="240" w:lineRule="auto"/>
      </w:pPr>
      <w:r>
        <w:separator/>
      </w:r>
    </w:p>
  </w:endnote>
  <w:endnote w:type="continuationSeparator" w:id="0">
    <w:p w:rsidR="000E3450" w:rsidRDefault="000E3450" w:rsidP="003C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450" w:rsidRDefault="000E3450" w:rsidP="003C271F">
      <w:pPr>
        <w:spacing w:after="0" w:line="240" w:lineRule="auto"/>
      </w:pPr>
      <w:r>
        <w:separator/>
      </w:r>
    </w:p>
  </w:footnote>
  <w:footnote w:type="continuationSeparator" w:id="0">
    <w:p w:rsidR="000E3450" w:rsidRDefault="000E3450" w:rsidP="003C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62AF"/>
    <w:multiLevelType w:val="hybridMultilevel"/>
    <w:tmpl w:val="194E1AC0"/>
    <w:lvl w:ilvl="0" w:tplc="C9C2C16E">
      <w:start w:val="5"/>
      <w:numFmt w:val="decimal"/>
      <w:lvlText w:val="%1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28811F7"/>
    <w:multiLevelType w:val="multilevel"/>
    <w:tmpl w:val="B49C7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2C0"/>
    <w:rsid w:val="00014360"/>
    <w:rsid w:val="000E3450"/>
    <w:rsid w:val="00145737"/>
    <w:rsid w:val="001C579F"/>
    <w:rsid w:val="003C271F"/>
    <w:rsid w:val="0054185E"/>
    <w:rsid w:val="00671027"/>
    <w:rsid w:val="00700683"/>
    <w:rsid w:val="00872004"/>
    <w:rsid w:val="00941B3D"/>
    <w:rsid w:val="00A00F07"/>
    <w:rsid w:val="00AB65D6"/>
    <w:rsid w:val="00BD16CA"/>
    <w:rsid w:val="00BF72C0"/>
    <w:rsid w:val="00D1428C"/>
    <w:rsid w:val="00E03370"/>
    <w:rsid w:val="00EB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271F"/>
  </w:style>
  <w:style w:type="character" w:styleId="a3">
    <w:name w:val="Hyperlink"/>
    <w:basedOn w:val="a0"/>
    <w:uiPriority w:val="99"/>
    <w:unhideWhenUsed/>
    <w:rsid w:val="003C27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7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71F"/>
  </w:style>
  <w:style w:type="paragraph" w:styleId="a8">
    <w:name w:val="footer"/>
    <w:basedOn w:val="a"/>
    <w:link w:val="a9"/>
    <w:uiPriority w:val="99"/>
    <w:unhideWhenUsed/>
    <w:rsid w:val="003C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271F"/>
  </w:style>
  <w:style w:type="paragraph" w:styleId="aa">
    <w:name w:val="No Spacing"/>
    <w:uiPriority w:val="1"/>
    <w:qFormat/>
    <w:rsid w:val="00D142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00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271F"/>
  </w:style>
  <w:style w:type="character" w:styleId="a3">
    <w:name w:val="Hyperlink"/>
    <w:basedOn w:val="a0"/>
    <w:uiPriority w:val="99"/>
    <w:unhideWhenUsed/>
    <w:rsid w:val="003C27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7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71F"/>
  </w:style>
  <w:style w:type="paragraph" w:styleId="a8">
    <w:name w:val="footer"/>
    <w:basedOn w:val="a"/>
    <w:link w:val="a9"/>
    <w:uiPriority w:val="99"/>
    <w:unhideWhenUsed/>
    <w:rsid w:val="003C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271F"/>
  </w:style>
  <w:style w:type="paragraph" w:styleId="aa">
    <w:name w:val="No Spacing"/>
    <w:uiPriority w:val="1"/>
    <w:qFormat/>
    <w:rsid w:val="00D142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00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58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</cp:revision>
  <cp:lastPrinted>2018-09-27T16:06:00Z</cp:lastPrinted>
  <dcterms:created xsi:type="dcterms:W3CDTF">2018-09-25T05:11:00Z</dcterms:created>
  <dcterms:modified xsi:type="dcterms:W3CDTF">2020-05-05T05:32:00Z</dcterms:modified>
</cp:coreProperties>
</file>