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EE" w:rsidRPr="00445FEE" w:rsidRDefault="00445FEE" w:rsidP="00445FEE">
      <w:pPr>
        <w:spacing w:after="0"/>
        <w:jc w:val="center"/>
        <w:rPr>
          <w:rFonts w:ascii="Book Antiqua" w:hAnsi="Book Antiqua"/>
          <w:b/>
          <w:sz w:val="36"/>
          <w:szCs w:val="28"/>
        </w:rPr>
      </w:pPr>
      <w:r w:rsidRPr="00445FEE">
        <w:rPr>
          <w:rFonts w:ascii="Book Antiqua" w:hAnsi="Book Antiqua"/>
          <w:b/>
          <w:sz w:val="36"/>
          <w:szCs w:val="28"/>
        </w:rPr>
        <w:t>Рекомендации педагогам  по повышению                                                   учебной мотивации учащихся</w:t>
      </w:r>
    </w:p>
    <w:p w:rsidR="00445FEE" w:rsidRPr="00445FEE" w:rsidRDefault="00445FEE" w:rsidP="00445FEE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Мотивы учебной деятельности формируются в ходе самой учебной деятельности, поэтому важно знать, как эта деятельность осуществляется. Основными факторами, влияющими на формирование положительной мотивации к учебной деятельности, являются: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1. </w:t>
      </w:r>
      <w:r w:rsidRPr="00445FEE">
        <w:rPr>
          <w:rFonts w:ascii="Book Antiqua" w:hAnsi="Book Antiqua"/>
          <w:b/>
          <w:sz w:val="28"/>
          <w:szCs w:val="28"/>
          <w:u w:val="single"/>
        </w:rPr>
        <w:t>Содержание учебного материала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Т.к. само по себе содержание обучения, учебная информация вне потребностей ребенка не имеет для него какого-либо значения, а, </w:t>
      </w:r>
      <w:proofErr w:type="spellStart"/>
      <w:r w:rsidRPr="00445FEE">
        <w:rPr>
          <w:rFonts w:ascii="Book Antiqua" w:hAnsi="Book Antiqua"/>
          <w:sz w:val="28"/>
          <w:szCs w:val="28"/>
        </w:rPr>
        <w:t>следовательно</w:t>
      </w:r>
      <w:proofErr w:type="gramStart"/>
      <w:r w:rsidRPr="00445FEE">
        <w:rPr>
          <w:rFonts w:ascii="Book Antiqua" w:hAnsi="Book Antiqua"/>
          <w:sz w:val="28"/>
          <w:szCs w:val="28"/>
        </w:rPr>
        <w:t>,н</w:t>
      </w:r>
      <w:proofErr w:type="gramEnd"/>
      <w:r w:rsidRPr="00445FEE">
        <w:rPr>
          <w:rFonts w:ascii="Book Antiqua" w:hAnsi="Book Antiqua"/>
          <w:sz w:val="28"/>
          <w:szCs w:val="28"/>
        </w:rPr>
        <w:t>е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побуждает к учебной деятельности, то учебный материал должен подаваться в такой форме, чтобы у школьников вызвать эмоциональный отклик, активизировать познавательные психические процессы.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Для этого </w:t>
      </w:r>
      <w:proofErr w:type="gramStart"/>
      <w:r w:rsidRPr="00445FEE">
        <w:rPr>
          <w:rFonts w:ascii="Book Antiqua" w:hAnsi="Book Antiqua"/>
          <w:sz w:val="28"/>
          <w:szCs w:val="28"/>
        </w:rPr>
        <w:t>необходимы</w:t>
      </w:r>
      <w:proofErr w:type="gramEnd"/>
      <w:r w:rsidRPr="00445FEE">
        <w:rPr>
          <w:rFonts w:ascii="Book Antiqua" w:hAnsi="Book Antiqua"/>
          <w:sz w:val="28"/>
          <w:szCs w:val="28"/>
        </w:rPr>
        <w:t>: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1.</w:t>
      </w:r>
      <w:r w:rsidRPr="00445FEE">
        <w:rPr>
          <w:rFonts w:ascii="Book Antiqua" w:hAnsi="Book Antiqua"/>
          <w:sz w:val="28"/>
          <w:szCs w:val="28"/>
        </w:rPr>
        <w:tab/>
      </w:r>
      <w:proofErr w:type="gramStart"/>
      <w:r w:rsidRPr="00445FEE">
        <w:rPr>
          <w:rFonts w:ascii="Book Antiqua" w:hAnsi="Book Antiqua"/>
          <w:sz w:val="28"/>
          <w:szCs w:val="28"/>
        </w:rPr>
        <w:t>Особый подход к освещению учебного материала, характер его преподнесения (аналитический (разъяснительный, критический, логический, проблемный), деловой, необычный);</w:t>
      </w:r>
      <w:proofErr w:type="gramEnd"/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2.</w:t>
      </w:r>
      <w:r w:rsidRPr="00445FEE">
        <w:rPr>
          <w:rFonts w:ascii="Book Antiqua" w:hAnsi="Book Antiqua"/>
          <w:sz w:val="28"/>
          <w:szCs w:val="28"/>
        </w:rPr>
        <w:tab/>
      </w:r>
      <w:proofErr w:type="gramStart"/>
      <w:r w:rsidRPr="00445FEE">
        <w:rPr>
          <w:rFonts w:ascii="Book Antiqua" w:hAnsi="Book Antiqua"/>
          <w:sz w:val="28"/>
          <w:szCs w:val="28"/>
        </w:rPr>
        <w:t>Использование, показ, подчеркивание различных элементов, привлекательных сторон содержания (важность отдельных частей, трудность, сложность (простота, доступность), новизна, познавательность материала, открытие нового в известном, историзм, современные достижения науки, интересные факты, противоречия, парадоксы);</w:t>
      </w:r>
      <w:proofErr w:type="gramEnd"/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3.</w:t>
      </w:r>
      <w:r w:rsidRPr="00445FEE">
        <w:rPr>
          <w:rFonts w:ascii="Book Antiqua" w:hAnsi="Book Antiqua"/>
          <w:sz w:val="28"/>
          <w:szCs w:val="28"/>
        </w:rPr>
        <w:tab/>
        <w:t>Задания с интересным содержанием, занимательными вопросами;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4.</w:t>
      </w:r>
      <w:r w:rsidRPr="00445FEE">
        <w:rPr>
          <w:rFonts w:ascii="Book Antiqua" w:hAnsi="Book Antiqua"/>
          <w:sz w:val="28"/>
          <w:szCs w:val="28"/>
        </w:rPr>
        <w:tab/>
        <w:t xml:space="preserve">Показ значимости знаний, умений (общественной, личностной, </w:t>
      </w:r>
      <w:proofErr w:type="spellStart"/>
      <w:r w:rsidRPr="00445FEE">
        <w:rPr>
          <w:rFonts w:ascii="Book Antiqua" w:hAnsi="Book Antiqua"/>
          <w:sz w:val="28"/>
          <w:szCs w:val="28"/>
        </w:rPr>
        <w:t>межпредметной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связи).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2</w:t>
      </w:r>
      <w:r w:rsidRPr="00445FEE">
        <w:rPr>
          <w:rFonts w:ascii="Book Antiqua" w:hAnsi="Book Antiqua"/>
          <w:b/>
          <w:sz w:val="28"/>
          <w:szCs w:val="28"/>
        </w:rPr>
        <w:t xml:space="preserve">. </w:t>
      </w:r>
      <w:r w:rsidRPr="00445FEE">
        <w:rPr>
          <w:rFonts w:ascii="Book Antiqua" w:hAnsi="Book Antiqua"/>
          <w:b/>
          <w:sz w:val="28"/>
          <w:szCs w:val="28"/>
          <w:u w:val="single"/>
        </w:rPr>
        <w:t>Стиль общения учителя и учащегося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На формирование мотивов учения оказывает стиль педагогической деятельности, взаимоотношений с учащимися. Авторитарный стиль формирует «внешнюю» мотивацию учения, мотив «избегания неудачи», задерживает формирование внутренней мотивации. Демократический стиль педагога, наоборот, способствует </w:t>
      </w:r>
      <w:r w:rsidRPr="00445FEE">
        <w:rPr>
          <w:rFonts w:ascii="Book Antiqua" w:hAnsi="Book Antiqua"/>
          <w:sz w:val="28"/>
          <w:szCs w:val="28"/>
        </w:rPr>
        <w:lastRenderedPageBreak/>
        <w:t>внутренней мотивации, а либеральный (попустительский) стиль снижает мотивацию учения и формирует мотив «надежды на успех».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В плане общения, отношения с учащимися очень важны: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1.</w:t>
      </w:r>
      <w:r w:rsidRPr="00445FEE">
        <w:rPr>
          <w:rFonts w:ascii="Book Antiqua" w:hAnsi="Book Antiqua"/>
          <w:sz w:val="28"/>
          <w:szCs w:val="28"/>
        </w:rPr>
        <w:tab/>
        <w:t>Показ достижений и недостатков в развитии личности, проявление доверия к силам и возможностям учащихся;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2.</w:t>
      </w:r>
      <w:r w:rsidRPr="00445FEE">
        <w:rPr>
          <w:rFonts w:ascii="Book Antiqua" w:hAnsi="Book Antiqua"/>
          <w:sz w:val="28"/>
          <w:szCs w:val="28"/>
        </w:rPr>
        <w:tab/>
        <w:t>Проявление личного отношения учителя к ученику, классу, высказывание собственного мнения;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3.</w:t>
      </w:r>
      <w:r w:rsidRPr="00445FEE">
        <w:rPr>
          <w:rFonts w:ascii="Book Antiqua" w:hAnsi="Book Antiqua"/>
          <w:sz w:val="28"/>
          <w:szCs w:val="28"/>
        </w:rPr>
        <w:tab/>
        <w:t xml:space="preserve">Проявление учителем собственных качеств, данных личности (в плане общения, эрудиции, отношения к предмету, деловых качеств и т. д.) и </w:t>
      </w:r>
      <w:proofErr w:type="spellStart"/>
      <w:r w:rsidRPr="00445FEE">
        <w:rPr>
          <w:rFonts w:ascii="Book Antiqua" w:hAnsi="Book Antiqua"/>
          <w:sz w:val="28"/>
          <w:szCs w:val="28"/>
        </w:rPr>
        <w:t>побуждениеучащихся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к подобным проявлениям;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4.</w:t>
      </w:r>
      <w:r w:rsidRPr="00445FEE">
        <w:rPr>
          <w:rFonts w:ascii="Book Antiqua" w:hAnsi="Book Antiqua"/>
          <w:sz w:val="28"/>
          <w:szCs w:val="28"/>
        </w:rPr>
        <w:tab/>
        <w:t>Организация дружеских взаимоотношений в коллективе (взаимопроверка, обмен мнениями, взаимопомощь).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445FEE">
        <w:rPr>
          <w:rFonts w:ascii="Book Antiqua" w:hAnsi="Book Antiqua"/>
          <w:sz w:val="28"/>
          <w:szCs w:val="28"/>
        </w:rPr>
        <w:t>3</w:t>
      </w:r>
      <w:r w:rsidRPr="00445FEE">
        <w:rPr>
          <w:rFonts w:ascii="Book Antiqua" w:hAnsi="Book Antiqua"/>
          <w:b/>
          <w:sz w:val="28"/>
          <w:szCs w:val="28"/>
          <w:u w:val="single"/>
        </w:rPr>
        <w:t>. Характер и уровень учебно-познавательной деятельности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При организации учебной деятельности изучение каждого раздела или темы должно состоять из 3 этапов: мотивационного, </w:t>
      </w:r>
      <w:proofErr w:type="spellStart"/>
      <w:r w:rsidRPr="00445FEE">
        <w:rPr>
          <w:rFonts w:ascii="Book Antiqua" w:hAnsi="Book Antiqua"/>
          <w:sz w:val="28"/>
          <w:szCs w:val="28"/>
        </w:rPr>
        <w:t>операционально-познавательногои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рефлексивно-оценочного.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1 этап – мотивационный этап – это сообщение, почему и для чего учащимся нужно знать данный раздел программы, какова основная учебная задача данной работы. На данном этапе важно обратить внимание на предъявление требований к учащимся. </w:t>
      </w:r>
      <w:proofErr w:type="gramStart"/>
      <w:r w:rsidRPr="00445FEE">
        <w:rPr>
          <w:rFonts w:ascii="Book Antiqua" w:hAnsi="Book Antiqua"/>
          <w:sz w:val="28"/>
          <w:szCs w:val="28"/>
        </w:rPr>
        <w:t>Они могут быть: по содержанию: к дисциплине, к работе; по форме: развернутые, свернутые (указания, замечания, мимика); алгоритмы; единые и индивидуальные, групповые, общие и детальные, прямые и косвенные.</w:t>
      </w:r>
      <w:proofErr w:type="gramEnd"/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Этот этап состоит из 3 учебных действий: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Создание учебно-проблемной ситуации, вводящей в содержание предстоящей темы. Это достигается с помощью следующих приемов: постановки перед учащимися задачи, которую можно решить, лишь изучив данную тему; рассказа учителя о теоретической и практической значимости предлагаемой темы; рассказа о том, как решалась проблема в истории науки.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Формулировка основной учебной задачи как итога обсуждения проблемной ситуации. Эта задача для учащихся является целью их </w:t>
      </w:r>
      <w:proofErr w:type="spellStart"/>
      <w:r w:rsidRPr="00445FEE">
        <w:rPr>
          <w:rFonts w:ascii="Book Antiqua" w:hAnsi="Book Antiqua"/>
          <w:sz w:val="28"/>
          <w:szCs w:val="28"/>
        </w:rPr>
        <w:t>деятельностина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данном </w:t>
      </w:r>
      <w:proofErr w:type="gramStart"/>
      <w:r w:rsidRPr="00445FEE">
        <w:rPr>
          <w:rFonts w:ascii="Book Antiqua" w:hAnsi="Book Antiqua"/>
          <w:sz w:val="28"/>
          <w:szCs w:val="28"/>
        </w:rPr>
        <w:t>уроке</w:t>
      </w:r>
      <w:proofErr w:type="gramEnd"/>
      <w:r w:rsidRPr="00445FEE">
        <w:rPr>
          <w:rFonts w:ascii="Book Antiqua" w:hAnsi="Book Antiqua"/>
          <w:sz w:val="28"/>
          <w:szCs w:val="28"/>
        </w:rPr>
        <w:t>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Рассмотрение вопросов самоконтроля и самооценки возможностей по изучению данной темы. После постановки задачи </w:t>
      </w:r>
      <w:r w:rsidRPr="00445FEE">
        <w:rPr>
          <w:rFonts w:ascii="Book Antiqua" w:hAnsi="Book Antiqua"/>
          <w:sz w:val="28"/>
          <w:szCs w:val="28"/>
        </w:rPr>
        <w:lastRenderedPageBreak/>
        <w:t xml:space="preserve">намечается и </w:t>
      </w:r>
      <w:proofErr w:type="spellStart"/>
      <w:r w:rsidRPr="00445FEE">
        <w:rPr>
          <w:rFonts w:ascii="Book Antiqua" w:hAnsi="Book Antiqua"/>
          <w:sz w:val="28"/>
          <w:szCs w:val="28"/>
        </w:rPr>
        <w:t>обсуждаетсяплан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предстоящей работы, выясняется, что нужно знать и уметь для изучения темы, чего учащимся не хватает, чтобы решить задачи. Т.о. создается установка на необходимость подготовки к изучению материала.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2 этап – операционально-познавательный. Здесь важно, чтобы учащийся начинал действовать. </w:t>
      </w:r>
      <w:proofErr w:type="gramStart"/>
      <w:r w:rsidRPr="00445FEE">
        <w:rPr>
          <w:rFonts w:ascii="Book Antiqua" w:hAnsi="Book Antiqua"/>
          <w:sz w:val="28"/>
          <w:szCs w:val="28"/>
        </w:rPr>
        <w:t>Для этого необходимо создание ситуаций различного характера: интеллектуального (проблемная, поисковая, дискуссия, противоречия, ссора): игрового (познавательной игры, соревнования), эмоционального (успеха, увлеченности темой).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Важно сказать, что групповая форма учебной деятельности создает лучшую мотивацию, чем индивидуальная. Также важны положительные эмоции, возникающие от деятельности и достигнутого результата.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3 этап – рефлексивно-оценочный. </w:t>
      </w:r>
      <w:proofErr w:type="gramStart"/>
      <w:r w:rsidRPr="00445FEE">
        <w:rPr>
          <w:rFonts w:ascii="Book Antiqua" w:hAnsi="Book Antiqua"/>
          <w:sz w:val="28"/>
          <w:szCs w:val="28"/>
        </w:rPr>
        <w:t>Связан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с анализом проделанного, анализом ошибок и оказанием необходимой помощи, сопоставлением </w:t>
      </w:r>
      <w:proofErr w:type="spellStart"/>
      <w:r w:rsidRPr="00445FEE">
        <w:rPr>
          <w:rFonts w:ascii="Book Antiqua" w:hAnsi="Book Antiqua"/>
          <w:sz w:val="28"/>
          <w:szCs w:val="28"/>
        </w:rPr>
        <w:t>достигнутогос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поставленной задачей и оценкой работы. Важно уделять внимание подведению итогов так, чтобы учащиеся испытывали удовлетворение от </w:t>
      </w:r>
      <w:proofErr w:type="spellStart"/>
      <w:r w:rsidRPr="00445FEE">
        <w:rPr>
          <w:rFonts w:ascii="Book Antiqua" w:hAnsi="Book Antiqua"/>
          <w:sz w:val="28"/>
          <w:szCs w:val="28"/>
        </w:rPr>
        <w:t>проделаннойработы</w:t>
      </w:r>
      <w:proofErr w:type="spellEnd"/>
      <w:r w:rsidRPr="00445FEE">
        <w:rPr>
          <w:rFonts w:ascii="Book Antiqua" w:hAnsi="Book Antiqua"/>
          <w:sz w:val="28"/>
          <w:szCs w:val="28"/>
        </w:rPr>
        <w:t>, ор преодоления возникших трудностей и познания нового, что приведет к формированию ожидания таких же эмоциональных переживаний в будущем</w:t>
      </w:r>
      <w:proofErr w:type="gramStart"/>
      <w:r w:rsidRPr="00445FEE">
        <w:rPr>
          <w:rFonts w:ascii="Book Antiqua" w:hAnsi="Book Antiqua"/>
          <w:sz w:val="28"/>
          <w:szCs w:val="28"/>
        </w:rPr>
        <w:t>.П</w:t>
      </w:r>
      <w:proofErr w:type="gramEnd"/>
      <w:r w:rsidRPr="00445FEE">
        <w:rPr>
          <w:rFonts w:ascii="Book Antiqua" w:hAnsi="Book Antiqua"/>
          <w:sz w:val="28"/>
          <w:szCs w:val="28"/>
        </w:rPr>
        <w:t>оэтому, этот этап должен служить своеобразным «подкреплением» учебной мотивации, что приведет к формированию ее устойчивости.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Мотивирующая роль оценки результатов учебной деятельности не вызывает сомнения. Важно, чтобы в оценке давался </w:t>
      </w:r>
      <w:proofErr w:type="gramStart"/>
      <w:r w:rsidRPr="00445FEE">
        <w:rPr>
          <w:rFonts w:ascii="Book Antiqua" w:hAnsi="Book Antiqua"/>
          <w:sz w:val="28"/>
          <w:szCs w:val="28"/>
        </w:rPr>
        <w:t>качественный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, а не </w:t>
      </w:r>
      <w:proofErr w:type="spellStart"/>
      <w:r w:rsidRPr="00445FEE">
        <w:rPr>
          <w:rFonts w:ascii="Book Antiqua" w:hAnsi="Book Antiqua"/>
          <w:sz w:val="28"/>
          <w:szCs w:val="28"/>
        </w:rPr>
        <w:t>количественныйанализ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учебной деятельности учащихся, подчеркивались положительные моменты, сдвиги в освоении учебного материала, являлись причины имеющихся недостатков, а не только констатировалось их наличие.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Оценки не должны стать самоцелью для учащихся, потому что может произойти сдвиг учебной мотивации с самой деятельности, с процесса </w:t>
      </w:r>
      <w:proofErr w:type="spellStart"/>
      <w:r w:rsidRPr="00445FEE">
        <w:rPr>
          <w:rFonts w:ascii="Book Antiqua" w:hAnsi="Book Antiqua"/>
          <w:sz w:val="28"/>
          <w:szCs w:val="28"/>
        </w:rPr>
        <w:t>познанияи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результата на отметку, которая добывается «нечестными способами». Это приводит к угасанию мотива собственно учебной (познавательной) </w:t>
      </w:r>
      <w:proofErr w:type="spellStart"/>
      <w:r w:rsidRPr="00445FEE">
        <w:rPr>
          <w:rFonts w:ascii="Book Antiqua" w:hAnsi="Book Antiqua"/>
          <w:sz w:val="28"/>
          <w:szCs w:val="28"/>
        </w:rPr>
        <w:t>деятельности</w:t>
      </w:r>
      <w:proofErr w:type="gramStart"/>
      <w:r w:rsidRPr="00445FEE">
        <w:rPr>
          <w:rFonts w:ascii="Book Antiqua" w:hAnsi="Book Antiqua"/>
          <w:sz w:val="28"/>
          <w:szCs w:val="28"/>
        </w:rPr>
        <w:t>,к</w:t>
      </w:r>
      <w:proofErr w:type="spellEnd"/>
      <w:proofErr w:type="gramEnd"/>
      <w:r w:rsidRPr="00445FEE">
        <w:rPr>
          <w:rFonts w:ascii="Book Antiqua" w:hAnsi="Book Antiqua"/>
          <w:sz w:val="28"/>
          <w:szCs w:val="28"/>
        </w:rPr>
        <w:t xml:space="preserve"> деформации развития личности учащегося.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445FEE">
        <w:rPr>
          <w:rFonts w:ascii="Book Antiqua" w:hAnsi="Book Antiqua"/>
          <w:b/>
          <w:sz w:val="28"/>
          <w:szCs w:val="28"/>
        </w:rPr>
        <w:t>Социальные и познавательные мотивы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lastRenderedPageBreak/>
        <w:t xml:space="preserve">Мотивы учения – это направленность ученика на различные стороны учебной деятельности. Если активность учащегося направлена на работу с </w:t>
      </w:r>
      <w:proofErr w:type="spellStart"/>
      <w:r w:rsidRPr="00445FEE">
        <w:rPr>
          <w:rFonts w:ascii="Book Antiqua" w:hAnsi="Book Antiqua"/>
          <w:sz w:val="28"/>
          <w:szCs w:val="28"/>
        </w:rPr>
        <w:t>самимизучаемым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объектом (лингвистическим, биологическим, математическим и т. д.), то здесь можно говорить о разных видах познавательных </w:t>
      </w:r>
      <w:proofErr w:type="spellStart"/>
      <w:r w:rsidRPr="00445FEE">
        <w:rPr>
          <w:rFonts w:ascii="Book Antiqua" w:hAnsi="Book Antiqua"/>
          <w:sz w:val="28"/>
          <w:szCs w:val="28"/>
        </w:rPr>
        <w:t>мотивах</w:t>
      </w:r>
      <w:proofErr w:type="gramStart"/>
      <w:r w:rsidRPr="00445FEE">
        <w:rPr>
          <w:rFonts w:ascii="Book Antiqua" w:hAnsi="Book Antiqua"/>
          <w:sz w:val="28"/>
          <w:szCs w:val="28"/>
        </w:rPr>
        <w:t>.Е</w:t>
      </w:r>
      <w:proofErr w:type="gramEnd"/>
      <w:r w:rsidRPr="00445FEE">
        <w:rPr>
          <w:rFonts w:ascii="Book Antiqua" w:hAnsi="Book Antiqua"/>
          <w:sz w:val="28"/>
          <w:szCs w:val="28"/>
        </w:rPr>
        <w:t>сли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активность направлена в ходе учения на отношения школьника с другими людьми, то речь идет, как правило, о различных социальных мотивах.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Т.е. одних учеников мотивирует сам процесс познания в ходе учения, других – отношения с другими людьми в ходе учения.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445FEE">
        <w:rPr>
          <w:rFonts w:ascii="Book Antiqua" w:hAnsi="Book Antiqua"/>
          <w:b/>
          <w:sz w:val="28"/>
          <w:szCs w:val="28"/>
        </w:rPr>
        <w:t>Основные методы мотивации и стимулирования деятельности учащихся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1. ЭМОЦИОНАЛЬНЫЕ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Адекватная похвала. Стимулирует личностный рост и самореализацию ребенка, порождает уверенность в своих силах. Необходимо поощрять </w:t>
      </w:r>
      <w:proofErr w:type="spellStart"/>
      <w:r w:rsidRPr="00445FEE">
        <w:rPr>
          <w:rFonts w:ascii="Book Antiqua" w:hAnsi="Book Antiqua"/>
          <w:sz w:val="28"/>
          <w:szCs w:val="28"/>
        </w:rPr>
        <w:t>ребенказа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успехи. Говорить надо так, чтобы ребенок знал </w:t>
      </w:r>
      <w:proofErr w:type="gramStart"/>
      <w:r w:rsidRPr="00445FEE">
        <w:rPr>
          <w:rFonts w:ascii="Book Antiqua" w:hAnsi="Book Antiqua"/>
          <w:sz w:val="28"/>
          <w:szCs w:val="28"/>
        </w:rPr>
        <w:t>своих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возможности и способности: «Ты справился с этим заданием, потому что у тебя сильная </w:t>
      </w:r>
      <w:proofErr w:type="spellStart"/>
      <w:r w:rsidRPr="00445FEE">
        <w:rPr>
          <w:rFonts w:ascii="Book Antiqua" w:hAnsi="Book Antiqua"/>
          <w:sz w:val="28"/>
          <w:szCs w:val="28"/>
        </w:rPr>
        <w:t>воляи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желание довести дело до конца!»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Метод поощрения и порицания. Однако здесь необходимо добавить и уточнить, что метод поощрения хорош для детей с заниженной </w:t>
      </w:r>
      <w:proofErr w:type="spellStart"/>
      <w:r w:rsidRPr="00445FEE">
        <w:rPr>
          <w:rFonts w:ascii="Book Antiqua" w:hAnsi="Book Antiqua"/>
          <w:sz w:val="28"/>
          <w:szCs w:val="28"/>
        </w:rPr>
        <w:t>самооценкойи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низким уровнем притязаний, неуверенных в себе, тревожных и именно этот метод ведет к созданию ситуации успеха для отдельных учащихся. Порицание, может применяться к учащимся с завышенной самооценкой и высоким уровнем притязаний, а также для ребят с адекватной самооценкой, потому что именно у этих детей развита рефлексия. Они, как правило, осознают свой потенциал, </w:t>
      </w:r>
      <w:proofErr w:type="gramStart"/>
      <w:r w:rsidRPr="00445FEE">
        <w:rPr>
          <w:rFonts w:ascii="Book Antiqua" w:hAnsi="Book Antiqua"/>
          <w:sz w:val="28"/>
          <w:szCs w:val="28"/>
        </w:rPr>
        <w:t>на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что </w:t>
      </w:r>
      <w:proofErr w:type="gramStart"/>
      <w:r w:rsidRPr="00445FEE">
        <w:rPr>
          <w:rFonts w:ascii="Book Antiqua" w:hAnsi="Book Antiqua"/>
          <w:sz w:val="28"/>
          <w:szCs w:val="28"/>
        </w:rPr>
        <w:t>они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способны, свои недостатки и свои сильные стороны, на которые у них и опора.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Наличие на уроке эмоциональных разрядок: шуток, улыбок, использование юмористических картинок, поговорок, афоризмов с </w:t>
      </w:r>
      <w:proofErr w:type="spellStart"/>
      <w:r w:rsidRPr="00445FEE">
        <w:rPr>
          <w:rFonts w:ascii="Book Antiqua" w:hAnsi="Book Antiqua"/>
          <w:sz w:val="28"/>
          <w:szCs w:val="28"/>
        </w:rPr>
        <w:t>комментариями</w:t>
      </w:r>
      <w:proofErr w:type="gramStart"/>
      <w:r w:rsidRPr="00445FEE">
        <w:rPr>
          <w:rFonts w:ascii="Book Antiqua" w:hAnsi="Book Antiqua"/>
          <w:sz w:val="28"/>
          <w:szCs w:val="28"/>
        </w:rPr>
        <w:t>,н</w:t>
      </w:r>
      <w:proofErr w:type="gramEnd"/>
      <w:r w:rsidRPr="00445FEE">
        <w:rPr>
          <w:rFonts w:ascii="Book Antiqua" w:hAnsi="Book Antiqua"/>
          <w:sz w:val="28"/>
          <w:szCs w:val="28"/>
        </w:rPr>
        <w:t>ебольших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стихотворений, музыкальных минуток и т. п.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Учебно-познавательная игра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Создание ярких наглядно-образных представлений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Создание ситуации успеха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Стимулирующее оценивание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lastRenderedPageBreak/>
        <w:t>•</w:t>
      </w:r>
      <w:r w:rsidRPr="00445FEE">
        <w:rPr>
          <w:rFonts w:ascii="Book Antiqua" w:hAnsi="Book Antiqua"/>
          <w:sz w:val="28"/>
          <w:szCs w:val="28"/>
        </w:rPr>
        <w:tab/>
        <w:t>Свободный выбор задания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Удовлетворение потребности быть значимой личностью. Подходит для неуверенных в себе, но на многое претендующих детей. Для таких </w:t>
      </w:r>
      <w:proofErr w:type="gramStart"/>
      <w:r w:rsidRPr="00445FEE">
        <w:rPr>
          <w:rFonts w:ascii="Book Antiqua" w:hAnsi="Book Antiqua"/>
          <w:sz w:val="28"/>
          <w:szCs w:val="28"/>
        </w:rPr>
        <w:t>детей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возможно давать задания, которые они приготовят самостоятельно дома, а потом их спросить именно это задание. У них обычно низкий темп учебной деятельности, они, как правило, тугодумы.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2. ПОЗНАВАТЕЛЬНЫЕ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Опора на жизненный опыт. Здесь важно понять, что ребенку надо не только объяснять связь учебного материала с реальностью, но и способ</w:t>
      </w:r>
      <w:proofErr w:type="gramStart"/>
      <w:r w:rsidRPr="00445FEE">
        <w:rPr>
          <w:rFonts w:ascii="Book Antiqua" w:hAnsi="Book Antiqua"/>
          <w:sz w:val="28"/>
          <w:szCs w:val="28"/>
        </w:rPr>
        <w:t>«п</w:t>
      </w:r>
      <w:proofErr w:type="gramEnd"/>
      <w:r w:rsidRPr="00445FEE">
        <w:rPr>
          <w:rFonts w:ascii="Book Antiqua" w:hAnsi="Book Antiqua"/>
          <w:sz w:val="28"/>
          <w:szCs w:val="28"/>
        </w:rPr>
        <w:t>огружения в задачу». Другими словами, необходимо представить себя как бы внутри ситуации задачи, попробовать ее почувствовать, услышать, увидеть все вокруг себя. Что здесь происходит? Ребенок абстрагируется от цифр и букв, от знаковой системы и переходит в привычную для него образно-эмоциональную систему, он как бы «проживает» задачу. В итоге решение приходит в голову сначала некая логика события, его суть, а дальше остается подставить только цифры.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Познавательный интерес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Прогнозирование будущей деятельности. Педагог, прогнозируя результаты деятельности на уроке, тем самым мотивирует учащихся на </w:t>
      </w:r>
      <w:proofErr w:type="spellStart"/>
      <w:r w:rsidRPr="00445FEE">
        <w:rPr>
          <w:rFonts w:ascii="Book Antiqua" w:hAnsi="Book Antiqua"/>
          <w:sz w:val="28"/>
          <w:szCs w:val="28"/>
        </w:rPr>
        <w:t>определеннуюскорость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выполнения задания, на глубину погружения в материал, либо на быстроту реакции, на генерирование творческих ответов. Здесь очень </w:t>
      </w:r>
      <w:proofErr w:type="spellStart"/>
      <w:r w:rsidRPr="00445FEE">
        <w:rPr>
          <w:rFonts w:ascii="Book Antiqua" w:hAnsi="Book Antiqua"/>
          <w:sz w:val="28"/>
          <w:szCs w:val="28"/>
        </w:rPr>
        <w:t>важноозвучивать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то, что вы прогнозируете, информируя ребят об обязательных результатах обучения не в конце урока, а в самом его начале, тем самым развивая очень важное психическое качество – рефлексию при выполнении тех или иных заданий, вся их деятельность рано или поздно становится целенаправленной, это поможет избежать очень многих ошибок.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«Мозговая атака». В психологии этот метод еще называется «</w:t>
      </w:r>
      <w:proofErr w:type="spellStart"/>
      <w:r w:rsidRPr="00445FEE">
        <w:rPr>
          <w:rFonts w:ascii="Book Antiqua" w:hAnsi="Book Antiqua"/>
          <w:sz w:val="28"/>
          <w:szCs w:val="28"/>
        </w:rPr>
        <w:t>брейнсторминг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» — методика стимуляции творческой активности и </w:t>
      </w:r>
      <w:proofErr w:type="spellStart"/>
      <w:r w:rsidRPr="00445FEE">
        <w:rPr>
          <w:rFonts w:ascii="Book Antiqua" w:hAnsi="Book Antiqua"/>
          <w:sz w:val="28"/>
          <w:szCs w:val="28"/>
        </w:rPr>
        <w:t>продуктивности</w:t>
      </w:r>
      <w:proofErr w:type="gramStart"/>
      <w:r w:rsidRPr="00445FEE">
        <w:rPr>
          <w:rFonts w:ascii="Book Antiqua" w:hAnsi="Book Antiqua"/>
          <w:sz w:val="28"/>
          <w:szCs w:val="28"/>
        </w:rPr>
        <w:t>.С</w:t>
      </w:r>
      <w:proofErr w:type="gramEnd"/>
      <w:r w:rsidRPr="00445FEE">
        <w:rPr>
          <w:rFonts w:ascii="Book Antiqua" w:hAnsi="Book Antiqua"/>
          <w:sz w:val="28"/>
          <w:szCs w:val="28"/>
        </w:rPr>
        <w:t>уть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ее заключается в том, что каждый член класса высказывает на предложенную тему любые мысли, не оценивая их как верные или неверные, бессмысленные или странные, стремясь при этом побуждать других к высказыванию своих детей. В рамках учебного процесса этот метод может применяться при устных </w:t>
      </w:r>
      <w:r w:rsidRPr="00445FEE">
        <w:rPr>
          <w:rFonts w:ascii="Book Antiqua" w:hAnsi="Book Antiqua"/>
          <w:sz w:val="28"/>
          <w:szCs w:val="28"/>
        </w:rPr>
        <w:lastRenderedPageBreak/>
        <w:t xml:space="preserve">обсуждениях тем. Причем высказываются ребята по очереди, не допускается критика ни со стороны </w:t>
      </w:r>
      <w:proofErr w:type="gramStart"/>
      <w:r w:rsidRPr="00445FEE">
        <w:rPr>
          <w:rFonts w:ascii="Book Antiqua" w:hAnsi="Book Antiqua"/>
          <w:sz w:val="28"/>
          <w:szCs w:val="28"/>
        </w:rPr>
        <w:t>учителя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ни со </w:t>
      </w:r>
      <w:proofErr w:type="spellStart"/>
      <w:r w:rsidRPr="00445FEE">
        <w:rPr>
          <w:rFonts w:ascii="Book Antiqua" w:hAnsi="Book Antiqua"/>
          <w:sz w:val="28"/>
          <w:szCs w:val="28"/>
        </w:rPr>
        <w:t>стороныдетей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. Педагог же должен запомнить наиболее верные, а потом устно начать проверять каждую и уже тогда критиковать и анализировать </w:t>
      </w:r>
      <w:proofErr w:type="spellStart"/>
      <w:r w:rsidRPr="00445FEE">
        <w:rPr>
          <w:rFonts w:ascii="Book Antiqua" w:hAnsi="Book Antiqua"/>
          <w:sz w:val="28"/>
          <w:szCs w:val="28"/>
        </w:rPr>
        <w:t>вместес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ребятами, таким образом, отпадут неперспективные идеи, а останутся самые эффективные.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Побуждение ребенка к поиску альтернативных решений». Использование метода объяснения, подачи педагогом одного и того же материала разными способами.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Объяснения, подачи педагогом одного и того же материала разными способами (</w:t>
      </w:r>
      <w:proofErr w:type="spellStart"/>
      <w:r w:rsidRPr="00445FEE">
        <w:rPr>
          <w:rFonts w:ascii="Book Antiqua" w:hAnsi="Book Antiqua"/>
          <w:sz w:val="28"/>
          <w:szCs w:val="28"/>
        </w:rPr>
        <w:t>оъяснение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должно быть только качественным, а не количественным).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Наличие и выбор места на уроке методов, способствующих активизации инициативы и творческого самовыражения самих учащихся, когда они действительно превращаются из «потребителей знаний» </w:t>
      </w:r>
      <w:proofErr w:type="gramStart"/>
      <w:r w:rsidRPr="00445FEE">
        <w:rPr>
          <w:rFonts w:ascii="Book Antiqua" w:hAnsi="Book Antiqua"/>
          <w:sz w:val="28"/>
          <w:szCs w:val="28"/>
        </w:rPr>
        <w:t>в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445FEE">
        <w:rPr>
          <w:rFonts w:ascii="Book Antiqua" w:hAnsi="Book Antiqua"/>
          <w:sz w:val="28"/>
          <w:szCs w:val="28"/>
        </w:rPr>
        <w:t>субъектов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действия по их получению и созиданию. </w:t>
      </w:r>
      <w:proofErr w:type="gramStart"/>
      <w:r w:rsidRPr="00445FEE">
        <w:rPr>
          <w:rFonts w:ascii="Book Antiqua" w:hAnsi="Book Antiqua"/>
          <w:sz w:val="28"/>
          <w:szCs w:val="28"/>
        </w:rPr>
        <w:t xml:space="preserve">Это такие методы, как метод свободного выбора (свободная беседа, выбор действия, выбор способа взаимодействия, свобода творчества и т. 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</w:t>
      </w:r>
      <w:proofErr w:type="spellStart"/>
      <w:r w:rsidRPr="00445FEE">
        <w:rPr>
          <w:rFonts w:ascii="Book Antiqua" w:hAnsi="Book Antiqua"/>
          <w:sz w:val="28"/>
          <w:szCs w:val="28"/>
        </w:rPr>
        <w:t>самопознаниеи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развитие (интеллекта, эмоций, общения, воображения, самооценки и </w:t>
      </w:r>
      <w:proofErr w:type="spellStart"/>
      <w:r w:rsidRPr="00445FEE">
        <w:rPr>
          <w:rFonts w:ascii="Book Antiqua" w:hAnsi="Book Antiqua"/>
          <w:sz w:val="28"/>
          <w:szCs w:val="28"/>
        </w:rPr>
        <w:t>взаимооценки</w:t>
      </w:r>
      <w:proofErr w:type="spellEnd"/>
      <w:r w:rsidRPr="00445FEE">
        <w:rPr>
          <w:rFonts w:ascii="Book Antiqua" w:hAnsi="Book Antiqua"/>
          <w:sz w:val="28"/>
          <w:szCs w:val="28"/>
        </w:rPr>
        <w:t>);</w:t>
      </w:r>
      <w:proofErr w:type="gramEnd"/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Выполнение творческих заданий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Развивающая кооперация (парная и групповая работа, проектный метод)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3. ВОЛЕВЫЕ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Предъявление учебных требований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Информирование об обязательных результатах обучения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Формирование ответственного отношения к учению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Познавательные затруднения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Самооценка деятельности и коррекции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Рефлексия поведения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Прогнозирование будущей деятельности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4. СОЦИАЛЬНЫЕ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lastRenderedPageBreak/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Интерес к достижениям и делам учащегося. Формирует у него желание достигать успеха. Очень внимательно и с заинтересованностью относитесь к </w:t>
      </w:r>
      <w:proofErr w:type="spellStart"/>
      <w:r w:rsidRPr="00445FEE">
        <w:rPr>
          <w:rFonts w:ascii="Book Antiqua" w:hAnsi="Book Antiqua"/>
          <w:sz w:val="28"/>
          <w:szCs w:val="28"/>
        </w:rPr>
        <w:t>тому</w:t>
      </w:r>
      <w:proofErr w:type="gramStart"/>
      <w:r w:rsidRPr="00445FEE">
        <w:rPr>
          <w:rFonts w:ascii="Book Antiqua" w:hAnsi="Book Antiqua"/>
          <w:sz w:val="28"/>
          <w:szCs w:val="28"/>
        </w:rPr>
        <w:t>,ч</w:t>
      </w:r>
      <w:proofErr w:type="gramEnd"/>
      <w:r w:rsidRPr="00445FEE">
        <w:rPr>
          <w:rFonts w:ascii="Book Antiqua" w:hAnsi="Book Antiqua"/>
          <w:sz w:val="28"/>
          <w:szCs w:val="28"/>
        </w:rPr>
        <w:t>то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для учащегося значимо. Стимулируйте и поддерживайте его интересы регулярно.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Опора на авторитет учителя. Педагог очень многое может просто внушить ребенку, причем его мнение наиболее весомо по сравнению с </w:t>
      </w:r>
      <w:proofErr w:type="spellStart"/>
      <w:r w:rsidRPr="00445FEE">
        <w:rPr>
          <w:rFonts w:ascii="Book Antiqua" w:hAnsi="Book Antiqua"/>
          <w:sz w:val="28"/>
          <w:szCs w:val="28"/>
        </w:rPr>
        <w:t>мнениемродителей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. Авторитет педагога не сохраняется в том случае, если ребенок неуспешен и способен манипулировать своими родителями. Жалуясь родителям на педагога, ребенок в этом случае всегда получает поддержку </w:t>
      </w:r>
      <w:proofErr w:type="gramStart"/>
      <w:r w:rsidRPr="00445FEE">
        <w:rPr>
          <w:rFonts w:ascii="Book Antiqua" w:hAnsi="Book Antiqua"/>
          <w:sz w:val="28"/>
          <w:szCs w:val="28"/>
        </w:rPr>
        <w:t>последних</w:t>
      </w:r>
      <w:proofErr w:type="gramEnd"/>
      <w:r w:rsidRPr="00445FEE">
        <w:rPr>
          <w:rFonts w:ascii="Book Antiqua" w:hAnsi="Book Antiqua"/>
          <w:sz w:val="28"/>
          <w:szCs w:val="28"/>
        </w:rPr>
        <w:t>, которые сами того не замечая, становятся орудием незатейливой мести «злому учителю».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При общении с родителями, делается акцент на атмосферу познания. Ребенок, растущий в атмосфере познания, имеет внутреннюю потребность </w:t>
      </w:r>
      <w:proofErr w:type="spellStart"/>
      <w:r w:rsidRPr="00445FEE">
        <w:rPr>
          <w:rFonts w:ascii="Book Antiqua" w:hAnsi="Book Antiqua"/>
          <w:sz w:val="28"/>
          <w:szCs w:val="28"/>
        </w:rPr>
        <w:t>знать</w:t>
      </w:r>
      <w:proofErr w:type="gramStart"/>
      <w:r w:rsidRPr="00445FEE">
        <w:rPr>
          <w:rFonts w:ascii="Book Antiqua" w:hAnsi="Book Antiqua"/>
          <w:sz w:val="28"/>
          <w:szCs w:val="28"/>
        </w:rPr>
        <w:t>.С</w:t>
      </w:r>
      <w:proofErr w:type="gramEnd"/>
      <w:r w:rsidRPr="00445FEE">
        <w:rPr>
          <w:rFonts w:ascii="Book Antiqua" w:hAnsi="Book Antiqua"/>
          <w:sz w:val="28"/>
          <w:szCs w:val="28"/>
        </w:rPr>
        <w:t>ама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атмосфера в семьях должна быть познавательной. </w:t>
      </w:r>
      <w:proofErr w:type="gramStart"/>
      <w:r w:rsidRPr="00445FEE">
        <w:rPr>
          <w:rFonts w:ascii="Book Antiqua" w:hAnsi="Book Antiqua"/>
          <w:sz w:val="28"/>
          <w:szCs w:val="28"/>
        </w:rPr>
        <w:t>Этим</w:t>
      </w:r>
      <w:proofErr w:type="gramEnd"/>
      <w:r w:rsidRPr="00445FEE">
        <w:rPr>
          <w:rFonts w:ascii="Book Antiqua" w:hAnsi="Book Antiqua"/>
          <w:sz w:val="28"/>
          <w:szCs w:val="28"/>
        </w:rPr>
        <w:t xml:space="preserve"> прежде всего должны жить родители ребенка. Это главное условие повышение мотивации. Вы сами должны жить какой-либо темой: просматривать книги, кинофильмы, журналы, экскурсии и путешествия – все должно быть объединено одной темой, темой вашей жизни!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Социальные методы мотивации. Развивая контакты и сотрудничество, чувство коллективизма, вы тут же оцениваете каждого индивидуально, а </w:t>
      </w:r>
      <w:proofErr w:type="spellStart"/>
      <w:r w:rsidRPr="00445FEE">
        <w:rPr>
          <w:rFonts w:ascii="Book Antiqua" w:hAnsi="Book Antiqua"/>
          <w:sz w:val="28"/>
          <w:szCs w:val="28"/>
        </w:rPr>
        <w:t>поэтомуи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каждый отвечает сам за себя, даже работая в группе. Коллективизм развивается только во внеклассной и внеурочной работе: спортивные соревнования, праздники, фестивали и т. д.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Развитие желания быть полезным обществу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Побуждение подражать сильной личности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Создание ситуации взаимопомощи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Поиск контактов и сотрудничества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Заинтересованность в результатах коллективной работы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Взаимопроверка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Рецензирование</w:t>
      </w:r>
    </w:p>
    <w:p w:rsidR="00445FEE" w:rsidRPr="00445FEE" w:rsidRDefault="00445FEE" w:rsidP="00445FEE">
      <w:pPr>
        <w:spacing w:after="0"/>
        <w:ind w:firstLine="708"/>
        <w:jc w:val="both"/>
        <w:rPr>
          <w:rFonts w:ascii="Book Antiqua" w:hAnsi="Book Antiqua"/>
          <w:b/>
          <w:sz w:val="28"/>
          <w:szCs w:val="28"/>
        </w:rPr>
      </w:pPr>
      <w:r w:rsidRPr="00445FEE">
        <w:rPr>
          <w:rFonts w:ascii="Book Antiqua" w:hAnsi="Book Antiqua"/>
          <w:b/>
          <w:sz w:val="28"/>
          <w:szCs w:val="28"/>
        </w:rPr>
        <w:t>Литература: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</w:r>
      <w:proofErr w:type="spellStart"/>
      <w:r w:rsidRPr="00445FEE">
        <w:rPr>
          <w:rFonts w:ascii="Book Antiqua" w:hAnsi="Book Antiqua"/>
          <w:sz w:val="28"/>
          <w:szCs w:val="28"/>
        </w:rPr>
        <w:t>Божович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Л. И. Изучение мотивации поведения детей и подростков. – М., 1972.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Воронцов А. Б., </w:t>
      </w:r>
      <w:proofErr w:type="spellStart"/>
      <w:r w:rsidRPr="00445FEE">
        <w:rPr>
          <w:rFonts w:ascii="Book Antiqua" w:hAnsi="Book Antiqua"/>
          <w:sz w:val="28"/>
          <w:szCs w:val="28"/>
        </w:rPr>
        <w:t>Чудинова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Е. В. Учебная деятельность. М., 2004.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lastRenderedPageBreak/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Маркова А. К., </w:t>
      </w:r>
      <w:proofErr w:type="spellStart"/>
      <w:r w:rsidRPr="00445FEE">
        <w:rPr>
          <w:rFonts w:ascii="Book Antiqua" w:hAnsi="Book Antiqua"/>
          <w:sz w:val="28"/>
          <w:szCs w:val="28"/>
        </w:rPr>
        <w:t>Матис</w:t>
      </w:r>
      <w:proofErr w:type="spellEnd"/>
      <w:r w:rsidRPr="00445FEE">
        <w:rPr>
          <w:rFonts w:ascii="Book Antiqua" w:hAnsi="Book Antiqua"/>
          <w:sz w:val="28"/>
          <w:szCs w:val="28"/>
        </w:rPr>
        <w:t xml:space="preserve"> Т. А., Орлов А. Б. Формирование мотивации учения. – М., 1990.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>Изучение мотивационной сферы учащихся (М. В. Матюхина) / Бадмаева Н. Ц. Влияние мотивационного фактора на развитие умственных способностей: Монография. – Улан-Удэ, 2004,° C.139–141.</w:t>
      </w:r>
    </w:p>
    <w:p w:rsidR="00445FEE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>•</w:t>
      </w:r>
      <w:r w:rsidRPr="00445FEE">
        <w:rPr>
          <w:rFonts w:ascii="Book Antiqua" w:hAnsi="Book Antiqua"/>
          <w:sz w:val="28"/>
          <w:szCs w:val="28"/>
        </w:rPr>
        <w:tab/>
        <w:t xml:space="preserve">Ильин Е. П. Мотивация и мотивы. </w:t>
      </w:r>
      <w:proofErr w:type="spellStart"/>
      <w:proofErr w:type="gramStart"/>
      <w:r w:rsidRPr="00445FEE">
        <w:rPr>
          <w:rFonts w:ascii="Book Antiqua" w:hAnsi="Book Antiqua"/>
          <w:sz w:val="28"/>
          <w:szCs w:val="28"/>
        </w:rPr>
        <w:t>С-Пб</w:t>
      </w:r>
      <w:proofErr w:type="spellEnd"/>
      <w:proofErr w:type="gramEnd"/>
      <w:r w:rsidRPr="00445FEE">
        <w:rPr>
          <w:rFonts w:ascii="Book Antiqua" w:hAnsi="Book Antiqua"/>
          <w:sz w:val="28"/>
          <w:szCs w:val="28"/>
        </w:rPr>
        <w:t>: Питер, 2002.</w:t>
      </w:r>
    </w:p>
    <w:p w:rsidR="007C7DEC" w:rsidRPr="00445FEE" w:rsidRDefault="00445FEE" w:rsidP="00445FEE">
      <w:pPr>
        <w:spacing w:after="0"/>
        <w:jc w:val="both"/>
        <w:rPr>
          <w:rFonts w:ascii="Book Antiqua" w:hAnsi="Book Antiqua"/>
          <w:sz w:val="28"/>
          <w:szCs w:val="28"/>
        </w:rPr>
      </w:pPr>
      <w:r w:rsidRPr="00445FEE">
        <w:rPr>
          <w:rFonts w:ascii="Book Antiqua" w:hAnsi="Book Antiqua"/>
          <w:sz w:val="28"/>
          <w:szCs w:val="28"/>
        </w:rPr>
        <w:t xml:space="preserve">  Марина Викторовна Писарева, педагог-психолог СП «</w:t>
      </w:r>
      <w:proofErr w:type="spellStart"/>
      <w:r w:rsidRPr="00445FEE">
        <w:rPr>
          <w:rFonts w:ascii="Book Antiqua" w:hAnsi="Book Antiqua"/>
          <w:sz w:val="28"/>
          <w:szCs w:val="28"/>
        </w:rPr>
        <w:t>Чертаново</w:t>
      </w:r>
      <w:proofErr w:type="spellEnd"/>
      <w:r w:rsidRPr="00445FEE">
        <w:rPr>
          <w:rFonts w:ascii="Book Antiqua" w:hAnsi="Book Antiqua"/>
          <w:sz w:val="28"/>
          <w:szCs w:val="28"/>
        </w:rPr>
        <w:t>» ЦПМСС «Взаимодействие»</w:t>
      </w:r>
    </w:p>
    <w:sectPr w:rsidR="007C7DEC" w:rsidRPr="00445FEE" w:rsidSect="007C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45FEE"/>
    <w:rsid w:val="00445FEE"/>
    <w:rsid w:val="007C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2016-04-08T08:56:00Z</dcterms:created>
  <dcterms:modified xsi:type="dcterms:W3CDTF">2016-04-08T09:00:00Z</dcterms:modified>
</cp:coreProperties>
</file>