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E5" w:rsidRPr="000977E5" w:rsidRDefault="000977E5" w:rsidP="000977E5">
      <w:pPr>
        <w:pBdr>
          <w:bottom w:val="single" w:sz="2" w:space="5" w:color="808080"/>
        </w:pBdr>
        <w:shd w:val="clear" w:color="auto" w:fill="FFFFFF"/>
        <w:spacing w:after="0"/>
        <w:ind w:left="-567" w:firstLine="1276"/>
        <w:jc w:val="center"/>
        <w:textAlignment w:val="baseline"/>
        <w:outlineLvl w:val="1"/>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Дифференцированный подход к обучению учащихся как средство активизации </w:t>
      </w:r>
      <w:hyperlink r:id="rId5" w:tooltip="Образовательная деятельность" w:history="1">
        <w:r w:rsidRPr="000977E5">
          <w:rPr>
            <w:rFonts w:ascii="Book Antiqua" w:eastAsia="Times New Roman" w:hAnsi="Book Antiqua" w:cs="Arial"/>
            <w:b/>
            <w:bCs/>
            <w:sz w:val="28"/>
            <w:szCs w:val="28"/>
            <w:bdr w:val="none" w:sz="0" w:space="0" w:color="auto" w:frame="1"/>
            <w:lang w:eastAsia="ru-RU"/>
          </w:rPr>
          <w:t>познавательной деятельности</w:t>
        </w:r>
      </w:hyperlink>
      <w:r w:rsidRPr="000977E5">
        <w:rPr>
          <w:rFonts w:ascii="Book Antiqua" w:eastAsia="Times New Roman" w:hAnsi="Book Antiqua" w:cs="Arial"/>
          <w:b/>
          <w:bCs/>
          <w:sz w:val="28"/>
          <w:szCs w:val="28"/>
          <w:bdr w:val="none" w:sz="0" w:space="0" w:color="auto" w:frame="1"/>
          <w:lang w:eastAsia="ru-RU"/>
        </w:rPr>
        <w:t> и развития у</w:t>
      </w:r>
      <w:r>
        <w:rPr>
          <w:rFonts w:ascii="Book Antiqua" w:eastAsia="Times New Roman" w:hAnsi="Book Antiqua" w:cs="Arial"/>
          <w:b/>
          <w:bCs/>
          <w:sz w:val="28"/>
          <w:szCs w:val="28"/>
          <w:bdr w:val="none" w:sz="0" w:space="0" w:color="auto" w:frame="1"/>
          <w:lang w:eastAsia="ru-RU"/>
        </w:rPr>
        <w:t>чащихся с разными способностями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Times New Roman"/>
          <w:sz w:val="28"/>
          <w:szCs w:val="28"/>
          <w:bdr w:val="none" w:sz="0" w:space="0" w:color="auto" w:frame="1"/>
          <w:lang w:eastAsia="ru-RU"/>
        </w:rPr>
        <w:t xml:space="preserve">Важнейшим видом дифференциации при обучении во всех классах становится уровневая дифференциация, понимаемая как </w:t>
      </w:r>
      <w:proofErr w:type="spellStart"/>
      <w:r w:rsidRPr="000977E5">
        <w:rPr>
          <w:rFonts w:ascii="Book Antiqua" w:eastAsia="Times New Roman" w:hAnsi="Book Antiqua" w:cs="Times New Roman"/>
          <w:sz w:val="28"/>
          <w:szCs w:val="28"/>
          <w:bdr w:val="none" w:sz="0" w:space="0" w:color="auto" w:frame="1"/>
          <w:lang w:eastAsia="ru-RU"/>
        </w:rPr>
        <w:t>внутриклассная</w:t>
      </w:r>
      <w:proofErr w:type="spellEnd"/>
      <w:r w:rsidRPr="000977E5">
        <w:rPr>
          <w:rFonts w:ascii="Book Antiqua" w:eastAsia="Times New Roman" w:hAnsi="Book Antiqua" w:cs="Times New Roman"/>
          <w:sz w:val="28"/>
          <w:szCs w:val="28"/>
          <w:bdr w:val="none" w:sz="0" w:space="0" w:color="auto" w:frame="1"/>
          <w:lang w:eastAsia="ru-RU"/>
        </w:rPr>
        <w:t xml:space="preserve"> дифференциация, при которой ученики получают право и возможность самостоятельно выбирать уровень изучения предмета. Цели уровневой дифференциации состоят в обеспечении достижения всеми школьниками базового</w:t>
      </w:r>
      <w:r w:rsidR="000977E5">
        <w:rPr>
          <w:rFonts w:ascii="Book Antiqua" w:eastAsia="Times New Roman" w:hAnsi="Book Antiqua" w:cs="Arial"/>
          <w:sz w:val="28"/>
          <w:szCs w:val="28"/>
          <w:lang w:eastAsia="ru-RU"/>
        </w:rPr>
        <w:t xml:space="preserve"> </w:t>
      </w:r>
      <w:r w:rsidRPr="000977E5">
        <w:rPr>
          <w:rFonts w:ascii="Book Antiqua" w:eastAsia="Times New Roman" w:hAnsi="Book Antiqua" w:cs="Times New Roman"/>
          <w:sz w:val="28"/>
          <w:szCs w:val="28"/>
          <w:bdr w:val="none" w:sz="0" w:space="0" w:color="auto" w:frame="1"/>
          <w:lang w:eastAsia="ru-RU"/>
        </w:rPr>
        <w:t>уровня подготовки, представляющего собой </w:t>
      </w:r>
      <w:hyperlink r:id="rId6" w:tooltip="Государственные стандарты" w:history="1">
        <w:r w:rsidRPr="000977E5">
          <w:rPr>
            <w:rFonts w:ascii="Book Antiqua" w:eastAsia="Times New Roman" w:hAnsi="Book Antiqua" w:cs="Times New Roman"/>
            <w:sz w:val="28"/>
            <w:szCs w:val="28"/>
            <w:u w:val="single"/>
            <w:bdr w:val="none" w:sz="0" w:space="0" w:color="auto" w:frame="1"/>
            <w:lang w:eastAsia="ru-RU"/>
          </w:rPr>
          <w:t>государственный стандарт</w:t>
        </w:r>
      </w:hyperlink>
      <w:r w:rsidRPr="000977E5">
        <w:rPr>
          <w:rFonts w:ascii="Book Antiqua" w:eastAsia="Times New Roman" w:hAnsi="Book Antiqua" w:cs="Times New Roman"/>
          <w:sz w:val="28"/>
          <w:szCs w:val="28"/>
          <w:bdr w:val="none" w:sz="0" w:space="0" w:color="auto" w:frame="1"/>
          <w:lang w:eastAsia="ru-RU"/>
        </w:rPr>
        <w:t> образования, и одновременное создание условий для развития учащихся, проявляющих индивидуальные способности.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Times New Roman"/>
          <w:sz w:val="28"/>
          <w:szCs w:val="28"/>
          <w:bdr w:val="none" w:sz="0" w:space="0" w:color="auto" w:frame="1"/>
          <w:lang w:eastAsia="ru-RU"/>
        </w:rPr>
        <w:t>В любом классе присутствуют дети с самыми разнообразными особенностями. Так, например, среди учащихся всегда найдутся любящие уроки русского языка, безразличные к ним и явно неприязненно относящиеся к урокам родного языка, учащиеся с хорошими и слабыми способностями по данному предмету.</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Times New Roman"/>
          <w:sz w:val="28"/>
          <w:szCs w:val="28"/>
          <w:bdr w:val="none" w:sz="0" w:space="0" w:color="auto" w:frame="1"/>
          <w:lang w:eastAsia="ru-RU"/>
        </w:rPr>
        <w:t xml:space="preserve">Первые в умелых руках учителя могут стать ему опорой в классе, а в неумелых помехой. Опорой потому, что на первых порах такие ребята явятся активным началом в классе, помогут словеснику в его работе с </w:t>
      </w:r>
      <w:proofErr w:type="gramStart"/>
      <w:r w:rsidRPr="000977E5">
        <w:rPr>
          <w:rFonts w:ascii="Book Antiqua" w:eastAsia="Times New Roman" w:hAnsi="Book Antiqua" w:cs="Times New Roman"/>
          <w:sz w:val="28"/>
          <w:szCs w:val="28"/>
          <w:bdr w:val="none" w:sz="0" w:space="0" w:color="auto" w:frame="1"/>
          <w:lang w:eastAsia="ru-RU"/>
        </w:rPr>
        <w:t>отстающими</w:t>
      </w:r>
      <w:proofErr w:type="gramEnd"/>
      <w:r w:rsidRPr="000977E5">
        <w:rPr>
          <w:rFonts w:ascii="Book Antiqua" w:eastAsia="Times New Roman" w:hAnsi="Book Antiqua" w:cs="Times New Roman"/>
          <w:sz w:val="28"/>
          <w:szCs w:val="28"/>
          <w:bdr w:val="none" w:sz="0" w:space="0" w:color="auto" w:frame="1"/>
          <w:lang w:eastAsia="ru-RU"/>
        </w:rPr>
        <w:t>. Помехой потому, что эти же ребята в слабом классе и у недостаточно опытного учителя начнут скучать, а от скуки станут пошаливать или заниматься другими делами.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Times New Roman"/>
          <w:sz w:val="28"/>
          <w:szCs w:val="28"/>
          <w:bdr w:val="none" w:sz="0" w:space="0" w:color="auto" w:frame="1"/>
          <w:lang w:eastAsia="ru-RU"/>
        </w:rPr>
        <w:t>Вторые к урокам русского языка вначале будут относиться равнодушно. Из этих школьников образуется группа пассивных или шумных, нарушающих дисциплину ребят.</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Times New Roman"/>
          <w:sz w:val="28"/>
          <w:szCs w:val="28"/>
          <w:bdr w:val="none" w:sz="0" w:space="0" w:color="auto" w:frame="1"/>
          <w:lang w:eastAsia="ru-RU"/>
        </w:rPr>
        <w:t>Третьи – это те, у которых крупные, застарелые пробелы в знаниях, на уроках они нарушают дисциплину, в школу часто приходят неподготовленными к уроку или вовсе пропускают занятия.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1. Изучение вопроса дифференцированного обучения в развитии истории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На протяжении всей истории школьного обучения педагог неизбежно сталкивался с проблемой организационно-методического решения реализации на практике дифференцированного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История возникновения и развития дифференцированного обучения как формы организации учебной деятельности школьников </w:t>
      </w:r>
      <w:r w:rsidRPr="000977E5">
        <w:rPr>
          <w:rFonts w:ascii="Book Antiqua" w:eastAsia="Times New Roman" w:hAnsi="Book Antiqua" w:cs="Arial"/>
          <w:sz w:val="28"/>
          <w:szCs w:val="28"/>
          <w:lang w:eastAsia="ru-RU"/>
        </w:rPr>
        <w:lastRenderedPageBreak/>
        <w:t>среднего и старшего звена, при которой учитываются их склонности, интересы, проявившиеся способности, тесно связана с развитием педагогики.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Дифференцированное обучение приобретало особую значимость на различных этапах развития образования: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до середины XIX века, когда обучение проходило при непосредственном взаимодействии учителя и ученика (индивидуальное обучение);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в конце XIX века, когда дифференцированное обучение активно внедряется в массовую школу капиталистических стран, в которых из-за увеличения сроков обязательного обучения (8-10 лет) окончание школьного курса стало совпадать с периодом профессионального самоопределения;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 в 20-е годы ХХ века, когда В. Штерном и Э. </w:t>
      </w:r>
      <w:proofErr w:type="spellStart"/>
      <w:r w:rsidRPr="000977E5">
        <w:rPr>
          <w:rFonts w:ascii="Book Antiqua" w:eastAsia="Times New Roman" w:hAnsi="Book Antiqua" w:cs="Arial"/>
          <w:sz w:val="28"/>
          <w:szCs w:val="28"/>
          <w:lang w:eastAsia="ru-RU"/>
        </w:rPr>
        <w:t>Клапаредом</w:t>
      </w:r>
      <w:proofErr w:type="spellEnd"/>
      <w:r w:rsidRPr="000977E5">
        <w:rPr>
          <w:rFonts w:ascii="Book Antiqua" w:eastAsia="Times New Roman" w:hAnsi="Book Antiqua" w:cs="Arial"/>
          <w:sz w:val="28"/>
          <w:szCs w:val="28"/>
          <w:lang w:eastAsia="ru-RU"/>
        </w:rPr>
        <w:t xml:space="preserve"> были разработаны и апробированы различные виды дифференцированного обучения (дифференциация по способностям, дифференциация по интеллекту, дифференциация по неспособностям).</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В России о необходимости дифференцированного обучения говорили еще в 1918 году. В опытно-показательных учреждениях </w:t>
      </w:r>
      <w:proofErr w:type="spellStart"/>
      <w:r w:rsidRPr="000977E5">
        <w:rPr>
          <w:rFonts w:ascii="Book Antiqua" w:eastAsia="Times New Roman" w:hAnsi="Book Antiqua" w:cs="Arial"/>
          <w:sz w:val="28"/>
          <w:szCs w:val="28"/>
          <w:lang w:eastAsia="ru-RU"/>
        </w:rPr>
        <w:t>Наркомпроса</w:t>
      </w:r>
      <w:proofErr w:type="spellEnd"/>
      <w:r w:rsidRPr="000977E5">
        <w:rPr>
          <w:rFonts w:ascii="Book Antiqua" w:eastAsia="Times New Roman" w:hAnsi="Book Antiqua" w:cs="Arial"/>
          <w:sz w:val="28"/>
          <w:szCs w:val="28"/>
          <w:lang w:eastAsia="ru-RU"/>
        </w:rPr>
        <w:t xml:space="preserve"> того времени создавали группы учащихся по степени одаренности. Занятия с одаренными детьми способствовали повышению их творческой активности. К сожалению, в таких группах наблюдалось и перевозбуждение психики детей, их чрезмерная усталость, нервозность, что объяснялось отсутствием опыта работы, недостатком литературы и методик. Одновременно создавали группы слабых учеников - прообраз современных классов коррекции. Учащимся предоставлялась возможность работать по индивидуальным планам в соответствии со своими способностями и возможностями.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Особую актуальность дифференциация в нашей стране получила в 50-60 гг. При этом акцентировалось внимание на создании в старших классах такой системы обучения, которая позволила бы учащимся наряду с получением </w:t>
      </w:r>
      <w:hyperlink r:id="rId7" w:tooltip="Среднее образование" w:history="1">
        <w:r w:rsidRPr="000977E5">
          <w:rPr>
            <w:rFonts w:ascii="Book Antiqua" w:eastAsia="Times New Roman" w:hAnsi="Book Antiqua" w:cs="Arial"/>
            <w:sz w:val="28"/>
            <w:szCs w:val="28"/>
            <w:u w:val="single"/>
            <w:bdr w:val="none" w:sz="0" w:space="0" w:color="auto" w:frame="1"/>
            <w:lang w:eastAsia="ru-RU"/>
          </w:rPr>
          <w:t>среднего образования</w:t>
        </w:r>
      </w:hyperlink>
      <w:r w:rsidRPr="000977E5">
        <w:rPr>
          <w:rFonts w:ascii="Book Antiqua" w:eastAsia="Times New Roman" w:hAnsi="Book Antiqua" w:cs="Arial"/>
          <w:sz w:val="28"/>
          <w:szCs w:val="28"/>
          <w:lang w:eastAsia="ru-RU"/>
        </w:rPr>
        <w:t xml:space="preserve">, более углубленно изучать предметы в избранной ими области знаний. В 60-70 гг. единственным видом дифференцированного обучения стали </w:t>
      </w:r>
      <w:r w:rsidRPr="000977E5">
        <w:rPr>
          <w:rFonts w:ascii="Book Antiqua" w:eastAsia="Times New Roman" w:hAnsi="Book Antiqua" w:cs="Arial"/>
          <w:sz w:val="28"/>
          <w:szCs w:val="28"/>
          <w:lang w:eastAsia="ru-RU"/>
        </w:rPr>
        <w:lastRenderedPageBreak/>
        <w:t>факультативные занятия. В последние годы - профильное обучение, курсы по выбору, факультативы.</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Психолого-педагогической сущностью современных отечественных подходов к дифференциации является индивидуализация обучения, основанная на создании оптимальных условий для выявления задатков, развития способностей и интересов каждого школьника.</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Социальная сущность заключается в целенаправленном воздействии на формирование творческого, интеллектуального, профессионального потенциала общества в целях рационального использования возможностей каждого члена общества в </w:t>
      </w:r>
      <w:proofErr w:type="spellStart"/>
      <w:r w:rsidRPr="000977E5">
        <w:rPr>
          <w:rFonts w:ascii="Book Antiqua" w:eastAsia="Times New Roman" w:hAnsi="Book Antiqua" w:cs="Arial"/>
          <w:sz w:val="28"/>
          <w:szCs w:val="28"/>
          <w:lang w:eastAsia="ru-RU"/>
        </w:rPr>
        <w:t>его</w:t>
      </w:r>
      <w:hyperlink r:id="rId8" w:tooltip="Взаимоотношение" w:history="1">
        <w:r w:rsidRPr="000977E5">
          <w:rPr>
            <w:rFonts w:ascii="Book Antiqua" w:eastAsia="Times New Roman" w:hAnsi="Book Antiqua" w:cs="Arial"/>
            <w:sz w:val="28"/>
            <w:szCs w:val="28"/>
            <w:u w:val="single"/>
            <w:bdr w:val="none" w:sz="0" w:space="0" w:color="auto" w:frame="1"/>
            <w:lang w:eastAsia="ru-RU"/>
          </w:rPr>
          <w:t>взаимоотношениях</w:t>
        </w:r>
        <w:proofErr w:type="spellEnd"/>
      </w:hyperlink>
      <w:r w:rsidRPr="000977E5">
        <w:rPr>
          <w:rFonts w:ascii="Book Antiqua" w:eastAsia="Times New Roman" w:hAnsi="Book Antiqua" w:cs="Arial"/>
          <w:sz w:val="28"/>
          <w:szCs w:val="28"/>
          <w:lang w:eastAsia="ru-RU"/>
        </w:rPr>
        <w:t> с социумом.</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Таким образом, дифференцированная форма обучения - это особая форма работы на уроке, которая требует знания в этой области и опыта работы. Выдающийся педагог ХХ столетия В. </w:t>
      </w:r>
      <w:proofErr w:type="spellStart"/>
      <w:r w:rsidRPr="000977E5">
        <w:rPr>
          <w:rFonts w:ascii="Book Antiqua" w:eastAsia="Times New Roman" w:hAnsi="Book Antiqua" w:cs="Arial"/>
          <w:sz w:val="28"/>
          <w:szCs w:val="28"/>
          <w:lang w:eastAsia="ru-RU"/>
        </w:rPr>
        <w:t>А.Сухомлинский</w:t>
      </w:r>
      <w:proofErr w:type="spellEnd"/>
      <w:r w:rsidRPr="000977E5">
        <w:rPr>
          <w:rFonts w:ascii="Book Antiqua" w:eastAsia="Times New Roman" w:hAnsi="Book Antiqua" w:cs="Arial"/>
          <w:sz w:val="28"/>
          <w:szCs w:val="28"/>
          <w:lang w:eastAsia="ru-RU"/>
        </w:rPr>
        <w:t xml:space="preserve"> говорил: «Все дети талантливы по-своему!».</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Самая важная и благородная задача учителя заключается в том, чтобы помочь каждому ученику проявить имеющиеся у них способности, включить их в соответствующую деятельность, совершенствоваться в различных условиях учебно-воспитательного процесса в школе и во внешкольных учреждениях.</w:t>
      </w:r>
    </w:p>
    <w:p w:rsidR="008974FE" w:rsidRPr="000977E5" w:rsidRDefault="008974FE" w:rsidP="000977E5">
      <w:pPr>
        <w:pBdr>
          <w:bottom w:val="single" w:sz="2" w:space="5" w:color="808080"/>
        </w:pBdr>
        <w:shd w:val="clear" w:color="auto" w:fill="FFFFFF"/>
        <w:spacing w:after="0"/>
        <w:ind w:left="-567" w:firstLine="1276"/>
        <w:textAlignment w:val="baseline"/>
        <w:outlineLvl w:val="1"/>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 xml:space="preserve">2. Дифференцированное обучение </w:t>
      </w:r>
      <w:r w:rsidR="000977E5">
        <w:rPr>
          <w:rFonts w:ascii="Book Antiqua" w:eastAsia="Times New Roman" w:hAnsi="Book Antiqua" w:cs="Arial"/>
          <w:sz w:val="28"/>
          <w:szCs w:val="28"/>
          <w:bdr w:val="none" w:sz="0" w:space="0" w:color="auto" w:frame="1"/>
          <w:lang w:eastAsia="ru-RU"/>
        </w:rPr>
        <w:t>учащихся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Как уже было сказано выше, дифференциация</w:t>
      </w:r>
      <w:r w:rsidRPr="000977E5">
        <w:rPr>
          <w:rFonts w:ascii="Book Antiqua" w:eastAsia="Times New Roman" w:hAnsi="Book Antiqua" w:cs="Arial"/>
          <w:sz w:val="28"/>
          <w:szCs w:val="28"/>
          <w:lang w:eastAsia="ru-RU"/>
        </w:rPr>
        <w:t> - это форма организации учебной деятельности школьников, при которой учитываются их склонности, интересы, проявившиеся способности.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Дифференциация в переводе с латинского означает разделение, расслоение целого на различные части, формы, ступени.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proofErr w:type="gramStart"/>
      <w:r w:rsidRPr="000977E5">
        <w:rPr>
          <w:rFonts w:ascii="Book Antiqua" w:eastAsia="Times New Roman" w:hAnsi="Book Antiqua" w:cs="Arial"/>
          <w:sz w:val="28"/>
          <w:szCs w:val="28"/>
          <w:lang w:eastAsia="ru-RU"/>
        </w:rPr>
        <w:t>Дифференциация в образовании - это создание различий между частями (школами, классами, группами) образовательной системы (общее образование, школа, класс, группа) с учетом одного или нескольких направлений.</w:t>
      </w:r>
      <w:proofErr w:type="gramEnd"/>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 настоящее время в опыте работы общеобразовательных школ обозначилось несколько направлений дифференциации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образовательным целям;</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-по уровням выполнения заданий;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времени обучения, времени выполнения заданий;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содержанию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последовательности учебного материала;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структуре учебного материала;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подходам к обучению;</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видам учебной деятельности;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способам применения заданий;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оценке деятельности.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proofErr w:type="gramStart"/>
      <w:r w:rsidRPr="000977E5">
        <w:rPr>
          <w:rFonts w:ascii="Book Antiqua" w:eastAsia="Times New Roman" w:hAnsi="Book Antiqua" w:cs="Arial"/>
          <w:sz w:val="28"/>
          <w:szCs w:val="28"/>
          <w:lang w:eastAsia="ru-RU"/>
        </w:rPr>
        <w:t>Таким образом, дифференцированное обучение - это такое построение системы обучения, при которой учащиеся на основании каких-либо особенностей объединяются в более или менее относительно однородные группы (либо в малые группы внутри класса - внутренняя дифференциация, либо в целые классы, даже школы - внешняя дифференциация) для отдельного обучения (постоянно или временно) по различным специальностям для каждой группы, учебным заданиям, планам, программам.</w:t>
      </w:r>
      <w:proofErr w:type="gramEnd"/>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Более подробно мне бы хотелось остановиться на </w:t>
      </w:r>
      <w:proofErr w:type="spellStart"/>
      <w:r w:rsidRPr="000977E5">
        <w:rPr>
          <w:rFonts w:ascii="Book Antiqua" w:eastAsia="Times New Roman" w:hAnsi="Book Antiqua" w:cs="Arial"/>
          <w:sz w:val="28"/>
          <w:szCs w:val="28"/>
          <w:lang w:eastAsia="ru-RU"/>
        </w:rPr>
        <w:t>внутриклассной</w:t>
      </w:r>
      <w:proofErr w:type="spellEnd"/>
      <w:r w:rsidRPr="000977E5">
        <w:rPr>
          <w:rFonts w:ascii="Book Antiqua" w:eastAsia="Times New Roman" w:hAnsi="Book Antiqua" w:cs="Arial"/>
          <w:sz w:val="28"/>
          <w:szCs w:val="28"/>
          <w:lang w:eastAsia="ru-RU"/>
        </w:rPr>
        <w:t xml:space="preserve"> дифференциации.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Внутренняя дифференциация</w:t>
      </w:r>
      <w:r w:rsidRPr="000977E5">
        <w:rPr>
          <w:rFonts w:ascii="Book Antiqua" w:eastAsia="Times New Roman" w:hAnsi="Book Antiqua" w:cs="Arial"/>
          <w:sz w:val="28"/>
          <w:szCs w:val="28"/>
          <w:lang w:eastAsia="ru-RU"/>
        </w:rPr>
        <w:t> представляет собой различное обучение детей в достаточно большой группе учащихся, например, класс, подобранной по случайным признакам.</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Эта форма основана на возможно более полном учете индивидуальных и групповых особенностей учащихся. Она предполагает </w:t>
      </w:r>
      <w:hyperlink r:id="rId9" w:tooltip="Вариация" w:history="1">
        <w:r w:rsidRPr="000977E5">
          <w:rPr>
            <w:rFonts w:ascii="Book Antiqua" w:eastAsia="Times New Roman" w:hAnsi="Book Antiqua" w:cs="Arial"/>
            <w:sz w:val="28"/>
            <w:szCs w:val="28"/>
            <w:u w:val="single"/>
            <w:bdr w:val="none" w:sz="0" w:space="0" w:color="auto" w:frame="1"/>
            <w:lang w:eastAsia="ru-RU"/>
          </w:rPr>
          <w:t>вариативность</w:t>
        </w:r>
      </w:hyperlink>
      <w:r w:rsidRPr="000977E5">
        <w:rPr>
          <w:rFonts w:ascii="Book Antiqua" w:eastAsia="Times New Roman" w:hAnsi="Book Antiqua" w:cs="Arial"/>
          <w:sz w:val="28"/>
          <w:szCs w:val="28"/>
          <w:lang w:eastAsia="ru-RU"/>
        </w:rPr>
        <w:t> темпа изучения материала, дифференциацию учебных заданий, выбор разных </w:t>
      </w:r>
      <w:hyperlink r:id="rId10" w:tooltip="Виды деятельности" w:history="1">
        <w:r w:rsidRPr="000977E5">
          <w:rPr>
            <w:rFonts w:ascii="Book Antiqua" w:eastAsia="Times New Roman" w:hAnsi="Book Antiqua" w:cs="Arial"/>
            <w:sz w:val="28"/>
            <w:szCs w:val="28"/>
            <w:u w:val="single"/>
            <w:bdr w:val="none" w:sz="0" w:space="0" w:color="auto" w:frame="1"/>
            <w:lang w:eastAsia="ru-RU"/>
          </w:rPr>
          <w:t>видов деятельности</w:t>
        </w:r>
      </w:hyperlink>
      <w:r w:rsidRPr="000977E5">
        <w:rPr>
          <w:rFonts w:ascii="Book Antiqua" w:eastAsia="Times New Roman" w:hAnsi="Book Antiqua" w:cs="Arial"/>
          <w:sz w:val="28"/>
          <w:szCs w:val="28"/>
          <w:lang w:eastAsia="ru-RU"/>
        </w:rPr>
        <w:t>, определение характера и степени дозировки помощи со стороны учителя. При этом возможно разделение учащихся на группы внутри класса с целью осуществления учебной работы с ними на разных уровнях и разными методами. Эти группы, как правило, мобильны, гибки, подвижны.</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Особенность внутренней дифференциации на современном этапе - ее направленность не только на детей, испытывающих трудности в обучении, но и на одаренных детей. Внутренняя дифференциация может осуществляться как в традиционной форме учета индивидуальных особенностей учащихся (дифференцированный подход), так и в системе уровневой дифференциации на основе планирования результатов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Традиционно сущность внутренней дифференциации состояла в применении форм и методов обучения, которые индивидуальными путями, с учетом психолого-педагогических особенностей вели бы школьников к одному и тому же уровню овладения программным материалом. Однако теперь стало необходимым применять в работе внутреннюю уровневую дифференциацию.</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Уровневая дифференциация</w:t>
      </w:r>
      <w:r w:rsidRPr="000977E5">
        <w:rPr>
          <w:rFonts w:ascii="Book Antiqua" w:eastAsia="Times New Roman" w:hAnsi="Book Antiqua" w:cs="Arial"/>
          <w:sz w:val="28"/>
          <w:szCs w:val="28"/>
          <w:lang w:eastAsia="ru-RU"/>
        </w:rPr>
        <w:t> предполагает такую организацию обучения, при которой школьники, обучаясь по одной программе, имеют право и возможность усваивать ее на различных планируемых уровнях, но не ниже уровня обязательных требований.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Смысл уровневой дифференциации заключается в том, чтобы адаптировать учебный процесс к познавательным возможностям каждого ученика, предъявить соответствующие уровню его развития требования, программы, учебники, методы и формы обучения. Под уровневой дифференциацией понимается обучение учащихся одного и того же класса на трех уровнях обучения: базовом, продвинутом и высоком.</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Базовый уровень</w:t>
      </w:r>
      <w:r w:rsidRPr="000977E5">
        <w:rPr>
          <w:rFonts w:ascii="Book Antiqua" w:eastAsia="Times New Roman" w:hAnsi="Book Antiqua" w:cs="Arial"/>
          <w:sz w:val="28"/>
          <w:szCs w:val="28"/>
          <w:lang w:eastAsia="ru-RU"/>
        </w:rPr>
        <w:t> - определенный программой и учебником, максимум знаний и умений, достижение которого обязательно учащимися всего класса.</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Продвинутый уровень</w:t>
      </w:r>
      <w:r w:rsidRPr="000977E5">
        <w:rPr>
          <w:rFonts w:ascii="Book Antiqua" w:eastAsia="Times New Roman" w:hAnsi="Book Antiqua" w:cs="Arial"/>
          <w:sz w:val="28"/>
          <w:szCs w:val="28"/>
          <w:lang w:eastAsia="ru-RU"/>
        </w:rPr>
        <w:t> - некоторые, выходящие за рамки программы и учебника дополнительные сведения (знания) и формирование прочных умений по применению этих знаний в различных ситуациях.</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Высокий уровень</w:t>
      </w:r>
      <w:r w:rsidRPr="000977E5">
        <w:rPr>
          <w:rFonts w:ascii="Book Antiqua" w:eastAsia="Times New Roman" w:hAnsi="Book Antiqua" w:cs="Arial"/>
          <w:sz w:val="28"/>
          <w:szCs w:val="28"/>
          <w:lang w:eastAsia="ru-RU"/>
        </w:rPr>
        <w:t> - дополнительные сведения, углубляющие знания учащихся по теме и формирующие умения решать задачи повышенной сложности.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 зависимости от вида и формы дифференциации, учащихся класса разбивают на группы:</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-по уровню развития мышления, творческого потенциала, интересов;</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наличию базовой подготовки (фактические знания, умения, успеваемость);</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-по склонностям, интересу к определенному виду деятельности, выбору вида деятельности.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При этом во всех формах дифференциация осуществляется в виде:</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w:t>
      </w:r>
      <w:r w:rsidRPr="000977E5">
        <w:rPr>
          <w:rFonts w:ascii="Book Antiqua" w:eastAsia="Times New Roman" w:hAnsi="Book Antiqua" w:cs="Arial"/>
          <w:b/>
          <w:bCs/>
          <w:sz w:val="28"/>
          <w:szCs w:val="28"/>
          <w:bdr w:val="none" w:sz="0" w:space="0" w:color="auto" w:frame="1"/>
          <w:lang w:eastAsia="ru-RU"/>
        </w:rPr>
        <w:t>детерминированного обучения</w:t>
      </w:r>
      <w:r w:rsidRPr="000977E5">
        <w:rPr>
          <w:rFonts w:ascii="Book Antiqua" w:eastAsia="Times New Roman" w:hAnsi="Book Antiqua" w:cs="Arial"/>
          <w:sz w:val="28"/>
          <w:szCs w:val="28"/>
          <w:lang w:eastAsia="ru-RU"/>
        </w:rPr>
        <w:t>, при котором учитель, изучив особенности учащихся, сам определяет способы и содержание индивидуального подхода к каждому или некоторым из учащихся;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w:t>
      </w:r>
      <w:r w:rsidRPr="000977E5">
        <w:rPr>
          <w:rFonts w:ascii="Book Antiqua" w:eastAsia="Times New Roman" w:hAnsi="Book Antiqua" w:cs="Arial"/>
          <w:b/>
          <w:bCs/>
          <w:sz w:val="28"/>
          <w:szCs w:val="28"/>
          <w:bdr w:val="none" w:sz="0" w:space="0" w:color="auto" w:frame="1"/>
          <w:lang w:eastAsia="ru-RU"/>
        </w:rPr>
        <w:t>демократического обучения</w:t>
      </w:r>
      <w:r w:rsidRPr="000977E5">
        <w:rPr>
          <w:rFonts w:ascii="Book Antiqua" w:eastAsia="Times New Roman" w:hAnsi="Book Antiqua" w:cs="Arial"/>
          <w:sz w:val="28"/>
          <w:szCs w:val="28"/>
          <w:lang w:eastAsia="ru-RU"/>
        </w:rPr>
        <w:t>, при котором учащемуся предоставляется частичный выбор содержания, форм, методов, уровня обучения в рамках обязательного обучения;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w:t>
      </w:r>
      <w:r w:rsidRPr="000977E5">
        <w:rPr>
          <w:rFonts w:ascii="Book Antiqua" w:eastAsia="Times New Roman" w:hAnsi="Book Antiqua" w:cs="Arial"/>
          <w:b/>
          <w:bCs/>
          <w:sz w:val="28"/>
          <w:szCs w:val="28"/>
          <w:bdr w:val="none" w:sz="0" w:space="0" w:color="auto" w:frame="1"/>
          <w:lang w:eastAsia="ru-RU"/>
        </w:rPr>
        <w:t>открытого (гуманистического) обучения</w:t>
      </w:r>
      <w:r w:rsidRPr="000977E5">
        <w:rPr>
          <w:rFonts w:ascii="Book Antiqua" w:eastAsia="Times New Roman" w:hAnsi="Book Antiqua" w:cs="Arial"/>
          <w:sz w:val="28"/>
          <w:szCs w:val="28"/>
          <w:lang w:eastAsia="ru-RU"/>
        </w:rPr>
        <w:t>, при котором учащийся становится субъектом управления своей собственной деятельности. Он может выбирать уровень, предмет, форму, темп обучения вплоть до самостоятельного обучения при индивидуальной программе.</w:t>
      </w:r>
    </w:p>
    <w:p w:rsidR="000977E5" w:rsidRPr="000977E5" w:rsidRDefault="000977E5" w:rsidP="000977E5">
      <w:pPr>
        <w:shd w:val="clear" w:color="auto" w:fill="FFFFFF"/>
        <w:spacing w:after="0"/>
        <w:ind w:left="-567" w:firstLine="1276"/>
        <w:textAlignment w:val="baseline"/>
        <w:rPr>
          <w:rFonts w:ascii="Book Antiqua" w:eastAsia="Times New Roman" w:hAnsi="Book Antiqua" w:cs="Arial"/>
          <w:sz w:val="28"/>
          <w:szCs w:val="28"/>
          <w:lang w:eastAsia="ru-RU"/>
        </w:rPr>
      </w:pPr>
    </w:p>
    <w:p w:rsidR="000977E5" w:rsidRPr="000977E5" w:rsidRDefault="000977E5" w:rsidP="000977E5">
      <w:pPr>
        <w:shd w:val="clear" w:color="auto" w:fill="FFFFFF"/>
        <w:spacing w:after="0"/>
        <w:ind w:left="-567" w:firstLine="1276"/>
        <w:textAlignment w:val="baseline"/>
        <w:rPr>
          <w:rFonts w:ascii="Book Antiqua" w:eastAsia="Times New Roman" w:hAnsi="Book Antiqua" w:cs="Arial"/>
          <w:sz w:val="28"/>
          <w:szCs w:val="28"/>
          <w:lang w:eastAsia="ru-RU"/>
        </w:rPr>
      </w:pPr>
    </w:p>
    <w:p w:rsidR="008974FE" w:rsidRPr="000977E5" w:rsidRDefault="008974FE" w:rsidP="000977E5">
      <w:pPr>
        <w:pBdr>
          <w:bottom w:val="single" w:sz="2" w:space="5" w:color="808080"/>
        </w:pBdr>
        <w:shd w:val="clear" w:color="auto" w:fill="FFFFFF"/>
        <w:spacing w:after="0"/>
        <w:ind w:left="-567" w:firstLine="1276"/>
        <w:textAlignment w:val="baseline"/>
        <w:outlineLvl w:val="1"/>
        <w:rPr>
          <w:rFonts w:ascii="Book Antiqua" w:eastAsia="Times New Roman" w:hAnsi="Book Antiqua" w:cs="Arial"/>
          <w:b/>
          <w:sz w:val="28"/>
          <w:szCs w:val="28"/>
          <w:lang w:eastAsia="ru-RU"/>
        </w:rPr>
      </w:pPr>
      <w:r w:rsidRPr="000977E5">
        <w:rPr>
          <w:rFonts w:ascii="Book Antiqua" w:eastAsia="Times New Roman" w:hAnsi="Book Antiqua" w:cs="Arial"/>
          <w:b/>
          <w:sz w:val="28"/>
          <w:szCs w:val="28"/>
          <w:bdr w:val="none" w:sz="0" w:space="0" w:color="auto" w:frame="1"/>
          <w:lang w:eastAsia="ru-RU"/>
        </w:rPr>
        <w:t>3. Технология дифференцированного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охватывающая определенную часть учебного процесса. В своей деятельности необходимо учитывать признаки технологии дифференцированного обучения: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1. Процессуальный двусторонний характер взаимосвязанной деятельности учителя и учащегося.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2. Наличие совокупности методов и приемов.</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3. Проектирование и организация.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4. Наличие комфортных условий.</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lastRenderedPageBreak/>
        <w:t>Технология дифференцированного обучения</w:t>
      </w:r>
      <w:r w:rsidRPr="000977E5">
        <w:rPr>
          <w:rFonts w:ascii="Book Antiqua" w:eastAsia="Times New Roman" w:hAnsi="Book Antiqua" w:cs="Arial"/>
          <w:sz w:val="28"/>
          <w:szCs w:val="28"/>
          <w:lang w:eastAsia="ru-RU"/>
        </w:rPr>
        <w:t> – это процессуальная система совместной деятельности учителя и учащегося по проектированию, организации, ориентированию образовательного процесса с целью достижения конкретного результата при обеспечении комфортных условий учащихся.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Для того чтобы использование технологии дифференцированного обучения дало положительные результаты, необходимо провести диагностику учебной деятельности школьников:</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1.Отношение ученика и класса к учебе.</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2.Направленность познавательного процесса.</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4.Особенности процесса самостоятельной работы, учебной деятельности учащихся.</w:t>
      </w:r>
      <w:r w:rsidRPr="000977E5">
        <w:rPr>
          <w:rFonts w:ascii="Book Antiqua" w:eastAsia="Times New Roman" w:hAnsi="Book Antiqua" w:cs="Arial"/>
          <w:b/>
          <w:bCs/>
          <w:sz w:val="28"/>
          <w:szCs w:val="28"/>
          <w:bdr w:val="none" w:sz="0" w:space="0" w:color="auto" w:frame="1"/>
          <w:lang w:eastAsia="ru-RU"/>
        </w:rPr>
        <w:t> </w:t>
      </w:r>
      <w:r w:rsidRPr="000977E5">
        <w:rPr>
          <w:rFonts w:ascii="Book Antiqua" w:eastAsia="Times New Roman" w:hAnsi="Book Antiqua" w:cs="Arial"/>
          <w:sz w:val="28"/>
          <w:szCs w:val="28"/>
          <w:bdr w:val="none" w:sz="0" w:space="0" w:color="auto" w:frame="1"/>
          <w:lang w:eastAsia="ru-RU"/>
        </w:rPr>
        <w:t>5.Активность, организованность, ответственность, самостоятельность учащихся.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6.Эффективность применяемых средств и стимулов учебной деятельности.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Таким образом, начиная работу с новым классом, необходимо проводить диагностику учебных способностей учащихся.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proofErr w:type="gramStart"/>
      <w:r w:rsidRPr="000977E5">
        <w:rPr>
          <w:rFonts w:ascii="Book Antiqua" w:eastAsia="Times New Roman" w:hAnsi="Book Antiqua" w:cs="Arial"/>
          <w:sz w:val="28"/>
          <w:szCs w:val="28"/>
          <w:lang w:eastAsia="ru-RU"/>
        </w:rPr>
        <w:t>Дифференцированное обучение помогает сделать образовательный процесс более эффективным, потому что исключается неоправданная и нецелесообразная уравниловка детей; у учителя появляется возможность более эффективно работать с трудными учащимися, плохо адаптирующимися к общественным нормам, уделять внимание сильным; отсутствие в классе отстающих снижает необходимость в упрощении общего уровня преподавания; реализуется желание сильных учащихся быстрее и глубже продвигаться в образовании;</w:t>
      </w:r>
      <w:proofErr w:type="gramEnd"/>
      <w:r w:rsidRPr="000977E5">
        <w:rPr>
          <w:rFonts w:ascii="Book Antiqua" w:eastAsia="Times New Roman" w:hAnsi="Book Antiqua" w:cs="Arial"/>
          <w:sz w:val="28"/>
          <w:szCs w:val="28"/>
          <w:lang w:eastAsia="ru-RU"/>
        </w:rPr>
        <w:t xml:space="preserve"> 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 повышается уровень мотивации.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Как правило, на уроках не бывает равнодушных: сильные работают с максимальной нагрузкой, а средние и слабые тянутся за ними, не теряя веры в свои силы и возможности. Именно дифференцированная работа позволяет добиться высоких результатов в обучении и помогает научить ребенка самостоятельно работать.</w:t>
      </w:r>
    </w:p>
    <w:p w:rsidR="000977E5" w:rsidRPr="000977E5" w:rsidRDefault="000977E5" w:rsidP="000977E5">
      <w:pPr>
        <w:shd w:val="clear" w:color="auto" w:fill="FFFFFF"/>
        <w:spacing w:after="150"/>
        <w:ind w:left="-567" w:firstLine="1276"/>
        <w:textAlignment w:val="baseline"/>
        <w:rPr>
          <w:rFonts w:ascii="Book Antiqua" w:eastAsia="Times New Roman" w:hAnsi="Book Antiqua" w:cs="Arial"/>
          <w:sz w:val="28"/>
          <w:szCs w:val="28"/>
          <w:lang w:eastAsia="ru-RU"/>
        </w:rPr>
      </w:pPr>
    </w:p>
    <w:p w:rsidR="008974FE" w:rsidRPr="000977E5" w:rsidRDefault="008974FE" w:rsidP="000977E5">
      <w:pPr>
        <w:pBdr>
          <w:bottom w:val="single" w:sz="2" w:space="5" w:color="808080"/>
        </w:pBdr>
        <w:shd w:val="clear" w:color="auto" w:fill="FFFFFF"/>
        <w:spacing w:after="0"/>
        <w:ind w:left="-567" w:firstLine="1276"/>
        <w:textAlignment w:val="baseline"/>
        <w:outlineLvl w:val="1"/>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lastRenderedPageBreak/>
        <w:t>4. Организация самостоятельной работы при дифференцированном обучении.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Самостоятельная работа</w:t>
      </w:r>
      <w:r w:rsidRPr="000977E5">
        <w:rPr>
          <w:rFonts w:ascii="Book Antiqua" w:eastAsia="Times New Roman" w:hAnsi="Book Antiqua" w:cs="Arial"/>
          <w:sz w:val="28"/>
          <w:szCs w:val="28"/>
          <w:lang w:eastAsia="ru-RU"/>
        </w:rPr>
        <w:t> – это действия педагога и учащихся, направленные на создание педагогических условий, необходимых для своевременного и успешного выполнения задания. Установлено, что форма организации труда влияет на его результат.</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Форма организации</w:t>
      </w:r>
      <w:r w:rsidRPr="000977E5">
        <w:rPr>
          <w:rFonts w:ascii="Book Antiqua" w:eastAsia="Times New Roman" w:hAnsi="Book Antiqua" w:cs="Arial"/>
          <w:sz w:val="28"/>
          <w:szCs w:val="28"/>
          <w:lang w:eastAsia="ru-RU"/>
        </w:rPr>
        <w:t> – это определенная расстановка участников учебного процесса, способы взаимодействия учителя и учащихся, самих школьников между собой.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Классно-урочная система позволяет организовать познавательную деятельность одновременно со всеми учащимися. Это может быть и фронтальная беседа, и самостоятельная работа, выполняемая в классе под руководством и наблюдением учителя.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Особенности фронтальной формы организации самостоятельной деятельности учащихся </w:t>
      </w:r>
      <w:r w:rsidRPr="000977E5">
        <w:rPr>
          <w:rFonts w:ascii="Book Antiqua" w:eastAsia="Times New Roman" w:hAnsi="Book Antiqua" w:cs="Arial"/>
          <w:sz w:val="28"/>
          <w:szCs w:val="28"/>
          <w:lang w:eastAsia="ru-RU"/>
        </w:rPr>
        <w:t>состоят в следующем:</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1.Все ученики выполняют общее для всех задание;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2.Учитель дает инструктаж к выполнению заданий;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3.Используются общие приемы организации и руководства действиями учащихся.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Главное преимущество фронтальных работ заключается в том, что здесь возможны коллективные устремления к общей цели, решение единичных задач, побуждающих учащихся к сотрудничеству. Промежуточные и конечные результаты самостоятельной работы успешно обсуждаются всеми учащимися, подвергаются взаимному контролю. Это оказывает существенное влияние на качество знаний и умений учащихся, стимулирует познавательный интерес и активность.</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Несмотря на то, что учащиеся получают общее задание, общий инструктаж, каждый ученик работает самостоятельно, индивидуально, стремится достичь цели, прежде всего, собственными усилиями. Если же это не удается, при анализе итогов работы в классе ученик имеет возможность послушать правильные ответы учащихся. Таким образом, достигается сочетание коллективной и индивидуальной работы, в которую </w:t>
      </w:r>
      <w:hyperlink r:id="rId11" w:tooltip="Вовлечение" w:history="1">
        <w:r w:rsidRPr="000977E5">
          <w:rPr>
            <w:rFonts w:ascii="Book Antiqua" w:eastAsia="Times New Roman" w:hAnsi="Book Antiqua" w:cs="Arial"/>
            <w:sz w:val="28"/>
            <w:szCs w:val="28"/>
            <w:u w:val="single"/>
            <w:bdr w:val="none" w:sz="0" w:space="0" w:color="auto" w:frame="1"/>
            <w:lang w:eastAsia="ru-RU"/>
          </w:rPr>
          <w:t>вовлекаются</w:t>
        </w:r>
      </w:hyperlink>
      <w:r w:rsidRPr="000977E5">
        <w:rPr>
          <w:rFonts w:ascii="Book Antiqua" w:eastAsia="Times New Roman" w:hAnsi="Book Antiqua" w:cs="Arial"/>
          <w:sz w:val="28"/>
          <w:szCs w:val="28"/>
          <w:lang w:eastAsia="ru-RU"/>
        </w:rPr>
        <w:t> все учащиеся класса.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Фронтальная форма организации самостоятельной деятельности наиболее целесообразна тогда, когда важно создать определенный настрой, вызвать интерес к новой теме. Также полезна и важна она на начальном этапе формирования умений, когда учащиеся овладевают способами выполнения заданий по образцу. Поэтому первыми целесообразнее использовать типовые задачи, общие для всего класса, чтобы учащиеся, получая общий инструктаж учителя, быстрее осознали механизм применения знаний, усвоили основную схему действий. На этом этапе важную роль играет коллективный анализ типичных ошибок, допускаемых учащимися в процессе выполнения заданий.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Фронтальная самостоятельная работа эффективна, если результаты ее обсуждаются в процессе </w:t>
      </w:r>
      <w:proofErr w:type="spellStart"/>
      <w:r w:rsidRPr="000977E5">
        <w:rPr>
          <w:rFonts w:ascii="Book Antiqua" w:eastAsia="Times New Roman" w:hAnsi="Book Antiqua" w:cs="Arial"/>
          <w:sz w:val="28"/>
          <w:szCs w:val="28"/>
          <w:lang w:eastAsia="ru-RU"/>
        </w:rPr>
        <w:t>общеклассной</w:t>
      </w:r>
      <w:proofErr w:type="spellEnd"/>
      <w:r w:rsidRPr="000977E5">
        <w:rPr>
          <w:rFonts w:ascii="Book Antiqua" w:eastAsia="Times New Roman" w:hAnsi="Book Antiqua" w:cs="Arial"/>
          <w:sz w:val="28"/>
          <w:szCs w:val="28"/>
          <w:lang w:eastAsia="ru-RU"/>
        </w:rPr>
        <w:t xml:space="preserve"> беседы. Каждый получает возможность проверить свой ответ, высказать свое мнение, уточнить, обогатить его суждениями других ребят.</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Индивидуальная самостоятельная работа </w:t>
      </w:r>
      <w:r w:rsidRPr="000977E5">
        <w:rPr>
          <w:rFonts w:ascii="Book Antiqua" w:eastAsia="Times New Roman" w:hAnsi="Book Antiqua" w:cs="Arial"/>
          <w:sz w:val="28"/>
          <w:szCs w:val="28"/>
          <w:bdr w:val="none" w:sz="0" w:space="0" w:color="auto" w:frame="1"/>
          <w:lang w:eastAsia="ru-RU"/>
        </w:rPr>
        <w:t>та</w:t>
      </w:r>
      <w:r w:rsidRPr="000977E5">
        <w:rPr>
          <w:rFonts w:ascii="Book Antiqua" w:eastAsia="Times New Roman" w:hAnsi="Book Antiqua" w:cs="Arial"/>
          <w:sz w:val="28"/>
          <w:szCs w:val="28"/>
          <w:lang w:eastAsia="ru-RU"/>
        </w:rPr>
        <w:t>, которая предусматривает выполнение индивидуализированных заданий и исключает сотрудничество с учащимися. Однако она открывает огромные возможности для сотрудничества ученика с учителем. Обязанности учителя при этом не менее сложны и ответственны, чем ученика. Необходим тщательный анализ содержания учебного материала, на основе которого учитель умеет выделить те же вопросы, которые доступны отдельным учащимся для самостоятельной проработки и важны для развития познавательного интереса.</w:t>
      </w:r>
    </w:p>
    <w:p w:rsidR="008974FE" w:rsidRPr="000977E5" w:rsidRDefault="008974FE" w:rsidP="000977E5">
      <w:pPr>
        <w:pBdr>
          <w:bottom w:val="single" w:sz="2" w:space="5" w:color="808080"/>
        </w:pBdr>
        <w:shd w:val="clear" w:color="auto" w:fill="FFFFFF"/>
        <w:spacing w:after="0"/>
        <w:ind w:left="-567" w:firstLine="1276"/>
        <w:textAlignment w:val="baseline"/>
        <w:outlineLvl w:val="1"/>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5. Учет возрастных особенностей учеников при выборе методов обучения.</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Возрастные особенности учтены в программах, но есть ряд моментов при выборе методов обучения, которые придется учитывать самому учителю. Если в </w:t>
      </w:r>
      <w:hyperlink r:id="rId12" w:tooltip="Начальные классы" w:history="1">
        <w:r w:rsidRPr="000977E5">
          <w:rPr>
            <w:rFonts w:ascii="Book Antiqua" w:eastAsia="Times New Roman" w:hAnsi="Book Antiqua" w:cs="Arial"/>
            <w:sz w:val="28"/>
            <w:szCs w:val="28"/>
            <w:u w:val="single"/>
            <w:bdr w:val="none" w:sz="0" w:space="0" w:color="auto" w:frame="1"/>
            <w:lang w:eastAsia="ru-RU"/>
          </w:rPr>
          <w:t>начальных классах</w:t>
        </w:r>
      </w:hyperlink>
      <w:r w:rsidRPr="000977E5">
        <w:rPr>
          <w:rFonts w:ascii="Book Antiqua" w:eastAsia="Times New Roman" w:hAnsi="Book Antiqua" w:cs="Arial"/>
          <w:sz w:val="28"/>
          <w:szCs w:val="28"/>
          <w:lang w:eastAsia="ru-RU"/>
        </w:rPr>
        <w:t> основным методом устного изложения является рассказ-беседа, то в 5-ом классе преобладает уже беседа-рассказ, а к старшему школьному возрасту мы должны подготовить ученика к восприятию лекции.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Наглядные методы, как в начальных классах, так и в </w:t>
      </w:r>
      <w:hyperlink r:id="rId13" w:tooltip="5 класс" w:history="1">
        <w:r w:rsidRPr="000977E5">
          <w:rPr>
            <w:rFonts w:ascii="Book Antiqua" w:eastAsia="Times New Roman" w:hAnsi="Book Antiqua" w:cs="Arial"/>
            <w:sz w:val="28"/>
            <w:szCs w:val="28"/>
            <w:u w:val="single"/>
            <w:bdr w:val="none" w:sz="0" w:space="0" w:color="auto" w:frame="1"/>
            <w:lang w:eastAsia="ru-RU"/>
          </w:rPr>
          <w:t>5 классе</w:t>
        </w:r>
      </w:hyperlink>
      <w:r w:rsidRPr="000977E5">
        <w:rPr>
          <w:rFonts w:ascii="Book Antiqua" w:eastAsia="Times New Roman" w:hAnsi="Book Antiqua" w:cs="Arial"/>
          <w:sz w:val="28"/>
          <w:szCs w:val="28"/>
          <w:lang w:eastAsia="ru-RU"/>
        </w:rPr>
        <w:t> имеют большие преимущества, но удельный вес их применения будет уменьшаться от младших классов к старшим.</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Приемы познавательной деятельности репродуктивного характера к старшим классам все шире заменяются частично-поисковыми и проблемно-поисковыми. От младших к старшим классам растет удельный вес разнообразных методов самостоятельной работы школьников по овладению учебным материалом, и уменьшаются виды работы, связанные с непосредственным изложением учебного материала учителем на уроке.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 стимулировании и контроле учебной деятельности от младших к старшим классам наблюдается уменьшение роли стимулирования занимательностью и, наоборот, увеличивается значение стимулирования с помощью познавательных затруднений.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Непосредственное управление учебной деятельностью еще преобладает в 5-ом классе, но постепенно должна возрастать степень и роль самоуправления учением со стороны учащихся, и эта роль должна увеличиваться к старшему школьному возрасту. Значит, есть необходимость учить детей самоконтролю, самоанализу, самоорганизации.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Темп преподавания должен постепенно возрастать, а как следствие увеличиваться объем учебного материала, предлагаемого для усвоения на одном уроке. С учетом роста работоспособности школьников постепенно увеличивается объем домашних заданий, в 5-ом классе до 2,5 часов в день.</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 процессе обучения надо иметь в виду, что учебные возможности школьников развиваются с возрастом неравномерно. В начальных классах быстрое нарастание, а в 5-6 классах замедленное, затем опять нарастание в 7-8 классах, снова замедленное в 9, и ускорение роста в 10-11 классах.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 5-ом классе отношение к учению изменчивое. Дисциплинированность колеблется. Наиболее часто явление учебной недисциплинированности обнаруживается в 5-6 классах. В этом же звене число учащихся с отрицательным отношением к учению резко возрастает.</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Проведенная выше оценка особенностей возрастного подхода при использовании методов обучения позволяет сделать важный вывод</w:t>
      </w:r>
      <w:r w:rsidRPr="000977E5">
        <w:rPr>
          <w:rFonts w:ascii="Book Antiqua" w:eastAsia="Times New Roman" w:hAnsi="Book Antiqua" w:cs="Arial"/>
          <w:b/>
          <w:bCs/>
          <w:sz w:val="28"/>
          <w:szCs w:val="28"/>
          <w:bdr w:val="none" w:sz="0" w:space="0" w:color="auto" w:frame="1"/>
          <w:lang w:eastAsia="ru-RU"/>
        </w:rPr>
        <w:t>: </w:t>
      </w:r>
      <w:r w:rsidRPr="000977E5">
        <w:rPr>
          <w:rFonts w:ascii="Book Antiqua" w:eastAsia="Times New Roman" w:hAnsi="Book Antiqua" w:cs="Arial"/>
          <w:sz w:val="28"/>
          <w:szCs w:val="28"/>
          <w:bdr w:val="none" w:sz="0" w:space="0" w:color="auto" w:frame="1"/>
          <w:lang w:eastAsia="ru-RU"/>
        </w:rPr>
        <w:t xml:space="preserve">в 5-9 классах методы обучения должны быть максимально разнообразными, </w:t>
      </w:r>
      <w:r w:rsidRPr="000977E5">
        <w:rPr>
          <w:rFonts w:ascii="Book Antiqua" w:eastAsia="Times New Roman" w:hAnsi="Book Antiqua" w:cs="Arial"/>
          <w:sz w:val="28"/>
          <w:szCs w:val="28"/>
          <w:bdr w:val="none" w:sz="0" w:space="0" w:color="auto" w:frame="1"/>
          <w:lang w:eastAsia="ru-RU"/>
        </w:rPr>
        <w:lastRenderedPageBreak/>
        <w:t>чтобы поддерживать высокую работоспособность учащихся в период, когда они испытывают повышенную утомляемость. Необходимо удовлетворять разнообразные меняющиеся интересы ребят, готовить их к интенсивным и трудоемким методам</w:t>
      </w:r>
      <w:r w:rsidRPr="000977E5">
        <w:rPr>
          <w:rFonts w:ascii="Book Antiqua" w:eastAsia="Times New Roman" w:hAnsi="Book Antiqua" w:cs="Arial"/>
          <w:b/>
          <w:bCs/>
          <w:sz w:val="28"/>
          <w:szCs w:val="28"/>
          <w:bdr w:val="none" w:sz="0" w:space="0" w:color="auto" w:frame="1"/>
          <w:lang w:eastAsia="ru-RU"/>
        </w:rPr>
        <w:t> </w:t>
      </w:r>
      <w:r w:rsidRPr="000977E5">
        <w:rPr>
          <w:rFonts w:ascii="Book Antiqua" w:eastAsia="Times New Roman" w:hAnsi="Book Antiqua" w:cs="Arial"/>
          <w:sz w:val="28"/>
          <w:szCs w:val="28"/>
          <w:bdr w:val="none" w:sz="0" w:space="0" w:color="auto" w:frame="1"/>
          <w:lang w:eastAsia="ru-RU"/>
        </w:rPr>
        <w:t>обучения в старших классах.</w:t>
      </w:r>
    </w:p>
    <w:p w:rsidR="008974FE" w:rsidRPr="000977E5" w:rsidRDefault="008974FE" w:rsidP="000977E5">
      <w:pPr>
        <w:pBdr>
          <w:bottom w:val="single" w:sz="2" w:space="5" w:color="808080"/>
        </w:pBdr>
        <w:shd w:val="clear" w:color="auto" w:fill="FFFFFF"/>
        <w:spacing w:after="0"/>
        <w:ind w:left="-567" w:firstLine="1276"/>
        <w:textAlignment w:val="baseline"/>
        <w:outlineLvl w:val="1"/>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6. Организация работы по дифференцированному обучению на уроках русского языка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Дифференцированный подход к обучению играет большую роль в освоении знаний учащимися на уроках русского языка.</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Основная задача дифференцированного обучения</w:t>
      </w:r>
      <w:r w:rsidRPr="000977E5">
        <w:rPr>
          <w:rFonts w:ascii="Book Antiqua" w:eastAsia="Times New Roman" w:hAnsi="Book Antiqua" w:cs="Arial"/>
          <w:sz w:val="28"/>
          <w:szCs w:val="28"/>
          <w:lang w:eastAsia="ru-RU"/>
        </w:rPr>
        <w:t> - вовлечь в работу каждого ученика, помочь «слабому», развивать способности «сильных».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Дифференцированная работа требует предварительного деления учащихся на группы по уровню обучаемости.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Характерные особенности групп и задачи по работе с ними: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1) Ш</w:t>
      </w:r>
      <w:r w:rsidRPr="000977E5">
        <w:rPr>
          <w:rFonts w:ascii="Book Antiqua" w:eastAsia="Times New Roman" w:hAnsi="Book Antiqua" w:cs="Arial"/>
          <w:sz w:val="28"/>
          <w:szCs w:val="28"/>
          <w:lang w:eastAsia="ru-RU"/>
        </w:rPr>
        <w:t>кольники с устойчивой высокой успеваемостью, имеющие высокий уровень познавательной активности, развитые положительные качества ума: абстрагирование, обобщение, анализ, гибкость мыслительной деятельности.</w:t>
      </w:r>
    </w:p>
    <w:tbl>
      <w:tblPr>
        <w:tblW w:w="8961"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6117"/>
        <w:gridCol w:w="2844"/>
      </w:tblGrid>
      <w:tr w:rsidR="000977E5" w:rsidRPr="000977E5" w:rsidTr="000977E5">
        <w:tc>
          <w:tcPr>
            <w:tcW w:w="6117"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8974FE" w:rsidRPr="000977E5" w:rsidRDefault="008974FE" w:rsidP="000977E5">
            <w:pPr>
              <w:spacing w:after="0"/>
              <w:ind w:left="-567" w:right="30" w:firstLine="1276"/>
              <w:rPr>
                <w:rFonts w:ascii="Book Antiqua" w:eastAsia="Times New Roman" w:hAnsi="Book Antiqua" w:cs="Times New Roman"/>
                <w:sz w:val="28"/>
                <w:szCs w:val="28"/>
                <w:lang w:eastAsia="ru-RU"/>
              </w:rPr>
            </w:pPr>
          </w:p>
        </w:tc>
        <w:tc>
          <w:tcPr>
            <w:tcW w:w="2844"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8974FE" w:rsidRPr="000977E5" w:rsidRDefault="008974FE" w:rsidP="000977E5">
            <w:pPr>
              <w:spacing w:after="0"/>
              <w:ind w:left="-567" w:right="30" w:firstLine="1276"/>
              <w:rPr>
                <w:rFonts w:ascii="Book Antiqua" w:eastAsia="Times New Roman" w:hAnsi="Book Antiqua" w:cs="Times New Roman"/>
                <w:sz w:val="28"/>
                <w:szCs w:val="28"/>
                <w:lang w:eastAsia="ru-RU"/>
              </w:rPr>
            </w:pPr>
          </w:p>
        </w:tc>
      </w:tr>
    </w:tbl>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Они гораздо меньше, чем другие, утомляются от активного, напряженного умственного труда, обладают высоким уровнем самостоятельности. Поэтому, работая с ними, необходимо предусмотреть тщательную организацию их учебной деятельности, подбор заданий высокой трудности, соответствующих их высоким познавательным возможностям.</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Главная задача</w:t>
      </w:r>
      <w:r w:rsidRPr="000977E5">
        <w:rPr>
          <w:rFonts w:ascii="Book Antiqua" w:eastAsia="Times New Roman" w:hAnsi="Book Antiqua" w:cs="Arial"/>
          <w:sz w:val="28"/>
          <w:szCs w:val="28"/>
          <w:lang w:eastAsia="ru-RU"/>
        </w:rPr>
        <w:t> - воспитание у этой группы ребят трудолюбия и высокой требовательности к результатам своей работы.</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2) Ш</w:t>
      </w:r>
      <w:r w:rsidRPr="000977E5">
        <w:rPr>
          <w:rFonts w:ascii="Book Antiqua" w:eastAsia="Times New Roman" w:hAnsi="Book Antiqua" w:cs="Arial"/>
          <w:sz w:val="28"/>
          <w:szCs w:val="28"/>
          <w:lang w:eastAsia="ru-RU"/>
        </w:rPr>
        <w:t>кольники со средними учебными возможностями.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При работе с этой группой главное внимание необходимо уделять развитию их познавательной активности, участию в разрешении проблемных ситуаций (иногда с тактичной помощью учителя), воспитанию самостоятельности и уверенности в своих познавательных возможностях. Необходимо постоянно создавать условия для продвижения в развитии этой группы школьников.</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lastRenderedPageBreak/>
        <w:t>Задача</w:t>
      </w:r>
      <w:r w:rsidRPr="000977E5">
        <w:rPr>
          <w:rFonts w:ascii="Book Antiqua" w:eastAsia="Times New Roman" w:hAnsi="Book Antiqua" w:cs="Arial"/>
          <w:sz w:val="28"/>
          <w:szCs w:val="28"/>
          <w:lang w:eastAsia="ru-RU"/>
        </w:rPr>
        <w:t> - развивать их способности, воспитывать самостоятельность, уверенность в своих силах. 3) Учащиеся с пониженной успеваемостью в результате их педагогической запущенности или низких способностей (читают плохо, не говорят, плохо запоминают и т. д.).</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bdr w:val="none" w:sz="0" w:space="0" w:color="auto" w:frame="1"/>
          <w:lang w:eastAsia="ru-RU"/>
        </w:rPr>
        <w:t>При работе с такими учащимися следует</w:t>
      </w:r>
      <w:r w:rsidRPr="000977E5">
        <w:rPr>
          <w:rFonts w:ascii="Book Antiqua" w:eastAsia="Times New Roman" w:hAnsi="Book Antiqua" w:cs="Arial"/>
          <w:sz w:val="28"/>
          <w:szCs w:val="28"/>
          <w:lang w:eastAsia="ru-RU"/>
        </w:rPr>
        <w:t> уделять им особое внимание, поддерживать, помогать усваивать материал, работать некоторое время только с ними на уроке, пока учащиеся 1 и 2 групп работают самостоятельно, помогать усваивать правило, формировать умение объяснить орфограмму, проговаривать вслух.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У слабоуспевающих учащихся значительно хуже развиты навыки выделения главного, самостоятельность мышления, навыки планирования, самоконтроля; ниже темп чтения, письма, вычислений. Более часто проявляется отрицательное отношение к учению, нередко отсутствует сознательная дисциплина. Учителю необходимо специально учитывать все эти обстоятельства при определении задач дифференцированного подхода к </w:t>
      </w:r>
      <w:proofErr w:type="gramStart"/>
      <w:r w:rsidRPr="000977E5">
        <w:rPr>
          <w:rFonts w:ascii="Book Antiqua" w:eastAsia="Times New Roman" w:hAnsi="Book Antiqua" w:cs="Arial"/>
          <w:sz w:val="28"/>
          <w:szCs w:val="28"/>
          <w:lang w:eastAsia="ru-RU"/>
        </w:rPr>
        <w:t>слабоуспевающим</w:t>
      </w:r>
      <w:proofErr w:type="gramEnd"/>
      <w:r w:rsidRPr="000977E5">
        <w:rPr>
          <w:rFonts w:ascii="Book Antiqua" w:eastAsia="Times New Roman" w:hAnsi="Book Antiqua" w:cs="Arial"/>
          <w:sz w:val="28"/>
          <w:szCs w:val="28"/>
          <w:lang w:eastAsia="ru-RU"/>
        </w:rPr>
        <w:t xml:space="preserve"> на уроке. Необходимо активно управлять их учебной деятельностью, поддерживать внимание при объяснении нового материала, замедлять темп объяснения в трудных местах, поощрять вопросы с их стороны при затруднении в усвоении.</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bdr w:val="none" w:sz="0" w:space="0" w:color="auto" w:frame="1"/>
          <w:lang w:eastAsia="ru-RU"/>
        </w:rPr>
        <w:t>В педагогике разработана система методов и приемов работы, направленных на предупреждение неуспеваемости школьников.</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u w:val="single"/>
          <w:bdr w:val="none" w:sz="0" w:space="0" w:color="auto" w:frame="1"/>
          <w:lang w:eastAsia="ru-RU"/>
        </w:rPr>
        <w:t>Виды дифференцированной помощи: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Постоянная работа над ошибками на уроке и включение ее в домашние задания, предупреждение о наиболее типичных ошибках.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Индивидуализация домашнего задания слабоуспевающим учащимся.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Повторение дома материала, необходимого для изучения новой темы.</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Использование слабыми учащимися при ответе составленного дома плана изложения материала или выполненной самим памяткой для ответа.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Координация объема домашних заданий, доступность его выполнения в установленное время.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lastRenderedPageBreak/>
        <w:t>- Привлечение школьников к осуществлению самоконтроля при выполнении упражнений.</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 Оказание должной помощи </w:t>
      </w:r>
      <w:proofErr w:type="gramStart"/>
      <w:r w:rsidRPr="000977E5">
        <w:rPr>
          <w:rFonts w:ascii="Book Antiqua" w:eastAsia="Times New Roman" w:hAnsi="Book Antiqua" w:cs="Arial"/>
          <w:sz w:val="28"/>
          <w:szCs w:val="28"/>
          <w:lang w:eastAsia="ru-RU"/>
        </w:rPr>
        <w:t>слабоуспевающим</w:t>
      </w:r>
      <w:proofErr w:type="gramEnd"/>
      <w:r w:rsidRPr="000977E5">
        <w:rPr>
          <w:rFonts w:ascii="Book Antiqua" w:eastAsia="Times New Roman" w:hAnsi="Book Antiqua" w:cs="Arial"/>
          <w:sz w:val="28"/>
          <w:szCs w:val="28"/>
          <w:lang w:eastAsia="ru-RU"/>
        </w:rPr>
        <w:t xml:space="preserve"> в ходе самостоятельной работы на уроке.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-Указание правила, на которое опирается задание.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Указание алгоритма выполнения задания.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Указание аналогичного задания, выполненного раньше.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Объяснение хода выполнения подобного задания.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Указание причинно-следственных связей, необходимых для выполнения задания.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Расчленение сложного задания на элементарные составные части.</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Постановка наводящих вопросов.</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Удачное сочетание методов и приемов, работа с сильными и слабыми учащимися дает положительный результат.</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Для успешного осуществления дифференцированной работы необходимо также соблюдение особенностей работы по вариантам.</w:t>
      </w:r>
    </w:p>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b/>
          <w:bCs/>
          <w:sz w:val="28"/>
          <w:szCs w:val="28"/>
          <w:u w:val="single"/>
          <w:bdr w:val="none" w:sz="0" w:space="0" w:color="auto" w:frame="1"/>
          <w:lang w:eastAsia="ru-RU"/>
        </w:rPr>
        <w:t>Особенности дифференцированной работы на уроках.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Объяснение нового материала должно строиться для всех одинаково, то есть всем предоставлять возможность учиться в одинаковых условиях.</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Закончить объяснение нового материала образцовым ответом с использованием опорных схем, таблиц, графического изображения.</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Использовать наглядные, дидактические материалы в большом количестве.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Общая познавательная цель единая, задачи общие по теме, но каждый решает их на своем уровне.</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 xml:space="preserve">Дифференциация может осуществляться: по объему и содержанию работы, по приемам и степени самостоятельности. Она может </w:t>
      </w:r>
      <w:r w:rsidRPr="000977E5">
        <w:rPr>
          <w:rFonts w:ascii="Book Antiqua" w:eastAsia="Times New Roman" w:hAnsi="Book Antiqua" w:cs="Arial"/>
          <w:sz w:val="28"/>
          <w:szCs w:val="28"/>
          <w:lang w:eastAsia="ru-RU"/>
        </w:rPr>
        <w:lastRenderedPageBreak/>
        <w:t>присутствовать на разных этапах урока (при закреплении, повторении, объяснении нового материала).</w:t>
      </w:r>
    </w:p>
    <w:p w:rsidR="008974FE" w:rsidRPr="000977E5" w:rsidRDefault="008974FE" w:rsidP="000977E5">
      <w:pPr>
        <w:shd w:val="clear" w:color="auto" w:fill="FFFFFF"/>
        <w:spacing w:after="15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Взаимодействие дифференцированной и совместной работы групп на уроке может быть различным. Примерную схему урока можно представить следующим образом.</w:t>
      </w:r>
    </w:p>
    <w:tbl>
      <w:tblPr>
        <w:tblW w:w="0" w:type="auto"/>
        <w:tblInd w:w="-1026" w:type="dxa"/>
        <w:shd w:val="clear" w:color="auto" w:fill="FFFFFF"/>
        <w:tblCellMar>
          <w:left w:w="0" w:type="dxa"/>
          <w:right w:w="0" w:type="dxa"/>
        </w:tblCellMar>
        <w:tblLook w:val="04A0" w:firstRow="1" w:lastRow="0" w:firstColumn="1" w:lastColumn="0" w:noHBand="0" w:noVBand="1"/>
      </w:tblPr>
      <w:tblGrid>
        <w:gridCol w:w="1418"/>
        <w:gridCol w:w="1319"/>
        <w:gridCol w:w="6902"/>
        <w:gridCol w:w="958"/>
      </w:tblGrid>
      <w:tr w:rsidR="000977E5" w:rsidRPr="000977E5" w:rsidTr="000977E5">
        <w:tc>
          <w:tcPr>
            <w:tcW w:w="1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74FE" w:rsidRPr="000977E5" w:rsidRDefault="008974FE" w:rsidP="000977E5">
            <w:pPr>
              <w:spacing w:after="0"/>
              <w:ind w:right="30"/>
              <w:jc w:val="center"/>
              <w:textAlignment w:val="baseline"/>
              <w:rPr>
                <w:rFonts w:ascii="Book Antiqua" w:eastAsia="Times New Roman" w:hAnsi="Book Antiqua" w:cs="Arial"/>
                <w:sz w:val="20"/>
                <w:szCs w:val="28"/>
                <w:lang w:eastAsia="ru-RU"/>
              </w:rPr>
            </w:pPr>
            <w:r w:rsidRPr="000977E5">
              <w:rPr>
                <w:rFonts w:ascii="Book Antiqua" w:eastAsia="Times New Roman" w:hAnsi="Book Antiqua" w:cs="Arial"/>
                <w:bCs/>
                <w:sz w:val="20"/>
                <w:szCs w:val="28"/>
                <w:bdr w:val="none" w:sz="0" w:space="0" w:color="auto" w:frame="1"/>
                <w:lang w:eastAsia="ru-RU"/>
              </w:rPr>
              <w:t>Этапы урока</w:t>
            </w:r>
          </w:p>
        </w:tc>
        <w:tc>
          <w:tcPr>
            <w:tcW w:w="13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974FE" w:rsidRPr="000977E5" w:rsidRDefault="008974FE" w:rsidP="000977E5">
            <w:pPr>
              <w:spacing w:after="0"/>
              <w:ind w:right="30"/>
              <w:jc w:val="center"/>
              <w:textAlignment w:val="baseline"/>
              <w:rPr>
                <w:rFonts w:ascii="Book Antiqua" w:eastAsia="Times New Roman" w:hAnsi="Book Antiqua" w:cs="Arial"/>
                <w:sz w:val="20"/>
                <w:szCs w:val="28"/>
                <w:lang w:eastAsia="ru-RU"/>
              </w:rPr>
            </w:pPr>
            <w:r w:rsidRPr="000977E5">
              <w:rPr>
                <w:rFonts w:ascii="Book Antiqua" w:eastAsia="Times New Roman" w:hAnsi="Book Antiqua" w:cs="Arial"/>
                <w:bCs/>
                <w:sz w:val="20"/>
                <w:szCs w:val="28"/>
                <w:bdr w:val="none" w:sz="0" w:space="0" w:color="auto" w:frame="1"/>
                <w:lang w:eastAsia="ru-RU"/>
              </w:rPr>
              <w:t>Класс группа</w:t>
            </w:r>
          </w:p>
        </w:tc>
        <w:tc>
          <w:tcPr>
            <w:tcW w:w="69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974FE" w:rsidRPr="000977E5" w:rsidRDefault="008974FE" w:rsidP="000977E5">
            <w:pPr>
              <w:spacing w:after="0"/>
              <w:ind w:left="-567" w:right="30" w:firstLine="1276"/>
              <w:jc w:val="center"/>
              <w:textAlignment w:val="baseline"/>
              <w:rPr>
                <w:rFonts w:ascii="Book Antiqua" w:eastAsia="Times New Roman" w:hAnsi="Book Antiqua" w:cs="Arial"/>
                <w:sz w:val="20"/>
                <w:szCs w:val="28"/>
                <w:lang w:eastAsia="ru-RU"/>
              </w:rPr>
            </w:pPr>
            <w:r w:rsidRPr="000977E5">
              <w:rPr>
                <w:rFonts w:ascii="Book Antiqua" w:eastAsia="Times New Roman" w:hAnsi="Book Antiqua" w:cs="Arial"/>
                <w:bCs/>
                <w:sz w:val="20"/>
                <w:szCs w:val="28"/>
                <w:bdr w:val="none" w:sz="0" w:space="0" w:color="auto" w:frame="1"/>
                <w:lang w:eastAsia="ru-RU"/>
              </w:rPr>
              <w:t>Содержание работы</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974FE" w:rsidRPr="000977E5" w:rsidRDefault="008974FE" w:rsidP="000977E5">
            <w:pPr>
              <w:spacing w:after="0"/>
              <w:ind w:right="30"/>
              <w:jc w:val="center"/>
              <w:textAlignment w:val="baseline"/>
              <w:rPr>
                <w:rFonts w:ascii="Book Antiqua" w:eastAsia="Times New Roman" w:hAnsi="Book Antiqua" w:cs="Arial"/>
                <w:sz w:val="20"/>
                <w:szCs w:val="28"/>
                <w:lang w:eastAsia="ru-RU"/>
              </w:rPr>
            </w:pPr>
            <w:r w:rsidRPr="000977E5">
              <w:rPr>
                <w:rFonts w:ascii="Book Antiqua" w:eastAsia="Times New Roman" w:hAnsi="Book Antiqua" w:cs="Arial"/>
                <w:bCs/>
                <w:sz w:val="20"/>
                <w:szCs w:val="28"/>
                <w:bdr w:val="none" w:sz="0" w:space="0" w:color="auto" w:frame="1"/>
                <w:lang w:eastAsia="ru-RU"/>
              </w:rPr>
              <w:t>Время</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1</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bookmarkStart w:id="0" w:name="_GoBack"/>
            <w:bookmarkEnd w:id="0"/>
            <w:r w:rsidRPr="000977E5">
              <w:rPr>
                <w:rFonts w:ascii="Book Antiqua" w:eastAsia="Times New Roman" w:hAnsi="Book Antiqua" w:cs="Arial"/>
                <w:szCs w:val="28"/>
                <w:bdr w:val="none" w:sz="0" w:space="0" w:color="auto" w:frame="1"/>
                <w:lang w:eastAsia="ru-RU"/>
              </w:rPr>
              <w:t>Совместная постановка цели, задач урока</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2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2</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Лингвистическая разминка</w:t>
            </w:r>
            <w:r w:rsidRPr="000977E5">
              <w:rPr>
                <w:rFonts w:ascii="Book Antiqua" w:eastAsia="Times New Roman" w:hAnsi="Book Antiqua" w:cs="Arial"/>
                <w:szCs w:val="28"/>
                <w:lang w:eastAsia="ru-RU"/>
              </w:rPr>
              <w:t> (синонимы, </w:t>
            </w:r>
            <w:hyperlink r:id="rId14" w:tooltip="Антонимы" w:history="1">
              <w:r w:rsidRPr="000977E5">
                <w:rPr>
                  <w:rFonts w:ascii="Book Antiqua" w:eastAsia="Times New Roman" w:hAnsi="Book Antiqua" w:cs="Arial"/>
                  <w:szCs w:val="28"/>
                  <w:u w:val="single"/>
                  <w:bdr w:val="none" w:sz="0" w:space="0" w:color="auto" w:frame="1"/>
                  <w:lang w:eastAsia="ru-RU"/>
                </w:rPr>
                <w:t>антонимы</w:t>
              </w:r>
            </w:hyperlink>
            <w:r w:rsidRPr="000977E5">
              <w:rPr>
                <w:rFonts w:ascii="Book Antiqua" w:eastAsia="Times New Roman" w:hAnsi="Book Antiqua" w:cs="Arial"/>
                <w:szCs w:val="28"/>
                <w:lang w:eastAsia="ru-RU"/>
              </w:rPr>
              <w:t> и т. д.; игры, другая словарная работа).</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3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3</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1,2,3 группы</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Дифференцированное повторение необходимого материала</w:t>
            </w:r>
            <w:r w:rsidRPr="000977E5">
              <w:rPr>
                <w:rFonts w:ascii="Book Antiqua" w:eastAsia="Times New Roman" w:hAnsi="Book Antiqua" w:cs="Arial"/>
                <w:szCs w:val="28"/>
                <w:lang w:eastAsia="ru-RU"/>
              </w:rPr>
              <w:t>. (Проверка домашнего задания, опорное повторение для нового материала: правило с примерами, объяснением).</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7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4</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Совместное объяснение нового материала с опорой на повторение</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7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5</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класс;1,2,3 группы</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Образец ответа, рассуждение по схеме-опоре, графическое обозначение, тренировочные примеры</w:t>
            </w:r>
            <w:r w:rsidRPr="000977E5">
              <w:rPr>
                <w:rFonts w:ascii="Book Antiqua" w:eastAsia="Times New Roman" w:hAnsi="Book Antiqua" w:cs="Arial"/>
                <w:szCs w:val="28"/>
                <w:lang w:eastAsia="ru-RU"/>
              </w:rPr>
              <w:t> или </w:t>
            </w:r>
            <w:r w:rsidRPr="000977E5">
              <w:rPr>
                <w:rFonts w:ascii="Book Antiqua" w:eastAsia="Times New Roman" w:hAnsi="Book Antiqua" w:cs="Arial"/>
                <w:szCs w:val="28"/>
                <w:bdr w:val="none" w:sz="0" w:space="0" w:color="auto" w:frame="1"/>
                <w:lang w:eastAsia="ru-RU"/>
              </w:rPr>
              <w:t>Дифференцированное закрепление (повторное объяснение для 3 группы в случае необходимости</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5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6</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1,2,3 группы</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Закрепительные упражнения (индивидуальная работа учителя с 3 группой). Проверка работы каждой группы с участием остальных.</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8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7</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Общая проверка результатов усвоения материала: самостоятельная работа, диктант, работа с перфокартой и т. д</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8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8</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Весь класс</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Организация проверки задания (само/взаимопроверка и т. д</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2 мин.</w:t>
            </w:r>
          </w:p>
        </w:tc>
      </w:tr>
      <w:tr w:rsidR="000977E5" w:rsidRPr="000977E5" w:rsidTr="000977E5">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left="-567" w:right="30" w:firstLine="1276"/>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9</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1,2,3 группы</w:t>
            </w:r>
          </w:p>
        </w:tc>
        <w:tc>
          <w:tcPr>
            <w:tcW w:w="6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bdr w:val="none" w:sz="0" w:space="0" w:color="auto" w:frame="1"/>
                <w:lang w:eastAsia="ru-RU"/>
              </w:rPr>
              <w:t>Дифференцированное домашнее задание</w:t>
            </w:r>
            <w:r w:rsidRPr="000977E5">
              <w:rPr>
                <w:rFonts w:ascii="Book Antiqua" w:eastAsia="Times New Roman" w:hAnsi="Book Antiqua" w:cs="Arial"/>
                <w:b/>
                <w:bCs/>
                <w:szCs w:val="28"/>
                <w:bdr w:val="none" w:sz="0" w:space="0" w:color="auto" w:frame="1"/>
                <w:lang w:eastAsia="ru-RU"/>
              </w:rPr>
              <w:t>.</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974FE" w:rsidRPr="000977E5" w:rsidRDefault="008974FE" w:rsidP="000977E5">
            <w:pPr>
              <w:spacing w:after="150"/>
              <w:ind w:right="30"/>
              <w:textAlignment w:val="baseline"/>
              <w:rPr>
                <w:rFonts w:ascii="Book Antiqua" w:eastAsia="Times New Roman" w:hAnsi="Book Antiqua" w:cs="Arial"/>
                <w:szCs w:val="28"/>
                <w:lang w:eastAsia="ru-RU"/>
              </w:rPr>
            </w:pPr>
            <w:r w:rsidRPr="000977E5">
              <w:rPr>
                <w:rFonts w:ascii="Book Antiqua" w:eastAsia="Times New Roman" w:hAnsi="Book Antiqua" w:cs="Arial"/>
                <w:szCs w:val="28"/>
                <w:lang w:eastAsia="ru-RU"/>
              </w:rPr>
              <w:t>3 мин.</w:t>
            </w:r>
          </w:p>
        </w:tc>
      </w:tr>
    </w:tbl>
    <w:p w:rsidR="008974FE" w:rsidRPr="000977E5" w:rsidRDefault="008974FE" w:rsidP="000977E5">
      <w:pPr>
        <w:shd w:val="clear" w:color="auto" w:fill="FFFFFF"/>
        <w:spacing w:after="0"/>
        <w:ind w:left="-567" w:firstLine="1276"/>
        <w:textAlignment w:val="baseline"/>
        <w:rPr>
          <w:rFonts w:ascii="Book Antiqua" w:eastAsia="Times New Roman" w:hAnsi="Book Antiqua" w:cs="Arial"/>
          <w:sz w:val="28"/>
          <w:szCs w:val="28"/>
          <w:lang w:eastAsia="ru-RU"/>
        </w:rPr>
      </w:pPr>
      <w:r w:rsidRPr="000977E5">
        <w:rPr>
          <w:rFonts w:ascii="Book Antiqua" w:eastAsia="Times New Roman" w:hAnsi="Book Antiqua" w:cs="Arial"/>
          <w:sz w:val="28"/>
          <w:szCs w:val="28"/>
          <w:lang w:eastAsia="ru-RU"/>
        </w:rPr>
        <w:t>На всех этапах следует отрабатывать </w:t>
      </w:r>
      <w:hyperlink r:id="rId15" w:tooltip="Орфография" w:history="1">
        <w:r w:rsidRPr="000977E5">
          <w:rPr>
            <w:rFonts w:ascii="Book Antiqua" w:eastAsia="Times New Roman" w:hAnsi="Book Antiqua" w:cs="Arial"/>
            <w:sz w:val="28"/>
            <w:szCs w:val="28"/>
            <w:u w:val="single"/>
            <w:bdr w:val="none" w:sz="0" w:space="0" w:color="auto" w:frame="1"/>
            <w:lang w:eastAsia="ru-RU"/>
          </w:rPr>
          <w:t>орфографию</w:t>
        </w:r>
      </w:hyperlink>
      <w:r w:rsidRPr="000977E5">
        <w:rPr>
          <w:rFonts w:ascii="Book Antiqua" w:eastAsia="Times New Roman" w:hAnsi="Book Antiqua" w:cs="Arial"/>
          <w:sz w:val="28"/>
          <w:szCs w:val="28"/>
          <w:lang w:eastAsia="ru-RU"/>
        </w:rPr>
        <w:t>, </w:t>
      </w:r>
      <w:hyperlink r:id="rId16" w:tooltip="Пунктуация" w:history="1">
        <w:r w:rsidRPr="000977E5">
          <w:rPr>
            <w:rFonts w:ascii="Book Antiqua" w:eastAsia="Times New Roman" w:hAnsi="Book Antiqua" w:cs="Arial"/>
            <w:sz w:val="28"/>
            <w:szCs w:val="28"/>
            <w:u w:val="single"/>
            <w:bdr w:val="none" w:sz="0" w:space="0" w:color="auto" w:frame="1"/>
            <w:lang w:eastAsia="ru-RU"/>
          </w:rPr>
          <w:t>пунктуацию</w:t>
        </w:r>
      </w:hyperlink>
      <w:r w:rsidRPr="000977E5">
        <w:rPr>
          <w:rFonts w:ascii="Book Antiqua" w:eastAsia="Times New Roman" w:hAnsi="Book Antiqua" w:cs="Arial"/>
          <w:sz w:val="28"/>
          <w:szCs w:val="28"/>
          <w:lang w:eastAsia="ru-RU"/>
        </w:rPr>
        <w:t>, речь. Перед каждым заданием четко ставить задачу и подводить итог.</w:t>
      </w:r>
    </w:p>
    <w:p w:rsidR="008974FE" w:rsidRPr="000977E5" w:rsidRDefault="008974FE" w:rsidP="000977E5">
      <w:pPr>
        <w:pStyle w:val="2"/>
        <w:pBdr>
          <w:bottom w:val="single" w:sz="2" w:space="5" w:color="808080"/>
        </w:pBdr>
        <w:shd w:val="clear" w:color="auto" w:fill="FFFFFF"/>
        <w:spacing w:before="0" w:beforeAutospacing="0" w:after="0" w:afterAutospacing="0" w:line="276" w:lineRule="auto"/>
        <w:ind w:left="-567" w:firstLine="1276"/>
        <w:textAlignment w:val="baseline"/>
        <w:rPr>
          <w:rFonts w:ascii="Book Antiqua" w:hAnsi="Book Antiqua" w:cs="Arial"/>
          <w:b w:val="0"/>
          <w:bCs w:val="0"/>
          <w:sz w:val="28"/>
          <w:szCs w:val="28"/>
        </w:rPr>
      </w:pPr>
      <w:r w:rsidRPr="000977E5">
        <w:rPr>
          <w:rFonts w:ascii="Book Antiqua" w:hAnsi="Book Antiqua" w:cs="Arial"/>
          <w:b w:val="0"/>
          <w:bCs w:val="0"/>
          <w:sz w:val="28"/>
          <w:szCs w:val="28"/>
          <w:bdr w:val="none" w:sz="0" w:space="0" w:color="auto" w:frame="1"/>
        </w:rPr>
        <w:t>7. Технология опыта.</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Дифференцированный подход в организации учебно-поисковой</w:t>
      </w:r>
      <w:r w:rsidRPr="000977E5">
        <w:rPr>
          <w:rStyle w:val="apple-converted-space"/>
          <w:rFonts w:ascii="Book Antiqua" w:hAnsi="Book Antiqua" w:cs="Arial"/>
          <w:b/>
          <w:bCs/>
          <w:sz w:val="28"/>
          <w:szCs w:val="28"/>
          <w:bdr w:val="none" w:sz="0" w:space="0" w:color="auto" w:frame="1"/>
        </w:rPr>
        <w:t> </w:t>
      </w:r>
      <w:hyperlink r:id="rId17" w:tooltip="Урочная деятельность" w:history="1">
        <w:r w:rsidRPr="000977E5">
          <w:rPr>
            <w:rStyle w:val="a4"/>
            <w:rFonts w:ascii="Book Antiqua" w:hAnsi="Book Antiqua" w:cs="Arial"/>
            <w:b/>
            <w:bCs/>
            <w:color w:val="auto"/>
            <w:sz w:val="28"/>
            <w:szCs w:val="28"/>
            <w:bdr w:val="none" w:sz="0" w:space="0" w:color="auto" w:frame="1"/>
          </w:rPr>
          <w:t>деятельности на уроках</w:t>
        </w:r>
      </w:hyperlink>
      <w:r w:rsidRPr="000977E5">
        <w:rPr>
          <w:rStyle w:val="apple-converted-space"/>
          <w:rFonts w:ascii="Book Antiqua" w:hAnsi="Book Antiqua" w:cs="Arial"/>
          <w:b/>
          <w:bCs/>
          <w:sz w:val="28"/>
          <w:szCs w:val="28"/>
          <w:bdr w:val="none" w:sz="0" w:space="0" w:color="auto" w:frame="1"/>
        </w:rPr>
        <w:t> </w:t>
      </w:r>
      <w:r w:rsidRPr="000977E5">
        <w:rPr>
          <w:rStyle w:val="a5"/>
          <w:rFonts w:ascii="Book Antiqua" w:hAnsi="Book Antiqua" w:cs="Arial"/>
          <w:sz w:val="28"/>
          <w:szCs w:val="28"/>
          <w:bdr w:val="none" w:sz="0" w:space="0" w:color="auto" w:frame="1"/>
        </w:rPr>
        <w:t>русского языка.</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Замысел работы заключается в том, чтобы показать, как возможно организовать дифференциацию работы учащихся на уроке на разных этапах.</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Для того чтобы все учащиеся класса глубоко и прочно усвоили новый материал, следует подходить к ним дифференцированно, учитывая индивидуальные особенности каждого.</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lastRenderedPageBreak/>
        <w:t xml:space="preserve">Наиболее значимыми для реализации дифференцированного обучения являются следующие принципы: </w:t>
      </w:r>
      <w:proofErr w:type="spellStart"/>
      <w:r w:rsidRPr="000977E5">
        <w:rPr>
          <w:rFonts w:ascii="Book Antiqua" w:hAnsi="Book Antiqua" w:cs="Arial"/>
          <w:sz w:val="28"/>
          <w:szCs w:val="28"/>
        </w:rPr>
        <w:t>проблемности</w:t>
      </w:r>
      <w:proofErr w:type="spellEnd"/>
      <w:r w:rsidRPr="000977E5">
        <w:rPr>
          <w:rFonts w:ascii="Book Antiqua" w:hAnsi="Book Antiqua" w:cs="Arial"/>
          <w:sz w:val="28"/>
          <w:szCs w:val="28"/>
        </w:rPr>
        <w:t xml:space="preserve">; исследование изучаемых проблем и явлений; индивидуализация; создание мотивации; </w:t>
      </w:r>
      <w:proofErr w:type="spellStart"/>
      <w:r w:rsidRPr="000977E5">
        <w:rPr>
          <w:rFonts w:ascii="Book Antiqua" w:hAnsi="Book Antiqua" w:cs="Arial"/>
          <w:sz w:val="28"/>
          <w:szCs w:val="28"/>
        </w:rPr>
        <w:t>взаимообучение</w:t>
      </w:r>
      <w:proofErr w:type="spellEnd"/>
      <w:r w:rsidRPr="000977E5">
        <w:rPr>
          <w:rFonts w:ascii="Book Antiqua" w:hAnsi="Book Antiqua" w:cs="Arial"/>
          <w:sz w:val="28"/>
          <w:szCs w:val="28"/>
        </w:rPr>
        <w:t>.</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Основная задача дифференцированного обучения – вовлечь в работу каждого ученика, помочь «слабому», развивать способности «сильных».</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На уроках русского языка класс делится на 3 группы.</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1 группа</w:t>
      </w:r>
      <w:r w:rsidRPr="000977E5">
        <w:rPr>
          <w:rStyle w:val="apple-converted-space"/>
          <w:rFonts w:ascii="Book Antiqua" w:hAnsi="Book Antiqua" w:cs="Arial"/>
          <w:sz w:val="28"/>
          <w:szCs w:val="28"/>
        </w:rPr>
        <w:t> </w:t>
      </w:r>
      <w:r w:rsidRPr="000977E5">
        <w:rPr>
          <w:rFonts w:ascii="Book Antiqua" w:hAnsi="Book Antiqua" w:cs="Arial"/>
          <w:sz w:val="28"/>
          <w:szCs w:val="28"/>
        </w:rPr>
        <w:t>– сильные учащиеся с высоким уровнем усвоения, с высокими познавательными способностями, умеют работать самостоятельно, они получают задания повышенной трудности.</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2 группа</w:t>
      </w:r>
      <w:r w:rsidRPr="000977E5">
        <w:rPr>
          <w:rStyle w:val="apple-converted-space"/>
          <w:rFonts w:ascii="Book Antiqua" w:hAnsi="Book Antiqua" w:cs="Arial"/>
          <w:sz w:val="28"/>
          <w:szCs w:val="28"/>
        </w:rPr>
        <w:t> </w:t>
      </w:r>
      <w:r w:rsidRPr="000977E5">
        <w:rPr>
          <w:rFonts w:ascii="Book Antiqua" w:hAnsi="Book Antiqua" w:cs="Arial"/>
          <w:sz w:val="28"/>
          <w:szCs w:val="28"/>
        </w:rPr>
        <w:t>– учащиеся со средним уровнем способностей. Для них необходимо создавать условия для продвижения в развитии и постепенного перехода в 1 группу. Работая с этой группой, следует уделять внимание развитию их способностей, воспитанию самостоятельности, уверенности в своих силах.</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3 группа</w:t>
      </w:r>
      <w:r w:rsidRPr="000977E5">
        <w:rPr>
          <w:rStyle w:val="apple-converted-space"/>
          <w:rFonts w:ascii="Book Antiqua" w:hAnsi="Book Antiqua" w:cs="Arial"/>
          <w:sz w:val="28"/>
          <w:szCs w:val="28"/>
        </w:rPr>
        <w:t> </w:t>
      </w:r>
      <w:r w:rsidRPr="000977E5">
        <w:rPr>
          <w:rFonts w:ascii="Book Antiqua" w:hAnsi="Book Antiqua" w:cs="Arial"/>
          <w:sz w:val="28"/>
          <w:szCs w:val="28"/>
        </w:rPr>
        <w:t>– учащиеся с пониженной успеваемостью, в результате низких способностей. Этой группе приходится уделять особое внимание, поддерживать, помогать усваивать материал, работать некоторое время только с ними на уроке, пока 1 и 2 группа работают самостоятельно. Дифференциацию использую на разных этапах урока: систематически при проверке домашнего задания, при закреплении, при повторении, реже при объяснении нового материала.</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Дифференцированный подход</w:t>
      </w:r>
      <w:r w:rsidRPr="000977E5">
        <w:rPr>
          <w:rStyle w:val="apple-converted-space"/>
          <w:rFonts w:ascii="Book Antiqua" w:hAnsi="Book Antiqua" w:cs="Arial"/>
          <w:b/>
          <w:bCs/>
          <w:sz w:val="28"/>
          <w:szCs w:val="28"/>
          <w:bdr w:val="none" w:sz="0" w:space="0" w:color="auto" w:frame="1"/>
        </w:rPr>
        <w:t> </w:t>
      </w:r>
      <w:r w:rsidRPr="000977E5">
        <w:rPr>
          <w:rFonts w:ascii="Book Antiqua" w:hAnsi="Book Antiqua" w:cs="Arial"/>
          <w:b/>
          <w:bCs/>
          <w:sz w:val="28"/>
          <w:szCs w:val="28"/>
          <w:bdr w:val="none" w:sz="0" w:space="0" w:color="auto" w:frame="1"/>
        </w:rPr>
        <w:t>при подборе</w:t>
      </w:r>
      <w:r w:rsidRPr="000977E5">
        <w:rPr>
          <w:rStyle w:val="apple-converted-space"/>
          <w:rFonts w:ascii="Book Antiqua" w:hAnsi="Book Antiqua" w:cs="Arial"/>
          <w:b/>
          <w:bCs/>
          <w:sz w:val="28"/>
          <w:szCs w:val="28"/>
          <w:bdr w:val="none" w:sz="0" w:space="0" w:color="auto" w:frame="1"/>
        </w:rPr>
        <w:t> </w:t>
      </w:r>
      <w:r w:rsidRPr="000977E5">
        <w:rPr>
          <w:rStyle w:val="a5"/>
          <w:rFonts w:ascii="Book Antiqua" w:hAnsi="Book Antiqua" w:cs="Arial"/>
          <w:sz w:val="28"/>
          <w:szCs w:val="28"/>
          <w:bdr w:val="none" w:sz="0" w:space="0" w:color="auto" w:frame="1"/>
        </w:rPr>
        <w:t>домашних заданий</w:t>
      </w:r>
      <w:r w:rsidRPr="000977E5">
        <w:rPr>
          <w:rFonts w:ascii="Book Antiqua" w:hAnsi="Book Antiqua" w:cs="Arial"/>
          <w:sz w:val="28"/>
          <w:szCs w:val="28"/>
        </w:rPr>
        <w:t>.</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 xml:space="preserve">Он позволяет развить слабого ученика, помочь ему в овладении </w:t>
      </w:r>
      <w:proofErr w:type="spellStart"/>
      <w:r w:rsidRPr="000977E5">
        <w:rPr>
          <w:rFonts w:ascii="Book Antiqua" w:hAnsi="Book Antiqua" w:cs="Arial"/>
          <w:sz w:val="28"/>
          <w:szCs w:val="28"/>
        </w:rPr>
        <w:t>общеучебными</w:t>
      </w:r>
      <w:proofErr w:type="spellEnd"/>
      <w:r w:rsidRPr="000977E5">
        <w:rPr>
          <w:rFonts w:ascii="Book Antiqua" w:hAnsi="Book Antiqua" w:cs="Arial"/>
          <w:sz w:val="28"/>
          <w:szCs w:val="28"/>
        </w:rPr>
        <w:t xml:space="preserve"> умениями и навыками. Сильного ученика дифференцированное задание поднимает на более высокую ступень развития.</w:t>
      </w:r>
    </w:p>
    <w:p w:rsidR="008974FE" w:rsidRPr="000977E5" w:rsidRDefault="008974FE" w:rsidP="000977E5">
      <w:pPr>
        <w:pStyle w:val="a3"/>
        <w:shd w:val="clear" w:color="auto" w:fill="FFFFFF"/>
        <w:spacing w:before="0" w:beforeAutospacing="0" w:after="15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Домашние задания распределяются по группам (по степени сложности). Для группы сильных учащихся часто даются опережающие задания поискового характера (подобрать материал по теме, составить схему-опору, найти в словарях и т. д.)</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lastRenderedPageBreak/>
        <w:t>Очень важно</w:t>
      </w:r>
      <w:r w:rsidRPr="000977E5">
        <w:rPr>
          <w:rStyle w:val="apple-converted-space"/>
          <w:rFonts w:ascii="Book Antiqua" w:hAnsi="Book Antiqua" w:cs="Arial"/>
          <w:sz w:val="28"/>
          <w:szCs w:val="28"/>
        </w:rPr>
        <w:t> </w:t>
      </w:r>
      <w:r w:rsidRPr="000977E5">
        <w:rPr>
          <w:rStyle w:val="a5"/>
          <w:rFonts w:ascii="Book Antiqua" w:hAnsi="Book Antiqua" w:cs="Arial"/>
          <w:b w:val="0"/>
          <w:bCs w:val="0"/>
          <w:sz w:val="28"/>
          <w:szCs w:val="28"/>
          <w:bdr w:val="none" w:sz="0" w:space="0" w:color="auto" w:frame="1"/>
        </w:rPr>
        <w:t>рационально организовать проверку домашнего задания</w:t>
      </w:r>
      <w:r w:rsidRPr="000977E5">
        <w:rPr>
          <w:rFonts w:ascii="Book Antiqua" w:hAnsi="Book Antiqua" w:cs="Arial"/>
          <w:sz w:val="28"/>
          <w:szCs w:val="28"/>
        </w:rPr>
        <w:t>. Она не должна занимать много времени, поэтому следует использовать разные способы проверки: самопроверку, взаимопроверку, слабых учеников целесообразнее учителю чаще проверять самому. Например, после изучения приставок ПР</w:t>
      </w:r>
      <w:proofErr w:type="gramStart"/>
      <w:r w:rsidRPr="000977E5">
        <w:rPr>
          <w:rFonts w:ascii="Book Antiqua" w:hAnsi="Book Antiqua" w:cs="Arial"/>
          <w:sz w:val="28"/>
          <w:szCs w:val="28"/>
        </w:rPr>
        <w:t>И-</w:t>
      </w:r>
      <w:proofErr w:type="gramEnd"/>
      <w:r w:rsidRPr="000977E5">
        <w:rPr>
          <w:rFonts w:ascii="Book Antiqua" w:hAnsi="Book Antiqua" w:cs="Arial"/>
          <w:sz w:val="28"/>
          <w:szCs w:val="28"/>
        </w:rPr>
        <w:t>, ПРЕ- проверила усвоение материала следующим образом: о значении приставки ПРИ- предложила рассказать слабому ученику, о значении приставки ПРЕ - задала вопрос ученику, посредственно занимающемуся, об особых случаях написания слов с приставками ПРИ-, ПРЕ - вызвала рассказать сильного ученика.</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b/>
          <w:bCs/>
          <w:sz w:val="28"/>
          <w:szCs w:val="28"/>
          <w:bdr w:val="none" w:sz="0" w:space="0" w:color="auto" w:frame="1"/>
        </w:rPr>
        <w:t>Дифференцированный подход для успешного усвоения нового материала.</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Здесь важны</w:t>
      </w:r>
      <w:r w:rsidRPr="000977E5">
        <w:rPr>
          <w:rStyle w:val="apple-converted-space"/>
          <w:rFonts w:ascii="Book Antiqua" w:hAnsi="Book Antiqua" w:cs="Arial"/>
          <w:sz w:val="28"/>
          <w:szCs w:val="28"/>
        </w:rPr>
        <w:t> </w:t>
      </w:r>
      <w:r w:rsidRPr="000977E5">
        <w:rPr>
          <w:rStyle w:val="a5"/>
          <w:rFonts w:ascii="Book Antiqua" w:hAnsi="Book Antiqua" w:cs="Arial"/>
          <w:b w:val="0"/>
          <w:bCs w:val="0"/>
          <w:sz w:val="28"/>
          <w:szCs w:val="28"/>
          <w:bdr w:val="none" w:sz="0" w:space="0" w:color="auto" w:frame="1"/>
        </w:rPr>
        <w:t>подготовительные упражнения</w:t>
      </w:r>
      <w:r w:rsidRPr="000977E5">
        <w:rPr>
          <w:rFonts w:ascii="Book Antiqua" w:hAnsi="Book Antiqua" w:cs="Arial"/>
          <w:sz w:val="28"/>
          <w:szCs w:val="28"/>
        </w:rPr>
        <w:t>. Это диктанты, игры, самостоятельная работа. Важно при их выполнении и проверке повторить то правило, которое будет необходимо при объяснении новой темы.</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b w:val="0"/>
          <w:bCs w:val="0"/>
          <w:sz w:val="28"/>
          <w:szCs w:val="28"/>
          <w:bdr w:val="none" w:sz="0" w:space="0" w:color="auto" w:frame="1"/>
        </w:rPr>
        <w:t>Объяснение нового</w:t>
      </w:r>
      <w:r w:rsidRPr="000977E5">
        <w:rPr>
          <w:rStyle w:val="apple-converted-space"/>
          <w:rFonts w:ascii="Book Antiqua" w:hAnsi="Book Antiqua" w:cs="Arial"/>
          <w:sz w:val="28"/>
          <w:szCs w:val="28"/>
        </w:rPr>
        <w:t> </w:t>
      </w:r>
      <w:r w:rsidRPr="000977E5">
        <w:rPr>
          <w:rFonts w:ascii="Book Antiqua" w:hAnsi="Book Antiqua" w:cs="Arial"/>
          <w:sz w:val="28"/>
          <w:szCs w:val="28"/>
        </w:rPr>
        <w:t xml:space="preserve">чаще всего проводится для всех одинаково.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Первоначально к доске вызываются 2-3 </w:t>
      </w:r>
      <w:proofErr w:type="gramStart"/>
      <w:r w:rsidRPr="000977E5">
        <w:rPr>
          <w:rFonts w:ascii="Book Antiqua" w:hAnsi="Book Antiqua" w:cs="Arial"/>
          <w:sz w:val="28"/>
          <w:szCs w:val="28"/>
        </w:rPr>
        <w:t>сильных</w:t>
      </w:r>
      <w:proofErr w:type="gramEnd"/>
      <w:r w:rsidRPr="000977E5">
        <w:rPr>
          <w:rFonts w:ascii="Book Antiqua" w:hAnsi="Book Antiqua" w:cs="Arial"/>
          <w:sz w:val="28"/>
          <w:szCs w:val="28"/>
        </w:rPr>
        <w:t xml:space="preserve"> ученика, которые выполняют задания по новой теме, проговаривают правило. Затем эти дети продолжают работать самостоятельно над дополнительными и обязательными</w:t>
      </w:r>
      <w:r w:rsidRPr="000977E5">
        <w:rPr>
          <w:rStyle w:val="apple-converted-space"/>
          <w:rFonts w:ascii="Book Antiqua" w:hAnsi="Book Antiqua" w:cs="Arial"/>
          <w:sz w:val="28"/>
          <w:szCs w:val="28"/>
        </w:rPr>
        <w:t> </w:t>
      </w:r>
      <w:r w:rsidRPr="000977E5">
        <w:rPr>
          <w:rFonts w:ascii="Book Antiqua" w:hAnsi="Book Antiqua" w:cs="Arial"/>
          <w:sz w:val="28"/>
          <w:szCs w:val="28"/>
          <w:bdr w:val="none" w:sz="0" w:space="0" w:color="auto" w:frame="1"/>
        </w:rPr>
        <w:t>заданиями, а к работе у доски подключаются более слабые. При подведении итога урока прошу сильного ученика сформулировать правило, после чего слабые должны его повторить.</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bdr w:val="none" w:sz="0" w:space="0" w:color="auto" w:frame="1"/>
        </w:rPr>
        <w:t>Новый теоретический материал не даю в готовом виде. Наличие теоретических задач делает</w:t>
      </w:r>
      <w:r w:rsidRPr="000977E5">
        <w:rPr>
          <w:rStyle w:val="apple-converted-space"/>
          <w:rFonts w:ascii="Book Antiqua" w:hAnsi="Book Antiqua" w:cs="Arial"/>
          <w:sz w:val="28"/>
          <w:szCs w:val="28"/>
          <w:bdr w:val="none" w:sz="0" w:space="0" w:color="auto" w:frame="1"/>
        </w:rPr>
        <w:t> </w:t>
      </w:r>
      <w:r w:rsidRPr="000977E5">
        <w:rPr>
          <w:rStyle w:val="a5"/>
          <w:rFonts w:ascii="Book Antiqua" w:hAnsi="Book Antiqua" w:cs="Arial"/>
          <w:b w:val="0"/>
          <w:bCs w:val="0"/>
          <w:sz w:val="28"/>
          <w:szCs w:val="28"/>
          <w:bdr w:val="none" w:sz="0" w:space="0" w:color="auto" w:frame="1"/>
        </w:rPr>
        <w:t>обучение проблемным</w:t>
      </w:r>
      <w:r w:rsidRPr="000977E5">
        <w:rPr>
          <w:rFonts w:ascii="Book Antiqua" w:hAnsi="Book Antiqua" w:cs="Arial"/>
          <w:sz w:val="28"/>
          <w:szCs w:val="28"/>
          <w:bdr w:val="none" w:sz="0" w:space="0" w:color="auto" w:frame="1"/>
        </w:rPr>
        <w:t>.</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 xml:space="preserve">3.Дифференцированный подход при закреплении </w:t>
      </w:r>
      <w:proofErr w:type="gramStart"/>
      <w:r w:rsidRPr="000977E5">
        <w:rPr>
          <w:rStyle w:val="a5"/>
          <w:rFonts w:ascii="Book Antiqua" w:hAnsi="Book Antiqua" w:cs="Arial"/>
          <w:sz w:val="28"/>
          <w:szCs w:val="28"/>
          <w:bdr w:val="none" w:sz="0" w:space="0" w:color="auto" w:frame="1"/>
        </w:rPr>
        <w:t>изученного</w:t>
      </w:r>
      <w:proofErr w:type="gramEnd"/>
      <w:r w:rsidRPr="000977E5">
        <w:rPr>
          <w:rStyle w:val="a5"/>
          <w:rFonts w:ascii="Book Antiqua" w:hAnsi="Book Antiqua" w:cs="Arial"/>
          <w:sz w:val="28"/>
          <w:szCs w:val="28"/>
          <w:bdr w:val="none" w:sz="0" w:space="0" w:color="auto" w:frame="1"/>
        </w:rPr>
        <w:t>.</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bdr w:val="none" w:sz="0" w:space="0" w:color="auto" w:frame="1"/>
        </w:rPr>
        <w:t>Тщательно продумываю задания и их проверку. В этом помогают схемы, тестовые задания и другие.</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rPr>
        <w:t xml:space="preserve">Для закрепления теоретического материала готовлю задания для самостоятельной работы, подбираю дидактический материал в соответствии с уровнем развития учащихся. Часто учащиеся выполняют задания парами: одни выполняют эти задания, а сидящие с ними рядом учащиеся контролируют выполнение практических заданий и оценивают </w:t>
      </w:r>
      <w:r w:rsidRPr="000977E5">
        <w:rPr>
          <w:rFonts w:ascii="Book Antiqua" w:hAnsi="Book Antiqua" w:cs="Arial"/>
          <w:sz w:val="28"/>
          <w:szCs w:val="28"/>
        </w:rPr>
        <w:lastRenderedPageBreak/>
        <w:t>правильность выполнения, указывают при необходимости на ошибки. Затем учащиеся меняются ролями. Например, при закреплении темы «Причастие в</w:t>
      </w:r>
      <w:hyperlink r:id="rId18" w:tooltip="7 класс" w:history="1">
        <w:r w:rsidRPr="000977E5">
          <w:rPr>
            <w:rStyle w:val="a4"/>
            <w:rFonts w:ascii="Book Antiqua" w:hAnsi="Book Antiqua" w:cs="Arial"/>
            <w:color w:val="auto"/>
            <w:sz w:val="28"/>
            <w:szCs w:val="28"/>
            <w:bdr w:val="none" w:sz="0" w:space="0" w:color="auto" w:frame="1"/>
          </w:rPr>
          <w:t>7 классе</w:t>
        </w:r>
      </w:hyperlink>
      <w:r w:rsidRPr="000977E5">
        <w:rPr>
          <w:rStyle w:val="apple-converted-space"/>
          <w:rFonts w:ascii="Book Antiqua" w:hAnsi="Book Antiqua" w:cs="Arial"/>
          <w:sz w:val="28"/>
          <w:szCs w:val="28"/>
        </w:rPr>
        <w:t> </w:t>
      </w:r>
      <w:r w:rsidRPr="000977E5">
        <w:rPr>
          <w:rFonts w:ascii="Book Antiqua" w:hAnsi="Book Antiqua" w:cs="Arial"/>
          <w:sz w:val="28"/>
          <w:szCs w:val="28"/>
        </w:rPr>
        <w:t>прошу ответить на простые вопросы из раздела «Контрольные вопросы» слабых учащихся, те, кто посильнее, подготовят ответы на вопросы из этого же раздела, но на такие, где надо поразмышлять, сравнить признаки. Сильные учащиеся готовят сообщения об истории изучения данной</w:t>
      </w:r>
      <w:r w:rsidRPr="000977E5">
        <w:rPr>
          <w:rStyle w:val="apple-converted-space"/>
          <w:rFonts w:ascii="Book Antiqua" w:hAnsi="Book Antiqua" w:cs="Arial"/>
          <w:sz w:val="28"/>
          <w:szCs w:val="28"/>
        </w:rPr>
        <w:t> </w:t>
      </w:r>
      <w:hyperlink r:id="rId19" w:tooltip="Части речи" w:history="1">
        <w:r w:rsidRPr="000977E5">
          <w:rPr>
            <w:rStyle w:val="a4"/>
            <w:rFonts w:ascii="Book Antiqua" w:hAnsi="Book Antiqua" w:cs="Arial"/>
            <w:color w:val="auto"/>
            <w:sz w:val="28"/>
            <w:szCs w:val="28"/>
            <w:bdr w:val="none" w:sz="0" w:space="0" w:color="auto" w:frame="1"/>
          </w:rPr>
          <w:t>части речи</w:t>
        </w:r>
      </w:hyperlink>
      <w:r w:rsidRPr="000977E5">
        <w:rPr>
          <w:rStyle w:val="apple-converted-space"/>
          <w:rFonts w:ascii="Book Antiqua" w:hAnsi="Book Antiqua" w:cs="Arial"/>
          <w:sz w:val="28"/>
          <w:szCs w:val="28"/>
        </w:rPr>
        <w:t> </w:t>
      </w:r>
      <w:r w:rsidRPr="000977E5">
        <w:rPr>
          <w:rFonts w:ascii="Book Antiqua" w:hAnsi="Book Antiqua" w:cs="Arial"/>
          <w:sz w:val="28"/>
          <w:szCs w:val="28"/>
        </w:rPr>
        <w:t>разными учёными - русистами и пытаются объяснить, с кем из исследователей они согласны и почему.</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Style w:val="a5"/>
          <w:rFonts w:ascii="Book Antiqua" w:hAnsi="Book Antiqua" w:cs="Arial"/>
          <w:sz w:val="28"/>
          <w:szCs w:val="28"/>
          <w:bdr w:val="none" w:sz="0" w:space="0" w:color="auto" w:frame="1"/>
        </w:rPr>
        <w:t>4. Дифференцированные индивидуальные самостоятельные работы.</w:t>
      </w:r>
    </w:p>
    <w:p w:rsidR="008974FE" w:rsidRPr="000977E5" w:rsidRDefault="008974FE" w:rsidP="000977E5">
      <w:pPr>
        <w:pStyle w:val="a3"/>
        <w:shd w:val="clear" w:color="auto" w:fill="FFFFFF"/>
        <w:spacing w:before="0" w:beforeAutospacing="0" w:after="0" w:afterAutospacing="0" w:line="276" w:lineRule="auto"/>
        <w:ind w:left="-567" w:firstLine="1276"/>
        <w:textAlignment w:val="baseline"/>
        <w:rPr>
          <w:rFonts w:ascii="Book Antiqua" w:hAnsi="Book Antiqua" w:cs="Arial"/>
          <w:sz w:val="28"/>
          <w:szCs w:val="28"/>
        </w:rPr>
      </w:pPr>
      <w:r w:rsidRPr="000977E5">
        <w:rPr>
          <w:rFonts w:ascii="Book Antiqua" w:hAnsi="Book Antiqua" w:cs="Arial"/>
          <w:sz w:val="28"/>
          <w:szCs w:val="28"/>
          <w:bdr w:val="none" w:sz="0" w:space="0" w:color="auto" w:frame="1"/>
        </w:rPr>
        <w:t>При выполнении этих работ возрастает роль самого ученика в определении содержания работы, в выборе способов ее выполнения, возникает возможность сотрудничества учителя и ученика, особенно при выполнении учениками заданий творческого характера. В работе широко использую компьютерные технологии. Ребятам предлагаются разные задания по изучаемой теме, выполнять которые они могут, используя компьютерные программы. Сильным ученикам будет предложено пройти тестирование самостоятельно, слабым - с подсказкой справочной службы программы.</w:t>
      </w:r>
    </w:p>
    <w:p w:rsidR="0059313E" w:rsidRPr="000977E5" w:rsidRDefault="0059313E" w:rsidP="000977E5">
      <w:pPr>
        <w:ind w:left="-567" w:firstLine="1276"/>
        <w:rPr>
          <w:rFonts w:ascii="Book Antiqua" w:hAnsi="Book Antiqua"/>
          <w:sz w:val="28"/>
          <w:szCs w:val="28"/>
        </w:rPr>
      </w:pPr>
    </w:p>
    <w:sectPr w:rsidR="0059313E" w:rsidRPr="00097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FE"/>
    <w:rsid w:val="000977E5"/>
    <w:rsid w:val="0059313E"/>
    <w:rsid w:val="0089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74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F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7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74FE"/>
  </w:style>
  <w:style w:type="character" w:styleId="a4">
    <w:name w:val="Hyperlink"/>
    <w:basedOn w:val="a0"/>
    <w:uiPriority w:val="99"/>
    <w:semiHidden/>
    <w:unhideWhenUsed/>
    <w:rsid w:val="008974FE"/>
    <w:rPr>
      <w:color w:val="0000FF"/>
      <w:u w:val="single"/>
    </w:rPr>
  </w:style>
  <w:style w:type="character" w:styleId="a5">
    <w:name w:val="Strong"/>
    <w:basedOn w:val="a0"/>
    <w:uiPriority w:val="22"/>
    <w:qFormat/>
    <w:rsid w:val="008974FE"/>
    <w:rPr>
      <w:b/>
      <w:bCs/>
    </w:rPr>
  </w:style>
  <w:style w:type="paragraph" w:styleId="a6">
    <w:name w:val="Balloon Text"/>
    <w:basedOn w:val="a"/>
    <w:link w:val="a7"/>
    <w:uiPriority w:val="99"/>
    <w:semiHidden/>
    <w:unhideWhenUsed/>
    <w:rsid w:val="000977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74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F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7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74FE"/>
  </w:style>
  <w:style w:type="character" w:styleId="a4">
    <w:name w:val="Hyperlink"/>
    <w:basedOn w:val="a0"/>
    <w:uiPriority w:val="99"/>
    <w:semiHidden/>
    <w:unhideWhenUsed/>
    <w:rsid w:val="008974FE"/>
    <w:rPr>
      <w:color w:val="0000FF"/>
      <w:u w:val="single"/>
    </w:rPr>
  </w:style>
  <w:style w:type="character" w:styleId="a5">
    <w:name w:val="Strong"/>
    <w:basedOn w:val="a0"/>
    <w:uiPriority w:val="22"/>
    <w:qFormat/>
    <w:rsid w:val="008974FE"/>
    <w:rPr>
      <w:b/>
      <w:bCs/>
    </w:rPr>
  </w:style>
  <w:style w:type="paragraph" w:styleId="a6">
    <w:name w:val="Balloon Text"/>
    <w:basedOn w:val="a"/>
    <w:link w:val="a7"/>
    <w:uiPriority w:val="99"/>
    <w:semiHidden/>
    <w:unhideWhenUsed/>
    <w:rsid w:val="000977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3476">
      <w:bodyDiv w:val="1"/>
      <w:marLeft w:val="0"/>
      <w:marRight w:val="0"/>
      <w:marTop w:val="0"/>
      <w:marBottom w:val="0"/>
      <w:divBdr>
        <w:top w:val="none" w:sz="0" w:space="0" w:color="auto"/>
        <w:left w:val="none" w:sz="0" w:space="0" w:color="auto"/>
        <w:bottom w:val="none" w:sz="0" w:space="0" w:color="auto"/>
        <w:right w:val="none" w:sz="0" w:space="0" w:color="auto"/>
      </w:divBdr>
    </w:div>
    <w:div w:id="312955457">
      <w:bodyDiv w:val="1"/>
      <w:marLeft w:val="0"/>
      <w:marRight w:val="0"/>
      <w:marTop w:val="0"/>
      <w:marBottom w:val="0"/>
      <w:divBdr>
        <w:top w:val="none" w:sz="0" w:space="0" w:color="auto"/>
        <w:left w:val="none" w:sz="0" w:space="0" w:color="auto"/>
        <w:bottom w:val="none" w:sz="0" w:space="0" w:color="auto"/>
        <w:right w:val="none" w:sz="0" w:space="0" w:color="auto"/>
      </w:divBdr>
      <w:divsChild>
        <w:div w:id="1518881904">
          <w:marLeft w:val="150"/>
          <w:marRight w:val="0"/>
          <w:marTop w:val="75"/>
          <w:marBottom w:val="150"/>
          <w:divBdr>
            <w:top w:val="none" w:sz="0" w:space="0" w:color="auto"/>
            <w:left w:val="none" w:sz="0" w:space="0" w:color="auto"/>
            <w:bottom w:val="none" w:sz="0" w:space="0" w:color="auto"/>
            <w:right w:val="none" w:sz="0" w:space="0" w:color="auto"/>
          </w:divBdr>
        </w:div>
        <w:div w:id="540479574">
          <w:marLeft w:val="75"/>
          <w:marRight w:val="0"/>
          <w:marTop w:val="7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hyperlink" Target="http://pandia.ru/text/category/5_klass/" TargetMode="External"/><Relationship Id="rId18" Type="http://schemas.openxmlformats.org/officeDocument/2006/relationships/hyperlink" Target="http://pandia.ru/text/category/7_kla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andia.ru/text/category/srednee_obrazovanie/" TargetMode="External"/><Relationship Id="rId12" Type="http://schemas.openxmlformats.org/officeDocument/2006/relationships/hyperlink" Target="http://pandia.ru/text/category/nachalmznie_klassi/" TargetMode="External"/><Relationship Id="rId17" Type="http://schemas.openxmlformats.org/officeDocument/2006/relationships/hyperlink" Target="http://pandia.ru/text/category/urochnaya_deyatelmznostmz/" TargetMode="External"/><Relationship Id="rId2" Type="http://schemas.microsoft.com/office/2007/relationships/stylesWithEffects" Target="stylesWithEffects.xml"/><Relationship Id="rId16" Type="http://schemas.openxmlformats.org/officeDocument/2006/relationships/hyperlink" Target="http://pandia.ru/text/category/punktuatciy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ndia.ru/text/category/gosudarstvennie_standarti/" TargetMode="External"/><Relationship Id="rId11" Type="http://schemas.openxmlformats.org/officeDocument/2006/relationships/hyperlink" Target="http://pandia.ru/text/category/vovlechenie/" TargetMode="External"/><Relationship Id="rId5" Type="http://schemas.openxmlformats.org/officeDocument/2006/relationships/hyperlink" Target="http://pandia.ru/text/category/obrazovatelmznaya_deyatelmznostmz/" TargetMode="External"/><Relationship Id="rId15" Type="http://schemas.openxmlformats.org/officeDocument/2006/relationships/hyperlink" Target="http://pandia.ru/text/category/orfografiya/" TargetMode="External"/><Relationship Id="rId10" Type="http://schemas.openxmlformats.org/officeDocument/2006/relationships/hyperlink" Target="http://pandia.ru/text/category/vidi_deyatelmznosti/" TargetMode="External"/><Relationship Id="rId19" Type="http://schemas.openxmlformats.org/officeDocument/2006/relationships/hyperlink" Target="http://pandia.ru/text/category/chasti_rechi/" TargetMode="External"/><Relationship Id="rId4" Type="http://schemas.openxmlformats.org/officeDocument/2006/relationships/webSettings" Target="webSettings.xml"/><Relationship Id="rId9" Type="http://schemas.openxmlformats.org/officeDocument/2006/relationships/hyperlink" Target="http://pandia.ru/text/category/variatciya/" TargetMode="External"/><Relationship Id="rId14" Type="http://schemas.openxmlformats.org/officeDocument/2006/relationships/hyperlink" Target="http://pandia.ru/text/category/anto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2015-11-18T16:02:00Z</dcterms:created>
  <dcterms:modified xsi:type="dcterms:W3CDTF">2016-04-02T14:39:00Z</dcterms:modified>
</cp:coreProperties>
</file>