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E5" w:rsidRPr="003C5B6A" w:rsidRDefault="003C5B6A" w:rsidP="003C5B6A">
      <w:pPr>
        <w:rPr>
          <w:noProof/>
          <w:sz w:val="36"/>
          <w:szCs w:val="36"/>
          <w:lang w:eastAsia="ru-RU"/>
        </w:rPr>
      </w:pPr>
      <w:r>
        <w:rPr>
          <w:b/>
          <w:noProof/>
          <w:sz w:val="36"/>
          <w:szCs w:val="36"/>
          <w:lang w:eastAsia="ru-RU"/>
        </w:rPr>
        <w:t xml:space="preserve">                  </w:t>
      </w:r>
      <w:r w:rsidR="00E34DE5" w:rsidRPr="003C5B6A">
        <w:rPr>
          <w:b/>
          <w:noProof/>
          <w:sz w:val="36"/>
          <w:szCs w:val="36"/>
          <w:lang w:eastAsia="ru-RU"/>
        </w:rPr>
        <w:t>Безударная гласная в корне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В русском языке существует довольно много выражений, при написании которых возникают разные вопросы касательно их «правильности». Так, все слова, имеющие в корне безударную гласную, можно разделить на 3 группы:</w:t>
      </w:r>
    </w:p>
    <w:p w:rsidR="00E34DE5" w:rsidRPr="003C5B6A" w:rsidRDefault="00E34DE5" w:rsidP="00E34DE5">
      <w:pPr>
        <w:rPr>
          <w:b/>
          <w:noProof/>
          <w:lang w:eastAsia="ru-RU"/>
        </w:rPr>
      </w:pPr>
      <w:r w:rsidRPr="003C5B6A">
        <w:rPr>
          <w:b/>
          <w:noProof/>
          <w:lang w:eastAsia="ru-RU"/>
        </w:rPr>
        <w:t>безударная гласная в корне, проверяемая ударением слова;</w:t>
      </w:r>
    </w:p>
    <w:p w:rsidR="00E34DE5" w:rsidRPr="003C5B6A" w:rsidRDefault="00E34DE5" w:rsidP="00E34DE5">
      <w:pPr>
        <w:rPr>
          <w:b/>
          <w:noProof/>
          <w:lang w:eastAsia="ru-RU"/>
        </w:rPr>
      </w:pPr>
      <w:r w:rsidRPr="003C5B6A">
        <w:rPr>
          <w:b/>
          <w:noProof/>
          <w:lang w:eastAsia="ru-RU"/>
        </w:rPr>
        <w:t>слова, у которых имеются чередующиеся гласные буквы в корне;</w:t>
      </w:r>
    </w:p>
    <w:p w:rsidR="00E34DE5" w:rsidRPr="003C5B6A" w:rsidRDefault="00E34DE5" w:rsidP="00E34DE5">
      <w:pPr>
        <w:rPr>
          <w:b/>
          <w:noProof/>
          <w:lang w:eastAsia="ru-RU"/>
        </w:rPr>
      </w:pPr>
      <w:r w:rsidRPr="003C5B6A">
        <w:rPr>
          <w:b/>
          <w:noProof/>
          <w:lang w:eastAsia="ru-RU"/>
        </w:rPr>
        <w:t>слова, имеющие непроверяемую безударную гласную в корне.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Как правильно написать слово, в корне которого стоит безударная гласная? Ответим на этот вопрос прямо сейчас. К нему необходимо подобрать однокоренное проверочное слово, где на ту же самую букву будет падать ударение. После такой проверки в неударном слоге корня можно смело ставить такую же гласную, что стоит в ударном слоге.</w:t>
      </w:r>
    </w:p>
    <w:p w:rsidR="00E34DE5" w:rsidRDefault="00E34DE5" w:rsidP="00E34DE5">
      <w:pPr>
        <w:rPr>
          <w:noProof/>
          <w:lang w:eastAsia="ru-RU"/>
        </w:rPr>
      </w:pPr>
      <w:r w:rsidRPr="003C5B6A">
        <w:rPr>
          <w:b/>
          <w:noProof/>
          <w:lang w:eastAsia="ru-RU"/>
        </w:rPr>
        <w:t>Безударная гласная в корне, проверяемая ударением слова</w:t>
      </w:r>
      <w:r>
        <w:rPr>
          <w:noProof/>
          <w:lang w:eastAsia="ru-RU"/>
        </w:rPr>
        <w:t>, – это самое простое правило в орфографии. Однако во время такой проверки могут возникнуть трудности. Ведь очень важно подобрать правильные проверочные слова, в противном случае можно легко допустить ошибку.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Итак, рассмотрим слова «посв...щение» и «просв...щение». Проверочным словом для «посвящение» является «святость», поэтому его следует писать через букву «я». Проверочным словом для «просв...щение» является «свет». В связи с этим его необходимо писать через букву «е».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Несмотря на то что правило «Безударная гласная в корне, проверяемая ударением слова», довольно простое, при его использовании все же могут возникнуть трудности. С чем они связаны? Дело в том, что при написании некоторых слов возникает сложность в том, чтобы подобрать для них подходящие проверочные слова.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Рассмотрим несколько из них:</w:t>
      </w:r>
    </w:p>
    <w:p w:rsidR="003C5B6A" w:rsidRDefault="003C5B6A" w:rsidP="00E34DE5">
      <w:pPr>
        <w:rPr>
          <w:noProof/>
          <w:lang w:eastAsia="ru-RU"/>
        </w:rPr>
        <w:sectPr w:rsidR="003C5B6A" w:rsidSect="003C5B6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покорять — покорный;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образцовый — образчик;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постигать — постигнуть;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извинение — невинный;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пастух — подпасок или пас;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неиссякаемый — иссякнуть;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поглощать — глотка;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нагромождать — громоздкий;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обнажать — наг;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разлиновать — линия.</w:t>
      </w:r>
    </w:p>
    <w:p w:rsidR="003C5B6A" w:rsidRDefault="003C5B6A" w:rsidP="00E34DE5">
      <w:pPr>
        <w:rPr>
          <w:noProof/>
          <w:lang w:eastAsia="ru-RU"/>
        </w:rPr>
        <w:sectPr w:rsidR="003C5B6A" w:rsidSect="003C5B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4DE5" w:rsidRPr="003C5B6A" w:rsidRDefault="00E34DE5" w:rsidP="00E34DE5">
      <w:pPr>
        <w:rPr>
          <w:i/>
          <w:noProof/>
          <w:lang w:eastAsia="ru-RU"/>
        </w:rPr>
      </w:pPr>
      <w:r w:rsidRPr="003C5B6A">
        <w:rPr>
          <w:i/>
          <w:noProof/>
          <w:lang w:eastAsia="ru-RU"/>
        </w:rPr>
        <w:lastRenderedPageBreak/>
        <w:t>Гласные «а» и «о» в корнях глаголов совершенного вида ни в коем случае нельзя проверять глаголами несовершенного вида.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Приведем примеры: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Проглотить – глотка. Использовать слово «проглатывать» нельзя.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Опоздать - поздно. Использовать слово «опаздывать» нельзя.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Затопить - затопит. Использовать слово «затапливать» нельзя.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Раздвоить – двое. Использовать слово «раздвоить» нельзя.</w:t>
      </w:r>
    </w:p>
    <w:p w:rsidR="00E34DE5" w:rsidRPr="003C5B6A" w:rsidRDefault="00E34DE5" w:rsidP="00E34DE5">
      <w:pPr>
        <w:rPr>
          <w:b/>
          <w:noProof/>
          <w:lang w:eastAsia="ru-RU"/>
        </w:rPr>
      </w:pPr>
      <w:r w:rsidRPr="003C5B6A">
        <w:rPr>
          <w:b/>
          <w:noProof/>
          <w:lang w:eastAsia="ru-RU"/>
        </w:rPr>
        <w:lastRenderedPageBreak/>
        <w:t>Слова, у которых имеются чередующиеся гласные буквы в корне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В русском языке имеется огромное количество корней, в которых гласные буквы чередуются. Таким образом, в одних словах данные корни пишутся с одной гласной, а в других – с другой. Следует особо отметить, что подобные выражения можно довольно легко принять за те, которые необходимо проверять при помощи ударного слога. В связи с этим список таких корней необходимо запомнить. При этом выбор той или иной гласной может зависеть от наличия в словах суффикса -а-, от значения корня, а также от ударения или буквы, следующей за ней. Приведем в пример несколько таких корней: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-лож- — -лаг-;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-кос- — -кас-;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-бер- — -бир-;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-ня- — -нима-;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-чет- — -чит-;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-мер- — -мир-;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-мя- — -мина-;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-мак- — -мок-;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-дер- — -дир-;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-блест- — -блист-;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-жа- — -жима-;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пер- — -пир-;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-стел- — -стил-;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-рос- — -раст-, -ращ-;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-жег- — -жиг-;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-ча- — -чина-;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-равн- — -ровн-;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-тер- — -тир- и проч.</w:t>
      </w:r>
    </w:p>
    <w:p w:rsidR="00E34DE5" w:rsidRPr="003C5B6A" w:rsidRDefault="00E34DE5" w:rsidP="00E34DE5">
      <w:pPr>
        <w:rPr>
          <w:b/>
          <w:noProof/>
          <w:lang w:eastAsia="ru-RU"/>
        </w:rPr>
      </w:pPr>
      <w:r w:rsidRPr="003C5B6A">
        <w:rPr>
          <w:b/>
          <w:noProof/>
          <w:lang w:eastAsia="ru-RU"/>
        </w:rPr>
        <w:t>Слова, имеющие непроверяемую безударную гласную в корне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 xml:space="preserve">В некоторых случаях правописание безударных гласных в корне не поддается ни одному из представленных правил. их </w:t>
      </w:r>
      <w:r w:rsidR="003C5B6A">
        <w:rPr>
          <w:noProof/>
          <w:lang w:eastAsia="ru-RU"/>
        </w:rPr>
        <w:t xml:space="preserve"> надо </w:t>
      </w:r>
      <w:r>
        <w:rPr>
          <w:noProof/>
          <w:lang w:eastAsia="ru-RU"/>
        </w:rPr>
        <w:t xml:space="preserve">просто запомнить. 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неполный список слов, написание которых требуется знать наизусть: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авангард, авантюра, агроном, альманах, апельсиновый, апелляция;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баллон, багровый, беседующий, берлога, беспрецедентный;</w:t>
      </w:r>
    </w:p>
    <w:p w:rsidR="00E34DE5" w:rsidRDefault="00E34DE5" w:rsidP="00E34DE5">
      <w:pPr>
        <w:rPr>
          <w:noProof/>
          <w:lang w:eastAsia="ru-RU"/>
        </w:rPr>
      </w:pPr>
      <w:proofErr w:type="gramStart"/>
      <w:r>
        <w:rPr>
          <w:noProof/>
          <w:lang w:eastAsia="ru-RU"/>
        </w:rPr>
        <w:lastRenderedPageBreak/>
        <w:t>вакцина, великолепный, вариант, вакансия, великий, вестибюль, винегрет, виртуоз, ветеран, восхищение, витраж;</w:t>
      </w:r>
      <w:proofErr w:type="gramEnd"/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гениальность, гербарий, гимназист, гипотеза, гипноз, горячий, горизонт;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диагноз, директор, дорогие, документ, дорожный;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железнодорожный, желать;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заинтересовать, завтрашний;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иждивенец, игнорировать, информационный, интерес, инцидент, информация;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календарь, карьерист, колыхать, комментарий, коммуникабельный, компаньон;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лелеять, лазурь, лингвистический, лиловый;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мандариновый, метафора, механика, миниатюра, молоко;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наваждение, неохотно, наречие;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озабоченный, околдовать, оригинальный, ошеломлённый;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панорама, пейзаж, поролон, президент, привилегия, прогреметь;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реальный, режим, рецензия, решить;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симпатия, собака, сражаться, стереотип, стипендия;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торопливый, торжественный, традиционный;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утрамбовать, удостоен, уничтожать;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филармония, философия, фразеологизм;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характер, характеристика;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церемония;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человек;</w:t>
      </w:r>
    </w:p>
    <w:p w:rsidR="00E34DE5" w:rsidRDefault="00E34DE5" w:rsidP="00E34DE5">
      <w:pPr>
        <w:rPr>
          <w:noProof/>
          <w:lang w:eastAsia="ru-RU"/>
        </w:rPr>
      </w:pPr>
      <w:r>
        <w:rPr>
          <w:noProof/>
          <w:lang w:eastAsia="ru-RU"/>
        </w:rPr>
        <w:t>шедевр;</w:t>
      </w:r>
      <w:r w:rsidR="003C5B6A" w:rsidRPr="003C5B6A">
        <w:rPr>
          <w:noProof/>
          <w:lang w:eastAsia="ru-RU"/>
        </w:rPr>
        <w:t xml:space="preserve"> </w:t>
      </w:r>
      <w:r w:rsidR="003C5B6A">
        <w:rPr>
          <w:noProof/>
          <w:lang w:eastAsia="ru-RU"/>
        </w:rPr>
        <w:t>элемент, эксперимент, этикетка.</w:t>
      </w:r>
    </w:p>
    <w:sectPr w:rsidR="00E34DE5" w:rsidSect="003C5B6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E5"/>
    <w:rsid w:val="0002361E"/>
    <w:rsid w:val="003C5B6A"/>
    <w:rsid w:val="004D0340"/>
    <w:rsid w:val="00A72284"/>
    <w:rsid w:val="00D770C4"/>
    <w:rsid w:val="00E3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670</Words>
  <Characters>3819</Characters>
  <Application>Microsoft Office Word</Application>
  <DocSecurity>0</DocSecurity>
  <Lines>31</Lines>
  <Paragraphs>8</Paragraphs>
  <ScaleCrop>false</ScaleCrop>
  <Company>home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2014</cp:lastModifiedBy>
  <cp:revision>3</cp:revision>
  <cp:lastPrinted>2017-09-05T16:13:00Z</cp:lastPrinted>
  <dcterms:created xsi:type="dcterms:W3CDTF">2017-09-05T10:43:00Z</dcterms:created>
  <dcterms:modified xsi:type="dcterms:W3CDTF">2017-09-05T16:14:00Z</dcterms:modified>
</cp:coreProperties>
</file>