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41" w:rsidRPr="0022032C" w:rsidRDefault="001F0C41" w:rsidP="0022032C">
      <w:pPr>
        <w:tabs>
          <w:tab w:val="left" w:pos="7980"/>
        </w:tabs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22032C">
        <w:rPr>
          <w:b/>
          <w:sz w:val="28"/>
          <w:szCs w:val="28"/>
        </w:rPr>
        <w:t xml:space="preserve">Родительский университет </w:t>
      </w:r>
    </w:p>
    <w:p w:rsidR="001F0C41" w:rsidRPr="0022032C" w:rsidRDefault="001F0C41" w:rsidP="0022032C">
      <w:pPr>
        <w:tabs>
          <w:tab w:val="left" w:pos="7980"/>
        </w:tabs>
        <w:spacing w:line="360" w:lineRule="auto"/>
        <w:ind w:left="-426" w:firstLine="426"/>
        <w:jc w:val="center"/>
        <w:rPr>
          <w:sz w:val="28"/>
          <w:szCs w:val="28"/>
        </w:rPr>
      </w:pPr>
      <w:r w:rsidRPr="0022032C">
        <w:rPr>
          <w:sz w:val="28"/>
          <w:szCs w:val="28"/>
        </w:rPr>
        <w:t>«Ребенок среди сверстников»</w:t>
      </w:r>
    </w:p>
    <w:p w:rsidR="0022032C" w:rsidRPr="0022032C" w:rsidRDefault="0022032C" w:rsidP="0022032C">
      <w:pPr>
        <w:pStyle w:val="a3"/>
        <w:spacing w:line="36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32C">
        <w:rPr>
          <w:rFonts w:ascii="Times New Roman" w:eastAsia="Times New Roman" w:hAnsi="Times New Roman" w:cs="Times New Roman"/>
          <w:sz w:val="28"/>
          <w:szCs w:val="28"/>
        </w:rPr>
        <w:t>(для законных представителей 5-ых классов)</w:t>
      </w:r>
    </w:p>
    <w:p w:rsidR="0022032C" w:rsidRPr="0022032C" w:rsidRDefault="0022032C" w:rsidP="0022032C">
      <w:pPr>
        <w:spacing w:line="360" w:lineRule="auto"/>
        <w:rPr>
          <w:b/>
          <w:sz w:val="28"/>
          <w:szCs w:val="28"/>
        </w:rPr>
      </w:pPr>
      <w:r w:rsidRPr="0022032C">
        <w:rPr>
          <w:b/>
          <w:sz w:val="28"/>
          <w:szCs w:val="28"/>
        </w:rPr>
        <w:t xml:space="preserve">Цель: </w:t>
      </w:r>
    </w:p>
    <w:p w:rsidR="0022032C" w:rsidRPr="0022032C" w:rsidRDefault="0022032C" w:rsidP="0022032C">
      <w:pPr>
        <w:spacing w:line="360" w:lineRule="auto"/>
        <w:rPr>
          <w:sz w:val="28"/>
          <w:szCs w:val="28"/>
        </w:rPr>
      </w:pPr>
      <w:r w:rsidRPr="0022032C">
        <w:rPr>
          <w:sz w:val="28"/>
          <w:szCs w:val="28"/>
        </w:rPr>
        <w:t>п</w:t>
      </w:r>
      <w:r w:rsidRPr="0022032C">
        <w:rPr>
          <w:sz w:val="28"/>
          <w:szCs w:val="28"/>
        </w:rPr>
        <w:t>ривлеч</w:t>
      </w:r>
      <w:r w:rsidRPr="0022032C">
        <w:rPr>
          <w:sz w:val="28"/>
          <w:szCs w:val="28"/>
        </w:rPr>
        <w:t>ение</w:t>
      </w:r>
      <w:r w:rsidRPr="0022032C">
        <w:rPr>
          <w:sz w:val="28"/>
          <w:szCs w:val="28"/>
        </w:rPr>
        <w:t xml:space="preserve"> внимани</w:t>
      </w:r>
      <w:r w:rsidRPr="0022032C">
        <w:rPr>
          <w:sz w:val="28"/>
          <w:szCs w:val="28"/>
        </w:rPr>
        <w:t>я</w:t>
      </w:r>
      <w:r w:rsidRPr="0022032C">
        <w:rPr>
          <w:sz w:val="28"/>
          <w:szCs w:val="28"/>
        </w:rPr>
        <w:t xml:space="preserve"> родителей к проблеме общения детей.</w:t>
      </w:r>
    </w:p>
    <w:p w:rsidR="0022032C" w:rsidRPr="0022032C" w:rsidRDefault="0022032C" w:rsidP="0022032C">
      <w:pPr>
        <w:spacing w:line="360" w:lineRule="auto"/>
        <w:rPr>
          <w:sz w:val="28"/>
          <w:szCs w:val="28"/>
        </w:rPr>
      </w:pPr>
      <w:r w:rsidRPr="0022032C">
        <w:rPr>
          <w:sz w:val="28"/>
          <w:szCs w:val="28"/>
        </w:rPr>
        <w:t>Задачи:</w:t>
      </w:r>
    </w:p>
    <w:p w:rsidR="0022032C" w:rsidRPr="0022032C" w:rsidRDefault="0022032C" w:rsidP="002203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032C">
        <w:rPr>
          <w:sz w:val="28"/>
          <w:szCs w:val="28"/>
        </w:rPr>
        <w:t>показать значимость общения со сверстником для развития ребёнка;</w:t>
      </w:r>
    </w:p>
    <w:p w:rsidR="0022032C" w:rsidRPr="0022032C" w:rsidRDefault="0022032C" w:rsidP="002203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032C">
        <w:rPr>
          <w:sz w:val="28"/>
          <w:szCs w:val="28"/>
        </w:rPr>
        <w:t>обратить внимание на проблемы общения детей;</w:t>
      </w:r>
    </w:p>
    <w:p w:rsidR="0022032C" w:rsidRPr="0022032C" w:rsidRDefault="0022032C" w:rsidP="0022032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2032C">
        <w:rPr>
          <w:sz w:val="28"/>
          <w:szCs w:val="28"/>
        </w:rPr>
        <w:t>формировать родительские установки на оказание эмоциональной и когнитивной</w:t>
      </w:r>
      <w:r w:rsidRPr="004C19F7">
        <w:rPr>
          <w:sz w:val="28"/>
          <w:szCs w:val="28"/>
        </w:rPr>
        <w:t xml:space="preserve"> </w:t>
      </w:r>
      <w:r w:rsidRPr="0022032C">
        <w:rPr>
          <w:sz w:val="28"/>
          <w:szCs w:val="28"/>
        </w:rPr>
        <w:t>(обучение социальным навыкам) помощи детям.</w:t>
      </w:r>
    </w:p>
    <w:p w:rsidR="00F351F4" w:rsidRPr="004C19F7" w:rsidRDefault="0022032C" w:rsidP="0022032C">
      <w:pPr>
        <w:spacing w:line="360" w:lineRule="auto"/>
        <w:ind w:left="-426" w:firstLine="426"/>
        <w:jc w:val="both"/>
        <w:rPr>
          <w:sz w:val="28"/>
          <w:szCs w:val="28"/>
        </w:rPr>
      </w:pPr>
      <w:r w:rsidRPr="004C19F7">
        <w:rPr>
          <w:sz w:val="28"/>
          <w:szCs w:val="28"/>
        </w:rPr>
        <w:t>Умение общаться – это залог положительного эмоционального состояния человека. Неумение строить отношения ограничивает круг друзей, вызывает ощущение отверженности, может провоцировать личностные и поведенческие нарушения.</w:t>
      </w:r>
    </w:p>
    <w:p w:rsidR="0022032C" w:rsidRDefault="004C19F7" w:rsidP="0022032C">
      <w:pPr>
        <w:spacing w:line="360" w:lineRule="auto"/>
        <w:ind w:left="-426" w:firstLine="426"/>
        <w:jc w:val="both"/>
        <w:rPr>
          <w:sz w:val="28"/>
          <w:szCs w:val="28"/>
        </w:rPr>
      </w:pPr>
      <w:r w:rsidRPr="004C19F7">
        <w:rPr>
          <w:sz w:val="28"/>
          <w:szCs w:val="28"/>
        </w:rPr>
        <w:t>Рано или поздно реб</w:t>
      </w:r>
      <w:r w:rsidR="005F7406">
        <w:rPr>
          <w:sz w:val="28"/>
          <w:szCs w:val="28"/>
        </w:rPr>
        <w:t>ён</w:t>
      </w:r>
      <w:r w:rsidRPr="004C19F7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4C19F7">
        <w:rPr>
          <w:sz w:val="28"/>
          <w:szCs w:val="28"/>
        </w:rPr>
        <w:t xml:space="preserve"> приходится опытным путём изучать межличностные отношения в коллективе и учиться зарабаты</w:t>
      </w:r>
      <w:r w:rsidRPr="004C19F7">
        <w:rPr>
          <w:sz w:val="28"/>
          <w:szCs w:val="28"/>
        </w:rPr>
        <w:softHyphen/>
        <w:t xml:space="preserve">вать себе авторитет. </w:t>
      </w:r>
    </w:p>
    <w:p w:rsidR="005F7406" w:rsidRDefault="00C7232C" w:rsidP="00A40071">
      <w:pPr>
        <w:spacing w:line="360" w:lineRule="auto"/>
        <w:ind w:left="-426" w:firstLine="426"/>
        <w:jc w:val="both"/>
        <w:rPr>
          <w:color w:val="111115"/>
          <w:sz w:val="28"/>
          <w:szCs w:val="28"/>
          <w:shd w:val="clear" w:color="auto" w:fill="FFFFFF"/>
        </w:rPr>
      </w:pPr>
      <w:r w:rsidRPr="00813BA5">
        <w:rPr>
          <w:sz w:val="28"/>
          <w:szCs w:val="28"/>
        </w:rPr>
        <w:t xml:space="preserve">Ребенок общается с окружающими так, как общаются с </w:t>
      </w:r>
      <w:r>
        <w:rPr>
          <w:sz w:val="28"/>
          <w:szCs w:val="28"/>
        </w:rPr>
        <w:t xml:space="preserve">ним взрослые, в первую очередь родители. </w:t>
      </w:r>
      <w:r w:rsidRPr="00813BA5">
        <w:rPr>
          <w:sz w:val="28"/>
          <w:szCs w:val="28"/>
        </w:rPr>
        <w:t>Помн</w:t>
      </w:r>
      <w:r>
        <w:rPr>
          <w:sz w:val="28"/>
          <w:szCs w:val="28"/>
        </w:rPr>
        <w:t xml:space="preserve">ите, что ребенок воспроизводит </w:t>
      </w:r>
      <w:r w:rsidRPr="00813BA5">
        <w:rPr>
          <w:sz w:val="28"/>
          <w:szCs w:val="28"/>
        </w:rPr>
        <w:t>модель поведения, усвоенную в семье. Он копирует жесты, интонации и отношение к людям. Если отношения в семье доверительные, то ребёнок не будет испытывать трудностей в общении с другими людьми</w:t>
      </w:r>
      <w:r>
        <w:rPr>
          <w:sz w:val="28"/>
          <w:szCs w:val="28"/>
        </w:rPr>
        <w:t xml:space="preserve">. Но </w:t>
      </w:r>
      <w:r>
        <w:rPr>
          <w:color w:val="111115"/>
          <w:sz w:val="28"/>
          <w:szCs w:val="28"/>
          <w:shd w:val="clear" w:color="auto" w:fill="FFFFFF"/>
        </w:rPr>
        <w:t xml:space="preserve">в </w:t>
      </w:r>
      <w:r w:rsidR="005F7406" w:rsidRPr="005F7406">
        <w:rPr>
          <w:color w:val="111115"/>
          <w:sz w:val="28"/>
          <w:szCs w:val="28"/>
          <w:shd w:val="clear" w:color="auto" w:fill="FFFFFF"/>
        </w:rPr>
        <w:t>1</w:t>
      </w:r>
      <w:r w:rsidR="005F7406" w:rsidRPr="005F7406">
        <w:rPr>
          <w:color w:val="111115"/>
          <w:sz w:val="28"/>
          <w:szCs w:val="28"/>
          <w:shd w:val="clear" w:color="auto" w:fill="FFFFFF"/>
        </w:rPr>
        <w:t>0</w:t>
      </w:r>
      <w:r w:rsidR="005F7406" w:rsidRPr="005F7406">
        <w:rPr>
          <w:color w:val="111115"/>
          <w:sz w:val="28"/>
          <w:szCs w:val="28"/>
          <w:shd w:val="clear" w:color="auto" w:fill="FFFFFF"/>
        </w:rPr>
        <w:t>-1</w:t>
      </w:r>
      <w:r w:rsidR="005F7406" w:rsidRPr="005F7406">
        <w:rPr>
          <w:color w:val="111115"/>
          <w:sz w:val="28"/>
          <w:szCs w:val="28"/>
          <w:shd w:val="clear" w:color="auto" w:fill="FFFFFF"/>
        </w:rPr>
        <w:t>1</w:t>
      </w:r>
      <w:r>
        <w:rPr>
          <w:color w:val="111115"/>
          <w:sz w:val="28"/>
          <w:szCs w:val="28"/>
          <w:shd w:val="clear" w:color="auto" w:fill="FFFFFF"/>
        </w:rPr>
        <w:t xml:space="preserve"> подростки</w:t>
      </w:r>
      <w:r w:rsidR="005F7406" w:rsidRPr="005F7406">
        <w:rPr>
          <w:color w:val="111115"/>
          <w:sz w:val="28"/>
          <w:szCs w:val="28"/>
          <w:shd w:val="clear" w:color="auto" w:fill="FFFFFF"/>
        </w:rPr>
        <w:t xml:space="preserve"> постепенно отдаляются от взрослых</w:t>
      </w:r>
      <w:r w:rsidR="005F7406">
        <w:rPr>
          <w:color w:val="111115"/>
          <w:sz w:val="28"/>
          <w:szCs w:val="28"/>
          <w:shd w:val="clear" w:color="auto" w:fill="FFFFFF"/>
        </w:rPr>
        <w:t xml:space="preserve"> и </w:t>
      </w:r>
      <w:r w:rsidR="005F7406" w:rsidRPr="005F7406">
        <w:rPr>
          <w:color w:val="111115"/>
          <w:sz w:val="28"/>
          <w:szCs w:val="28"/>
          <w:shd w:val="clear" w:color="auto" w:fill="FFFFFF"/>
        </w:rPr>
        <w:t>учатся строить отношения со сверстниками</w:t>
      </w:r>
      <w:r w:rsidR="005F7406">
        <w:rPr>
          <w:color w:val="111115"/>
          <w:sz w:val="28"/>
          <w:szCs w:val="28"/>
          <w:shd w:val="clear" w:color="auto" w:fill="FFFFFF"/>
        </w:rPr>
        <w:t>.</w:t>
      </w:r>
      <w:r w:rsidR="00A40071" w:rsidRPr="00A40071">
        <w:t xml:space="preserve"> </w:t>
      </w:r>
      <w:r w:rsidR="00A40071" w:rsidRPr="00A40071">
        <w:rPr>
          <w:color w:val="111115"/>
          <w:sz w:val="28"/>
          <w:szCs w:val="28"/>
          <w:shd w:val="clear" w:color="auto" w:fill="FFFFFF"/>
        </w:rPr>
        <w:t>С друзьями ребенок учится взаимному доверию, общению на равных, тому, чему взрослые не могут его научить.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b/>
          <w:bCs/>
          <w:color w:val="000000"/>
          <w:sz w:val="28"/>
          <w:szCs w:val="28"/>
        </w:rPr>
        <w:t>Общение детей со сверстниками имеет ряд особенностей: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- разнообразие коммуникативных действий. В общении со сверстником дети производят много действий и обращений, которые редко встречаются в контактах со взрослыми: спорят, навязывают свою волю, приказывают, обманывают, жалеют.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lastRenderedPageBreak/>
        <w:t>- эмоциональная насыщенность. Дети проявляют в 9 - 10 раз больше экспрессивно - мимических проявлений. Дети чаще одобряют ровесника и чаще вступают с ним в конфликтные отношения, чем при взаимодействии со взрослым. При этом развиваются коммуникативные умения: вести диалог, спор; слышать и слушать; вставать на точку зрения другого; работать сообща для достижения общей цели.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 xml:space="preserve">- не </w:t>
      </w:r>
      <w:proofErr w:type="spellStart"/>
      <w:r w:rsidRPr="00D97734">
        <w:rPr>
          <w:color w:val="000000"/>
          <w:sz w:val="28"/>
          <w:szCs w:val="28"/>
        </w:rPr>
        <w:t>регламентированность</w:t>
      </w:r>
      <w:proofErr w:type="spellEnd"/>
      <w:r w:rsidRPr="00D97734">
        <w:rPr>
          <w:color w:val="000000"/>
          <w:sz w:val="28"/>
          <w:szCs w:val="28"/>
        </w:rPr>
        <w:t>. Со взрослым дети соблюдают общепринятые нормы поведения, а со сверстником используют раскованные действия: прыгают, кривляются, передразнивают, придумывают новые слова. Так ребёнок проявляет себя.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Эмоциональная напряжённость</w:t>
      </w:r>
      <w:r w:rsidRPr="00D97734">
        <w:rPr>
          <w:b/>
          <w:bCs/>
          <w:color w:val="000000"/>
          <w:sz w:val="28"/>
          <w:szCs w:val="28"/>
        </w:rPr>
        <w:t> </w:t>
      </w:r>
      <w:r w:rsidRPr="00D97734">
        <w:rPr>
          <w:color w:val="000000"/>
          <w:sz w:val="28"/>
          <w:szCs w:val="28"/>
        </w:rPr>
        <w:t>в детских отношениях значительно выше. Взрослые иногда не подозревают о сильных переживаниях и не придают особого значения детским ссорам и обидам. Однако состояние конфликта - тяжелое испытание для ребёнка. И взрослые должны помочь ему справиться с трудной ситуацией.</w:t>
      </w:r>
      <w:r w:rsidRPr="00D97734">
        <w:rPr>
          <w:i/>
          <w:iCs/>
          <w:color w:val="000000"/>
          <w:sz w:val="28"/>
          <w:szCs w:val="28"/>
        </w:rPr>
        <w:t> </w:t>
      </w:r>
      <w:r w:rsidRPr="00D97734">
        <w:rPr>
          <w:color w:val="000000"/>
          <w:sz w:val="28"/>
          <w:szCs w:val="28"/>
        </w:rPr>
        <w:t>Мы с вами вместе сможем научить детей дружить и мириться в случае ссор.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В дружбе есть хорошие и плохие периоды. Умение справиться с конфликтом - навык, которому должен научиться ребенок. Вы можете поддерживать ребенка, но ребенок должен научиться разрешать проблему сам. Помогите ему в этом.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Дети с ранних лет стремятся быть самостоятельными и как правило в штыки воспринимают сверстников, которых слишком сильно оберегают родители. Оглянитесь вокруг и посмотрите, как ведут себя одноклассники вашего ребенка. Если все они уже ходят в школу самостоятельно, а вы или няня все еще провожаете и встречаете своего малыша, то он, скорее всего, стал изгоем в классе именно по этой причине. Дайте ему больше самостоятельности, и проблема исчезнет сама по себе.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 xml:space="preserve"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</w:t>
      </w:r>
      <w:r w:rsidRPr="00D97734">
        <w:rPr>
          <w:color w:val="000000"/>
          <w:sz w:val="28"/>
          <w:szCs w:val="28"/>
        </w:rPr>
        <w:lastRenderedPageBreak/>
        <w:t>— сверстники вашего ребенка будут издеваться над ним еще больше, ведь в их глазах он станет ябедой. Лучше всего разберитесь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:rsidR="00D97734" w:rsidRPr="00D97734" w:rsidRDefault="00D97734" w:rsidP="00D97734">
      <w:pPr>
        <w:shd w:val="clear" w:color="auto" w:fill="FFFFFF"/>
        <w:spacing w:line="360" w:lineRule="auto"/>
        <w:ind w:left="-425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D97734">
        <w:rPr>
          <w:color w:val="000000"/>
          <w:sz w:val="28"/>
          <w:szCs w:val="28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:rsidR="00D97734" w:rsidRPr="00A40071" w:rsidRDefault="00D97734" w:rsidP="00A40071">
      <w:pPr>
        <w:spacing w:line="360" w:lineRule="auto"/>
        <w:ind w:left="-426" w:firstLine="426"/>
        <w:jc w:val="both"/>
        <w:rPr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97734" w:rsidRPr="00A4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627"/>
    <w:multiLevelType w:val="hybridMultilevel"/>
    <w:tmpl w:val="00B2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1"/>
    <w:rsid w:val="001F0C41"/>
    <w:rsid w:val="0022032C"/>
    <w:rsid w:val="004C19F7"/>
    <w:rsid w:val="005F7406"/>
    <w:rsid w:val="00A40071"/>
    <w:rsid w:val="00C7232C"/>
    <w:rsid w:val="00D97734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011"/>
  <w15:chartTrackingRefBased/>
  <w15:docId w15:val="{F347CAB2-6E8F-4333-8324-B8AF5F0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2021-11-21T09:28:00Z</dcterms:created>
  <dcterms:modified xsi:type="dcterms:W3CDTF">2021-11-21T11:19:00Z</dcterms:modified>
</cp:coreProperties>
</file>