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09" w:rsidRPr="00FD7F09" w:rsidRDefault="00FD7F09" w:rsidP="00FD7F09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7F09">
        <w:rPr>
          <w:rFonts w:ascii="Times New Roman" w:hAnsi="Times New Roman"/>
          <w:b/>
          <w:color w:val="000000"/>
          <w:sz w:val="24"/>
          <w:szCs w:val="24"/>
        </w:rPr>
        <w:t>ДОГОВОР № ______</w:t>
      </w:r>
      <w:r w:rsidRPr="00FD7F09">
        <w:rPr>
          <w:rFonts w:ascii="Times New Roman" w:hAnsi="Times New Roman"/>
          <w:b/>
          <w:color w:val="000000"/>
          <w:sz w:val="24"/>
          <w:szCs w:val="24"/>
        </w:rPr>
        <w:br/>
        <w:t>о платных услугах в сфере образования</w:t>
      </w:r>
    </w:p>
    <w:tbl>
      <w:tblPr>
        <w:tblW w:w="5000" w:type="pct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FD7F09" w:rsidRPr="00FD7F09" w:rsidTr="00E20022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___</w:t>
            </w:r>
            <w:r w:rsidRPr="00FD7F09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____________</w:t>
            </w:r>
            <w:bookmarkStart w:id="0" w:name="_GoBack"/>
            <w:bookmarkEnd w:id="0"/>
            <w:r w:rsidRPr="00FD7F0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__</w:t>
            </w:r>
            <w:r w:rsidRPr="00FD7F0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г. 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Берёзовка</w:t>
            </w:r>
            <w:proofErr w:type="spellEnd"/>
          </w:p>
        </w:tc>
      </w:tr>
      <w:tr w:rsidR="00FD7F09" w:rsidRPr="00FD7F09" w:rsidTr="00E20022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bCs/>
          <w:sz w:val="24"/>
          <w:szCs w:val="24"/>
        </w:rPr>
        <w:t>Государственное учреждение образования «Средняя школа</w:t>
      </w:r>
      <w:r>
        <w:rPr>
          <w:rFonts w:ascii="Times New Roman" w:hAnsi="Times New Roman"/>
          <w:bCs/>
          <w:sz w:val="24"/>
          <w:szCs w:val="24"/>
        </w:rPr>
        <w:t xml:space="preserve"> № 1 г. </w:t>
      </w:r>
      <w:proofErr w:type="spellStart"/>
      <w:r>
        <w:rPr>
          <w:rFonts w:ascii="Times New Roman" w:hAnsi="Times New Roman"/>
          <w:bCs/>
          <w:sz w:val="24"/>
          <w:szCs w:val="24"/>
        </w:rPr>
        <w:t>Берёзовки</w:t>
      </w:r>
      <w:proofErr w:type="spellEnd"/>
      <w:r w:rsidRPr="00FD7F0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F09">
        <w:rPr>
          <w:rFonts w:ascii="Times New Roman" w:hAnsi="Times New Roman"/>
          <w:sz w:val="24"/>
          <w:szCs w:val="24"/>
        </w:rPr>
        <w:t xml:space="preserve">в лице директора </w:t>
      </w:r>
      <w:proofErr w:type="spellStart"/>
      <w:r w:rsidRPr="00FD7F09">
        <w:rPr>
          <w:rFonts w:ascii="Times New Roman" w:hAnsi="Times New Roman"/>
          <w:sz w:val="24"/>
          <w:szCs w:val="24"/>
        </w:rPr>
        <w:t>Бештеня</w:t>
      </w:r>
      <w:proofErr w:type="spellEnd"/>
      <w:r w:rsidRPr="00FD7F09">
        <w:rPr>
          <w:rFonts w:ascii="Times New Roman" w:hAnsi="Times New Roman"/>
          <w:sz w:val="24"/>
          <w:szCs w:val="24"/>
        </w:rPr>
        <w:t xml:space="preserve"> Виталия </w:t>
      </w:r>
      <w:proofErr w:type="spellStart"/>
      <w:r w:rsidRPr="00FD7F09">
        <w:rPr>
          <w:rFonts w:ascii="Times New Roman" w:hAnsi="Times New Roman"/>
          <w:sz w:val="24"/>
          <w:szCs w:val="24"/>
        </w:rPr>
        <w:t>Чеславовича</w:t>
      </w:r>
      <w:proofErr w:type="spellEnd"/>
      <w:r w:rsidRPr="00FD7F09">
        <w:rPr>
          <w:rFonts w:ascii="Times New Roman" w:hAnsi="Times New Roman"/>
          <w:sz w:val="24"/>
          <w:szCs w:val="24"/>
        </w:rPr>
        <w:t>, действующего на основании Устава, зарегистрированного за № 590718121 от 04.09.2017, именуемый (</w:t>
      </w:r>
      <w:proofErr w:type="spellStart"/>
      <w:r w:rsidRPr="00FD7F09">
        <w:rPr>
          <w:rFonts w:ascii="Times New Roman" w:hAnsi="Times New Roman"/>
          <w:sz w:val="24"/>
          <w:szCs w:val="24"/>
        </w:rPr>
        <w:t>ое</w:t>
      </w:r>
      <w:proofErr w:type="spellEnd"/>
      <w:r w:rsidRPr="00FD7F09">
        <w:rPr>
          <w:rFonts w:ascii="Times New Roman" w:hAnsi="Times New Roman"/>
          <w:sz w:val="24"/>
          <w:szCs w:val="24"/>
        </w:rPr>
        <w:t xml:space="preserve">) в дальнейшем Исполнитель, с одной стороны, и гражданин </w:t>
      </w:r>
      <w:r w:rsidRPr="00FD7F09">
        <w:rPr>
          <w:rFonts w:ascii="Times New Roman" w:hAnsi="Times New Roman"/>
          <w:b/>
          <w:bCs/>
          <w:sz w:val="24"/>
          <w:szCs w:val="24"/>
        </w:rPr>
        <w:t>_____________________________________</w:t>
      </w:r>
      <w:r w:rsidRPr="00FD7F09">
        <w:rPr>
          <w:rFonts w:ascii="Times New Roman" w:hAnsi="Times New Roman"/>
          <w:sz w:val="24"/>
          <w:szCs w:val="24"/>
        </w:rPr>
        <w:t xml:space="preserve">, именуемый в дальнейшем Заказчик, с другой стороны, заключили настоящий договор о нижеследующем: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1. Предметом договора является оказание следующих платных услуг в сфере образования: </w:t>
      </w:r>
      <w:r w:rsidRPr="00FD7F09">
        <w:rPr>
          <w:rFonts w:ascii="Times New Roman" w:hAnsi="Times New Roman"/>
          <w:bCs/>
          <w:sz w:val="24"/>
          <w:szCs w:val="24"/>
        </w:rPr>
        <w:t xml:space="preserve">организация образовательной услуги по дополнительному (сверх установленных учебными планами часов) </w:t>
      </w:r>
      <w:proofErr w:type="gramStart"/>
      <w:r w:rsidRPr="00FD7F09">
        <w:rPr>
          <w:rFonts w:ascii="Times New Roman" w:hAnsi="Times New Roman"/>
          <w:bCs/>
          <w:sz w:val="24"/>
          <w:szCs w:val="24"/>
        </w:rPr>
        <w:t>обучению по</w:t>
      </w:r>
      <w:proofErr w:type="gramEnd"/>
      <w:r w:rsidRPr="00FD7F09">
        <w:rPr>
          <w:rFonts w:ascii="Times New Roman" w:hAnsi="Times New Roman"/>
          <w:bCs/>
          <w:sz w:val="24"/>
          <w:szCs w:val="24"/>
        </w:rPr>
        <w:t xml:space="preserve"> учебному предмету</w:t>
      </w:r>
      <w:r>
        <w:rPr>
          <w:rFonts w:ascii="Times New Roman" w:hAnsi="Times New Roman"/>
          <w:bCs/>
          <w:sz w:val="24"/>
          <w:szCs w:val="24"/>
        </w:rPr>
        <w:t xml:space="preserve">__________, </w:t>
      </w:r>
      <w:r w:rsidRPr="00FD7F09">
        <w:rPr>
          <w:rFonts w:ascii="Times New Roman" w:hAnsi="Times New Roman"/>
          <w:bCs/>
          <w:sz w:val="24"/>
          <w:szCs w:val="24"/>
        </w:rPr>
        <w:t>одно занятие в неделю по  предмету.</w:t>
      </w:r>
      <w:r w:rsidRPr="00FD7F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2. Срок обучения составляет </w:t>
      </w:r>
      <w:r w:rsidRPr="00FD7F09">
        <w:rPr>
          <w:rFonts w:ascii="Times New Roman" w:hAnsi="Times New Roman"/>
          <w:bCs/>
          <w:color w:val="FF0000"/>
          <w:sz w:val="24"/>
          <w:szCs w:val="24"/>
        </w:rPr>
        <w:t xml:space="preserve">с </w:t>
      </w:r>
      <w:r>
        <w:rPr>
          <w:rFonts w:ascii="Times New Roman" w:hAnsi="Times New Roman"/>
          <w:bCs/>
          <w:color w:val="FF0000"/>
          <w:sz w:val="24"/>
          <w:szCs w:val="24"/>
        </w:rPr>
        <w:t>_________ по _____________</w:t>
      </w:r>
      <w:proofErr w:type="gramStart"/>
      <w:r>
        <w:rPr>
          <w:rFonts w:ascii="Times New Roman" w:hAnsi="Times New Roman"/>
          <w:bCs/>
          <w:color w:val="FF0000"/>
          <w:sz w:val="24"/>
          <w:szCs w:val="24"/>
        </w:rPr>
        <w:t xml:space="preserve"> .</w:t>
      </w:r>
      <w:proofErr w:type="gramEnd"/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3. 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</w:t>
      </w:r>
      <w:r>
        <w:rPr>
          <w:rFonts w:ascii="Times New Roman" w:hAnsi="Times New Roman"/>
          <w:bCs/>
          <w:sz w:val="24"/>
          <w:szCs w:val="24"/>
        </w:rPr>
        <w:t xml:space="preserve">______________ </w:t>
      </w:r>
      <w:r w:rsidRPr="00FD7F09">
        <w:rPr>
          <w:rFonts w:ascii="Times New Roman" w:hAnsi="Times New Roman"/>
          <w:bCs/>
          <w:sz w:val="24"/>
          <w:szCs w:val="24"/>
        </w:rPr>
        <w:t xml:space="preserve"> за одно занятие.</w:t>
      </w:r>
      <w:r w:rsidRPr="00FD7F09">
        <w:rPr>
          <w:rFonts w:ascii="Times New Roman" w:hAnsi="Times New Roman"/>
          <w:sz w:val="24"/>
          <w:szCs w:val="24"/>
        </w:rPr>
        <w:t xml:space="preserve">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4. Порядок изменения стоимости обучения.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Стоимость обучения, предусмотренная настоящим договором, может изменяться в связи с изменением действующего законодательства Республики Беларусь.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Заказчика. В случае изменения стоимости обучения Заказчик производит доплату разницы в стоимости не позднее 10 дней со дня издания соответствующего приказа Исполнителем.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5. Порядок расчетов за обучение.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Оплата за обучение на основании настоящего договора осуществляется Заказчиком на текущий (расчетный) счет </w:t>
      </w:r>
      <w:r w:rsidRPr="00FD7F09">
        <w:rPr>
          <w:rFonts w:ascii="Times New Roman" w:hAnsi="Times New Roman"/>
          <w:sz w:val="24"/>
          <w:szCs w:val="24"/>
          <w:lang w:val="en-US"/>
        </w:rPr>
        <w:t>BY</w:t>
      </w:r>
      <w:r w:rsidRPr="00FD7F09">
        <w:rPr>
          <w:rFonts w:ascii="Times New Roman" w:hAnsi="Times New Roman"/>
          <w:sz w:val="24"/>
          <w:szCs w:val="24"/>
        </w:rPr>
        <w:t>83</w:t>
      </w:r>
      <w:r w:rsidRPr="00FD7F09">
        <w:rPr>
          <w:rFonts w:ascii="Times New Roman" w:hAnsi="Times New Roman"/>
          <w:sz w:val="24"/>
          <w:szCs w:val="24"/>
          <w:lang w:val="en-US"/>
        </w:rPr>
        <w:t>AKBB</w:t>
      </w:r>
      <w:r w:rsidRPr="00FD7F09">
        <w:rPr>
          <w:rFonts w:ascii="Times New Roman" w:hAnsi="Times New Roman"/>
          <w:sz w:val="24"/>
          <w:szCs w:val="24"/>
        </w:rPr>
        <w:t xml:space="preserve">3632 5190 0019 4420 0000 в АСБ </w:t>
      </w:r>
      <w:proofErr w:type="spellStart"/>
      <w:r w:rsidRPr="00FD7F09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FD7F09">
        <w:rPr>
          <w:rFonts w:ascii="Times New Roman" w:hAnsi="Times New Roman"/>
          <w:sz w:val="24"/>
          <w:szCs w:val="24"/>
        </w:rPr>
        <w:t xml:space="preserve">, УНП 500842565  Исполнителя до 10 числа месяца, следующего за периодом предоставления услуги в размере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D7F09">
        <w:rPr>
          <w:rFonts w:ascii="Times New Roman" w:hAnsi="Times New Roman"/>
          <w:sz w:val="24"/>
          <w:szCs w:val="24"/>
        </w:rPr>
        <w:t xml:space="preserve"> </w:t>
      </w:r>
      <w:r w:rsidRPr="00FD7F09">
        <w:rPr>
          <w:rFonts w:ascii="Times New Roman" w:hAnsi="Times New Roman"/>
          <w:bCs/>
          <w:sz w:val="24"/>
          <w:szCs w:val="24"/>
        </w:rPr>
        <w:t>за одно занятие.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6. Права и обязанности сторон: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6.1. Исполнитель имеет право определять самостоятельно формы, методы и способы осуществления образовательного процесса;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6.2. 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6.3. Заказчик имеет право на получение платной услуги в сфере образования в соответствии с пунктом 1 настоящего договора;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6.4. Заказчик обязуется: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добросовестно относиться к освоению содержания образовательных программ, программ воспитания;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выполнять требования учредительных документов, правил внутреннего распорядка, иных локальных нормативных правовых актов Исполнителя;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>бережно относиться к имуществу Исполнителя;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осуществлять оплату стоимости обучения в сроки, установленные в пункте 5 настоящего договора;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7. Ответственность сторон: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lastRenderedPageBreak/>
        <w:t xml:space="preserve">7.2. при нарушении сроков оплаты, предусмотренных пунктами 4 и 5 настоящего договора, </w:t>
      </w:r>
      <w:r w:rsidRPr="00FD7F09">
        <w:rPr>
          <w:rFonts w:ascii="Times New Roman" w:hAnsi="Times New Roman"/>
          <w:b/>
          <w:bCs/>
          <w:sz w:val="24"/>
          <w:szCs w:val="24"/>
        </w:rPr>
        <w:t>Заказчик</w:t>
      </w:r>
      <w:r w:rsidRPr="00FD7F09">
        <w:rPr>
          <w:rFonts w:ascii="Times New Roman" w:hAnsi="Times New Roman"/>
          <w:sz w:val="24"/>
          <w:szCs w:val="24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7.3. Заказчик несет ответственность перед Исполнителем за причинение вреда имуществу Исполнителя в соответствии с законодательством Республики Беларусь.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8. Заключительные положения: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8.1. настоящий договор составлен в </w:t>
      </w:r>
      <w:r w:rsidRPr="00FD7F09">
        <w:rPr>
          <w:rFonts w:ascii="Times New Roman" w:hAnsi="Times New Roman"/>
          <w:bCs/>
          <w:sz w:val="24"/>
          <w:szCs w:val="24"/>
        </w:rPr>
        <w:t>двух</w:t>
      </w:r>
      <w:r w:rsidRPr="00FD7F09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для каждой из сторон;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8.2. договор вступает в силу со дня его подписания сторонами и действует до исполнения сторонами своих обязательств;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8.3. договор изменяется и расторгается в соответствии с законодательством Республики Беларусь;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8.4. вносимые изменения (дополнения) оформляются дополнительными соглашениями;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8.5. все споры и разногласия по настоящему договору стороны решают путем переговоров, а при </w:t>
      </w:r>
      <w:proofErr w:type="spellStart"/>
      <w:r w:rsidRPr="00FD7F09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FD7F09">
        <w:rPr>
          <w:rFonts w:ascii="Times New Roman" w:hAnsi="Times New Roman"/>
          <w:sz w:val="24"/>
          <w:szCs w:val="24"/>
        </w:rPr>
        <w:t xml:space="preserve"> согласия – в порядке, установленном законодательством Республики Беларусь.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F09">
        <w:rPr>
          <w:rFonts w:ascii="Times New Roman" w:hAnsi="Times New Roman"/>
          <w:sz w:val="24"/>
          <w:szCs w:val="24"/>
        </w:rPr>
        <w:t xml:space="preserve">9. Адреса, реквизиты и подписи сторон: </w:t>
      </w:r>
    </w:p>
    <w:p w:rsidR="00FD7F09" w:rsidRPr="00FD7F09" w:rsidRDefault="00FD7F09" w:rsidP="00FD7F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4924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5"/>
        <w:gridCol w:w="4658"/>
      </w:tblGrid>
      <w:tr w:rsidR="00FD7F09" w:rsidRPr="00FD7F09" w:rsidTr="00E20022">
        <w:trPr>
          <w:trHeight w:val="240"/>
        </w:trPr>
        <w:tc>
          <w:tcPr>
            <w:tcW w:w="2472" w:type="pct"/>
            <w:tcBorders>
              <w:top w:val="nil"/>
              <w:left w:val="nil"/>
              <w:bottom w:val="nil"/>
              <w:right w:val="nil"/>
            </w:tcBorders>
          </w:tcPr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  <w:r w:rsidRPr="00FD7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(законный представитель несовершеннолетнего заказчика)</w:t>
            </w:r>
          </w:p>
        </w:tc>
      </w:tr>
      <w:tr w:rsidR="00FD7F09" w:rsidRPr="00FD7F09" w:rsidTr="00E20022">
        <w:trPr>
          <w:trHeight w:val="240"/>
        </w:trPr>
        <w:tc>
          <w:tcPr>
            <w:tcW w:w="2472" w:type="pct"/>
            <w:tcBorders>
              <w:top w:val="nil"/>
              <w:left w:val="nil"/>
              <w:bottom w:val="nil"/>
              <w:right w:val="nil"/>
            </w:tcBorders>
          </w:tcPr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учреждение образования «Средняя школа  № 1 г. </w:t>
            </w:r>
            <w:proofErr w:type="spellStart"/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Берёзовки</w:t>
            </w:r>
            <w:proofErr w:type="spellEnd"/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г. </w:t>
            </w:r>
            <w:proofErr w:type="spellStart"/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Берёзовка</w:t>
            </w:r>
            <w:proofErr w:type="spellEnd"/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, ул. Гагарина, д.5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Банковские реквизиты: </w:t>
            </w: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D7F09">
              <w:rPr>
                <w:rFonts w:ascii="Times New Roman" w:hAnsi="Times New Roman"/>
                <w:sz w:val="24"/>
                <w:szCs w:val="24"/>
              </w:rPr>
              <w:t xml:space="preserve">АСБ </w:t>
            </w:r>
            <w:proofErr w:type="spellStart"/>
            <w:r w:rsidRPr="00FD7F09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FD7F09">
              <w:rPr>
                <w:rFonts w:ascii="Times New Roman" w:hAnsi="Times New Roman"/>
                <w:sz w:val="24"/>
                <w:szCs w:val="24"/>
              </w:rPr>
              <w:t>, УНП 500842565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sz w:val="24"/>
                <w:szCs w:val="24"/>
                <w:lang w:val="en-US"/>
              </w:rPr>
              <w:t>BY</w:t>
            </w:r>
            <w:r w:rsidRPr="00FD7F09">
              <w:rPr>
                <w:sz w:val="24"/>
                <w:szCs w:val="24"/>
              </w:rPr>
              <w:t>83</w:t>
            </w:r>
            <w:r w:rsidRPr="00FD7F09">
              <w:rPr>
                <w:sz w:val="24"/>
                <w:szCs w:val="24"/>
                <w:lang w:val="en-US"/>
              </w:rPr>
              <w:t>AKBB</w:t>
            </w:r>
            <w:r w:rsidRPr="00FD7F09">
              <w:rPr>
                <w:sz w:val="24"/>
                <w:szCs w:val="24"/>
              </w:rPr>
              <w:t>3632 5190 0019 4420 0000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Бештень</w:t>
            </w:r>
            <w:proofErr w:type="spellEnd"/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В.Ч.</w:t>
            </w:r>
          </w:p>
          <w:p w:rsidR="00FD7F09" w:rsidRPr="00FD7F09" w:rsidRDefault="00FD7F09" w:rsidP="00E20022">
            <w:pPr>
              <w:rPr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Адрес: ______________________________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</w:t>
            </w: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(при наличии)________________________</w:t>
            </w:r>
            <w:proofErr w:type="gramEnd"/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FD7F09" w:rsidRPr="00FD7F09" w:rsidRDefault="00FD7F09" w:rsidP="00E2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(подпись)</w:t>
            </w:r>
          </w:p>
        </w:tc>
      </w:tr>
    </w:tbl>
    <w:p w:rsidR="00435574" w:rsidRDefault="00435574"/>
    <w:sectPr w:rsidR="0043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09"/>
    <w:rsid w:val="00435574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2021-01-12T10:14:00Z</dcterms:created>
  <dcterms:modified xsi:type="dcterms:W3CDTF">2021-01-12T10:18:00Z</dcterms:modified>
</cp:coreProperties>
</file>