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91" w:rsidRPr="006F59E5" w:rsidRDefault="009A2A91" w:rsidP="009A2A9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59E5">
        <w:rPr>
          <w:rFonts w:ascii="Times New Roman" w:hAnsi="Times New Roman"/>
          <w:sz w:val="28"/>
          <w:szCs w:val="28"/>
        </w:rPr>
        <w:t xml:space="preserve">Тематическая консультация законным </w:t>
      </w:r>
      <w:r w:rsidRPr="006F59E5">
        <w:rPr>
          <w:rFonts w:ascii="Times New Roman" w:hAnsi="Times New Roman"/>
          <w:sz w:val="28"/>
          <w:szCs w:val="28"/>
        </w:rPr>
        <w:t xml:space="preserve">представителям учащихся </w:t>
      </w:r>
      <w:r w:rsidRPr="006F59E5">
        <w:rPr>
          <w:rFonts w:ascii="Times New Roman" w:hAnsi="Times New Roman"/>
          <w:sz w:val="28"/>
          <w:szCs w:val="28"/>
          <w:lang w:val="en-US"/>
        </w:rPr>
        <w:t>XI</w:t>
      </w:r>
      <w:r w:rsidRPr="006F59E5">
        <w:rPr>
          <w:rFonts w:ascii="Times New Roman" w:hAnsi="Times New Roman"/>
          <w:sz w:val="28"/>
          <w:szCs w:val="28"/>
        </w:rPr>
        <w:t xml:space="preserve"> класса</w:t>
      </w:r>
    </w:p>
    <w:p w:rsidR="009A2A91" w:rsidRPr="006F59E5" w:rsidRDefault="009A2A91" w:rsidP="009A2A91">
      <w:pPr>
        <w:tabs>
          <w:tab w:val="center" w:pos="5244"/>
          <w:tab w:val="left" w:pos="90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F59E5">
        <w:rPr>
          <w:rFonts w:ascii="Times New Roman" w:hAnsi="Times New Roman"/>
          <w:sz w:val="28"/>
          <w:szCs w:val="28"/>
        </w:rPr>
        <w:t>в рамках родительского университета</w:t>
      </w:r>
      <w:r w:rsidRPr="006F59E5">
        <w:rPr>
          <w:rFonts w:ascii="Times New Roman" w:hAnsi="Times New Roman"/>
          <w:sz w:val="28"/>
          <w:szCs w:val="28"/>
        </w:rPr>
        <w:tab/>
      </w:r>
    </w:p>
    <w:p w:rsidR="009A2A91" w:rsidRPr="006F59E5" w:rsidRDefault="006F59E5" w:rsidP="009A2A91">
      <w:pPr>
        <w:tabs>
          <w:tab w:val="center" w:pos="5244"/>
          <w:tab w:val="left" w:pos="900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bookmarkStart w:id="0" w:name="_GoBack"/>
      <w:bookmarkEnd w:id="0"/>
    </w:p>
    <w:p w:rsidR="009A2A91" w:rsidRPr="006F59E5" w:rsidRDefault="009A2A91" w:rsidP="009A2A91">
      <w:pPr>
        <w:rPr>
          <w:rFonts w:ascii="Times New Roman" w:hAnsi="Times New Roman"/>
          <w:sz w:val="28"/>
          <w:szCs w:val="28"/>
        </w:rPr>
      </w:pPr>
    </w:p>
    <w:p w:rsidR="009A2A91" w:rsidRPr="0040532C" w:rsidRDefault="009A2A91" w:rsidP="009A2A91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0532C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</w:t>
      </w:r>
      <w:r w:rsidRPr="0040532C">
        <w:rPr>
          <w:rFonts w:ascii="Times New Roman" w:hAnsi="Times New Roman"/>
          <w:b/>
          <w:sz w:val="28"/>
          <w:szCs w:val="28"/>
        </w:rPr>
        <w:t xml:space="preserve"> «</w:t>
      </w:r>
      <w:r w:rsidRPr="009A2A91">
        <w:rPr>
          <w:rFonts w:ascii="Times New Roman" w:hAnsi="Times New Roman"/>
          <w:b/>
          <w:sz w:val="28"/>
          <w:szCs w:val="28"/>
        </w:rPr>
        <w:t>Как помочь старшекласснику в профессиональном самоопределении?</w:t>
      </w:r>
      <w:r w:rsidRPr="0040532C">
        <w:rPr>
          <w:rFonts w:ascii="Times New Roman" w:hAnsi="Times New Roman"/>
          <w:b/>
          <w:sz w:val="28"/>
          <w:szCs w:val="28"/>
        </w:rPr>
        <w:t>»</w:t>
      </w:r>
    </w:p>
    <w:p w:rsidR="00D97CD3" w:rsidRPr="00D97CD3" w:rsidRDefault="00D97CD3" w:rsidP="00D97C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Советы родителям: как помочь подростку в выборе профессии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800000"/>
          <w:sz w:val="28"/>
          <w:szCs w:val="28"/>
          <w:lang w:eastAsia="ru-RU"/>
        </w:rPr>
        <w:t>  </w:t>
      </w: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Выбор профессии – это оптимальное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(лучшее в данных условиях) решение задачи,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причём задачи со многими неизвестными,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 иногда - приближёнными, неверными данными.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самоопределение является начальным звеном профессионального развития личности. Выбор профессии -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важный и ответственный шаг в жизни каждого молодого человека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так как часто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определяет в дальнейшем весь жизненный путь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человека. Поэтому очень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важно предостеречь в этот момент от возможных ошибок, оказать помощь в выборе дела по душе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расстройствам, а общество теряет талантливых журналистов, врачей, инженеров, ученых, поваров, портных…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становление и самоопределение подростка – это процесс многоаспектный. В нем должны соединиться и ужиться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три базовых фактора: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Я-хочу, Я-могу, Я-надо.</w:t>
      </w:r>
    </w:p>
    <w:p w:rsidR="00D97CD3" w:rsidRPr="00D97CD3" w:rsidRDefault="00D97CD3" w:rsidP="00D97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«Хочу»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желания, интересы, склонности личности.</w:t>
      </w:r>
    </w:p>
    <w:p w:rsidR="00D97CD3" w:rsidRPr="00D97CD3" w:rsidRDefault="00D97CD3" w:rsidP="00D97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«Могу»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человеческие возможности (физиологические и психологические, образовательные ресурсы личности).</w:t>
      </w:r>
    </w:p>
    <w:p w:rsidR="00D97CD3" w:rsidRPr="00D97CD3" w:rsidRDefault="00D97CD3" w:rsidP="00D97C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«Надо»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потребности рынка труда, обязанности человека перед обществом, людьми, семьёй и т. д.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proofErr w:type="gramEnd"/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-хочу» должно быть адекватно «Я-могу» и учитывать требования социальной среды «Я-надо».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Профильная и профессиональная ориентация подростка включает в себя:</w:t>
      </w:r>
    </w:p>
    <w:p w:rsidR="00D97CD3" w:rsidRPr="00D97CD3" w:rsidRDefault="00D97CD3" w:rsidP="00D97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ориентацию в мире профессий (какие профессии существуют? И чем занимается человек определенной профессии?);</w:t>
      </w:r>
    </w:p>
    <w:p w:rsidR="00D97CD3" w:rsidRPr="00D97CD3" w:rsidRDefault="00D97CD3" w:rsidP="00D97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осознание того, что интересно ему и что он можешь делать;</w:t>
      </w:r>
    </w:p>
    <w:p w:rsidR="00D97CD3" w:rsidRPr="00D97CD3" w:rsidRDefault="00D97CD3" w:rsidP="00D97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ориентацию на рынке труда, т.е. в том, какие профессии нужны сегодня региону и стране в целом;</w:t>
      </w:r>
    </w:p>
    <w:p w:rsidR="00D97CD3" w:rsidRPr="00D97CD3" w:rsidRDefault="00D97CD3" w:rsidP="00D97C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ориентацию на рынке образовательных услуг, т.е. то есть, где можно получить интересующую ребенка профессию.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Отмечается, что значительная часть подростков испытывает страх перед необходимостью принятия решения. За долгие годы учебы в школе детям предлагались в основном готовые решения, все было известно наперед и определено расписаниями и учебными планами. И вдруг предлагают определиться в таком архиважном вопросе.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Кто-то считает, что главное при выборе профессии – это совет родителей? А кто-то считает, что главное – личный интерес вашего ребенка?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Чтобы правильно выбрать будущее дело по душе и по плечу, нужно сознательно и самостоятельно встать на позицию равного уважения к разным видам труда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Нет «интересных» и «неинтересных» профессий.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 для родителей -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отдавать себе отчет в том, что они лишь помогают ребенку определиться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вовсе не определяются вместо него.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 профессиональных планах ребенка можно получить только в ходе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откровенной беседы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ним, ни в коем случае не на бегу. Лучше всего завести разговор как бы «к слову». При этом старайтесь проявлять терпение, такт и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искреннюю заинтересованность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Если старшеклассник не может четко сформулировать свои планы, надо попытаться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понять, с чем это связанно.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его и не запрещайте ему что-то категорично. Постарайтесь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выяснить, на чем основан его выбор.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Сознательный выбор профессии (специальности) основывается на: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знаниях о мире профессий;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знаниях о выбираемой конкретной профессии;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изучении своих интересов;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изучении своих способностей;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знании своих сильных и слабых качеств;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состоянии своего здоровья;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учёте материальных условий семьи;</w:t>
      </w:r>
    </w:p>
    <w:p w:rsidR="00D97CD3" w:rsidRPr="00D97CD3" w:rsidRDefault="00D97CD3" w:rsidP="00D97C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учёте ситуации на рынке труда.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Необходимо: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Решить какой путь избрать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11 класса: продолжать образование в профессиональных учреждениях (техникум, профессионально-техническое училище и т.д.).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социальный заказ, положение на рынке труда;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материального обеспечения семьи;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 получения помощи в обучении;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оплаты труда в данной сфере;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местная инфраструктура профессионального образования (местная конъюнктура учебных заведений).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Выбрать ту профессию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специальность,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которую хочет ребенок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(«Я-хочу»). Следует ознакомиться с выбранной специальностью, изучить требования, которые она предъявляет к человеку.</w:t>
      </w:r>
    </w:p>
    <w:p w:rsidR="00D97CD3" w:rsidRPr="00D97CD3" w:rsidRDefault="006F59E5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Учесть возможности ребенка (</w:t>
      </w:r>
      <w:r w:rsidR="00D97CD3"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«Я-могу»):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интересы, склонности;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успехи в учёбе и потенциальные способности;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 сильные и слабые стороны;</w:t>
      </w:r>
    </w:p>
    <w:p w:rsidR="00D97CD3" w:rsidRPr="00D97CD3" w:rsidRDefault="00D97CD3" w:rsidP="00D97C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здоровья.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выборе будущей профессии нужно:</w:t>
      </w:r>
    </w:p>
    <w:p w:rsidR="00D97CD3" w:rsidRPr="00D97CD3" w:rsidRDefault="00D97CD3" w:rsidP="00D97C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Учесть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какие профессии и специальности нужны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регионе, где вы живете.</w:t>
      </w:r>
    </w:p>
    <w:p w:rsidR="00D97CD3" w:rsidRPr="00D97CD3" w:rsidRDefault="00D97CD3" w:rsidP="00D97C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Учесть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ребенка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</w:p>
    <w:p w:rsidR="00D97CD3" w:rsidRPr="00D97CD3" w:rsidRDefault="00D97CD3" w:rsidP="00D97C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Подробно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изучить эту профессию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 Дать возможность практически попробовать ребенку свои силы в этой профессии.</w:t>
      </w:r>
    </w:p>
    <w:p w:rsidR="00D97CD3" w:rsidRPr="00D97CD3" w:rsidRDefault="00D97CD3" w:rsidP="00D97C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Сравнить полученные знания о профессии с профессиональными возможностями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ребенка, при необходимости посоветоваться с другими (родителями, учителями, врачами, профконсультантами). 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изучить запасной профессиональный вариант.</w:t>
      </w:r>
    </w:p>
    <w:p w:rsidR="00D97CD3" w:rsidRPr="00D97CD3" w:rsidRDefault="00D97CD3" w:rsidP="00D97C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Выбрав будущую профессию, одобрять настойчивость в реализации профессионального намерения и овладении профессией в совершенстве.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Ошибки при выборе профессии:</w:t>
      </w:r>
    </w:p>
    <w:p w:rsidR="00D97CD3" w:rsidRPr="00D97CD3" w:rsidRDefault="00D97CD3" w:rsidP="00D97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увлечение внешней или частной стороной профессии;</w:t>
      </w:r>
    </w:p>
    <w:p w:rsidR="00D97CD3" w:rsidRPr="00D97CD3" w:rsidRDefault="00D97CD3" w:rsidP="00D97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незнание мира профессий, выбор «за компанию»;</w:t>
      </w:r>
    </w:p>
    <w:p w:rsidR="00D97CD3" w:rsidRPr="00D97CD3" w:rsidRDefault="00D97CD3" w:rsidP="00D97C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неумение разбираться в своих способностях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родителям в помощи выбора профессии подростком: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Каждый сам выбирает свою профессию; советы нужно слушать, а решать и поступать по-своему.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Осознайте ценность выбора вашего ребенка (для себя и для общества),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помогите ему:</w:t>
      </w:r>
    </w:p>
    <w:p w:rsidR="00D97CD3" w:rsidRPr="00D97CD3" w:rsidRDefault="00D97CD3" w:rsidP="00D97C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Изучить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профессию и всё, что с ней связано.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Составьте вместе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таблицу профессиональных предпочтений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Выбирая профессию, человек выбирает не только способ добывания денег, но и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социальную среду, образ жизни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Предложите ребенку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подумать над тем, каким требованиям, по его мнению, должна отвечать его будущая работа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Составьте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максимально подробный список таких требований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(уровень заработной платы, характер и условия труда, престижность, занятость, реальное трудоустройство и т. д.).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Впишите эти пункты в столбцы, а в строки - названия профессий, кажущихся ребенку наиболее привлекательными.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Заполняя таблицу, сопоставляйте требование и профессию: если они совпадают, ставьте в этой клетке плюс, если нет - минус.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не самый точный. Но его преимущество в том, что он предлагает школьнику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самостоятельно поразмышлять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 может быть, впервые!) над личной системой ценностей, над тем, каким он видит свое будущее.</w:t>
      </w:r>
    </w:p>
    <w:p w:rsidR="00D97CD3" w:rsidRPr="00D97CD3" w:rsidRDefault="00D97CD3" w:rsidP="00D97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Сориентироваться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конкретной социально-экономической ситуации (потребность, престижность, зарплата и др.). Принцип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«Больше информации»: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(вместе с ребенком!)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собирайте информацию о рынке труда, о новых и перспективных </w:t>
      </w:r>
      <w:proofErr w:type="gramStart"/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специальностях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D97CD3" w:rsidRPr="00D97CD3" w:rsidRDefault="00D97CD3" w:rsidP="00D97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Понять,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ребенок говорит «я хочу быть…», что он может и что надо в данных обстоятельствах.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Расширяйте знания о профессиональном мире.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начальником!».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выступить экспертом, поделиться той 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информацией, которой он владеет: рассказать, что представляет собой та или иная профессия,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ограничения она накладывает.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</w:t>
      </w:r>
    </w:p>
    <w:p w:rsidR="00D97CD3" w:rsidRPr="00D97CD3" w:rsidRDefault="00D97CD3" w:rsidP="00D97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Выделить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дальнюю профессиональную цель (мечту), соотнести её с другими жизненными целями (личностными, семейными, досуговыми).</w:t>
      </w:r>
    </w:p>
    <w:p w:rsidR="00D97CD3" w:rsidRPr="00D97CD3" w:rsidRDefault="00D97CD3" w:rsidP="00D97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Построить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себя систему ближних и средних перспектив как этапов движения к дальней цели. Если старшеклассник только мечтает, а ничего не делает, надо помочь ему составить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конкретный план, обсудив,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времени у него есть и что необходимо успеть.</w:t>
      </w:r>
    </w:p>
    <w:p w:rsidR="00D97CD3" w:rsidRPr="00D97CD3" w:rsidRDefault="00D97CD3" w:rsidP="00D97C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Учесть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выборе не только профессию, но и связанный с ней образ жизни и подходящий вид деятельности.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Принцип </w:t>
      </w:r>
      <w:proofErr w:type="gramStart"/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слов - к делу!»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«прорепетировать» ее в профильном кружке, секции, классе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Задача в приобретении начального профессионального опыта, в оценке специальности «изнутри».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Полезно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предложить ребенку поработать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осенних или зимних каникулах, выбрав какое-то конкретное занятие.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В техникум - на экскурсию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Неплохо сводить ребенка на «день открытых дверей» в техникум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техникум просто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в музей - посмотреть, пообщаться, прочувствовать «мое - не мое».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выбрать профессию, необходимо не только разбираться в мире существующих профессий, но прежде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всего познать себя - свои личностные качества, способности, стремления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</w:t>
      </w:r>
    </w:p>
    <w:p w:rsidR="00D97CD3" w:rsidRPr="00D97CD3" w:rsidRDefault="00D97CD3" w:rsidP="00D97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бояться поиска, риска, смело исправлять ошибки, возвращаться с неправильно избранного пути и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найти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необходимости резервный вариант на случай неудачи по основному направлению. Помогите своему ребенку подготовить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«запасной вариант»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случай неудачи на выбранном пути. </w:t>
      </w: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Обсуждайте альтернативы!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Говоря с ребенком о будущей профессии, не 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D97CD3" w:rsidRPr="00D97CD3" w:rsidRDefault="00D97CD3" w:rsidP="00D97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Осознать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трудности (внешние и внутренние) на пути к намеченным целям.</w:t>
      </w:r>
    </w:p>
    <w:p w:rsidR="00D97CD3" w:rsidRPr="00D97CD3" w:rsidRDefault="00D97CD3" w:rsidP="00D97C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Наметить </w:t>
      </w:r>
      <w:r w:rsidRPr="00D97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(спланировать) пути и средства преодоления трудностей.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Таким образом, выбор профессии – это важный шаг в жизни подростка, в то же время сложный, но интересный процесс, включающий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16-17 лет они психологически еще не готовы сделать выбор самостоятельно. Потому нуждаются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 Поэтому важно: не сняв полностью ответственность за совершаемый выбор с ребенка сделать так, чтобы у него сложилось ощущение, что это он так решил.</w:t>
      </w:r>
    </w:p>
    <w:p w:rsidR="00D97CD3" w:rsidRPr="00D97CD3" w:rsidRDefault="00D97CD3" w:rsidP="00D97CD3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97C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D97CD3" w:rsidRPr="00D97CD3" w:rsidRDefault="00D97CD3" w:rsidP="00D97CD3">
      <w:pPr>
        <w:ind w:left="-567"/>
        <w:rPr>
          <w:rFonts w:ascii="Times New Roman" w:hAnsi="Times New Roman"/>
          <w:sz w:val="28"/>
          <w:szCs w:val="28"/>
        </w:rPr>
      </w:pPr>
    </w:p>
    <w:p w:rsidR="00D97CD3" w:rsidRPr="00D97CD3" w:rsidRDefault="00D97CD3" w:rsidP="00D97CD3">
      <w:pPr>
        <w:ind w:left="-567"/>
        <w:rPr>
          <w:rFonts w:ascii="Times New Roman" w:hAnsi="Times New Roman"/>
          <w:sz w:val="28"/>
          <w:szCs w:val="28"/>
        </w:rPr>
      </w:pPr>
    </w:p>
    <w:p w:rsidR="00D97CD3" w:rsidRPr="00D97CD3" w:rsidRDefault="00D97CD3" w:rsidP="00D97CD3">
      <w:pPr>
        <w:ind w:left="-567"/>
        <w:rPr>
          <w:rFonts w:ascii="Times New Roman" w:hAnsi="Times New Roman"/>
          <w:sz w:val="28"/>
          <w:szCs w:val="28"/>
        </w:rPr>
      </w:pPr>
    </w:p>
    <w:p w:rsidR="00D97CD3" w:rsidRPr="00D97CD3" w:rsidRDefault="00D97CD3" w:rsidP="00D97CD3">
      <w:pPr>
        <w:ind w:left="-567"/>
        <w:rPr>
          <w:rFonts w:ascii="Times New Roman" w:hAnsi="Times New Roman"/>
          <w:sz w:val="28"/>
          <w:szCs w:val="28"/>
        </w:rPr>
      </w:pPr>
    </w:p>
    <w:p w:rsidR="00D97CD3" w:rsidRPr="00D97CD3" w:rsidRDefault="00D97CD3" w:rsidP="00D97CD3">
      <w:pPr>
        <w:ind w:left="-567"/>
        <w:rPr>
          <w:rFonts w:ascii="Times New Roman" w:hAnsi="Times New Roman"/>
          <w:sz w:val="28"/>
          <w:szCs w:val="28"/>
        </w:rPr>
      </w:pPr>
    </w:p>
    <w:p w:rsidR="00D97CD3" w:rsidRDefault="00D97CD3"/>
    <w:p w:rsidR="00D97CD3" w:rsidRDefault="00D97CD3"/>
    <w:p w:rsidR="00D97CD3" w:rsidRDefault="00D97CD3"/>
    <w:p w:rsidR="00D97CD3" w:rsidRDefault="00D97CD3"/>
    <w:sectPr w:rsidR="00D9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C2A"/>
    <w:multiLevelType w:val="multilevel"/>
    <w:tmpl w:val="74E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B3C79"/>
    <w:multiLevelType w:val="multilevel"/>
    <w:tmpl w:val="540A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923EE"/>
    <w:multiLevelType w:val="multilevel"/>
    <w:tmpl w:val="512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72FC5"/>
    <w:multiLevelType w:val="multilevel"/>
    <w:tmpl w:val="CFE2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C204B"/>
    <w:multiLevelType w:val="multilevel"/>
    <w:tmpl w:val="1BB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03595"/>
    <w:multiLevelType w:val="multilevel"/>
    <w:tmpl w:val="864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D0122"/>
    <w:multiLevelType w:val="multilevel"/>
    <w:tmpl w:val="61E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C56EA"/>
    <w:multiLevelType w:val="multilevel"/>
    <w:tmpl w:val="1F2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67CD2"/>
    <w:multiLevelType w:val="multilevel"/>
    <w:tmpl w:val="B268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91"/>
    <w:rsid w:val="0018332C"/>
    <w:rsid w:val="006F59E5"/>
    <w:rsid w:val="009A2A91"/>
    <w:rsid w:val="00D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C87"/>
  <w15:chartTrackingRefBased/>
  <w15:docId w15:val="{D904C084-0540-4116-8CA2-87D4A3D1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CD3"/>
    <w:rPr>
      <w:b/>
      <w:bCs/>
    </w:rPr>
  </w:style>
  <w:style w:type="character" w:styleId="a5">
    <w:name w:val="Hyperlink"/>
    <w:basedOn w:val="a0"/>
    <w:uiPriority w:val="99"/>
    <w:semiHidden/>
    <w:unhideWhenUsed/>
    <w:rsid w:val="00D97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2020-11-15T19:35:00Z</dcterms:created>
  <dcterms:modified xsi:type="dcterms:W3CDTF">2020-11-15T19:50:00Z</dcterms:modified>
</cp:coreProperties>
</file>