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C6" w:rsidRDefault="007744C6" w:rsidP="007744C6">
      <w:pPr>
        <w:spacing w:line="280" w:lineRule="exact"/>
        <w:jc w:val="center"/>
        <w:rPr>
          <w:sz w:val="30"/>
          <w:szCs w:val="30"/>
        </w:rPr>
      </w:pPr>
      <w:bookmarkStart w:id="0" w:name="_GoBack"/>
      <w:bookmarkEnd w:id="0"/>
      <w:r>
        <w:rPr>
          <w:caps/>
          <w:sz w:val="30"/>
          <w:szCs w:val="30"/>
        </w:rPr>
        <w:t>МИНИСТЕРСТВо ОБРАЗОВАНИЯ РЕСПУБЛИКИ БЕЛАРУСЬ МИНИСТЕРСТВО Торговли РЕСПУБЛИКИ БЕЛАРУСЬ</w:t>
      </w:r>
    </w:p>
    <w:p w:rsidR="007744C6" w:rsidRDefault="007744C6" w:rsidP="007744C6">
      <w:pPr>
        <w:spacing w:line="280" w:lineRule="exact"/>
        <w:jc w:val="both"/>
        <w:rPr>
          <w:sz w:val="30"/>
          <w:szCs w:val="30"/>
        </w:rPr>
      </w:pPr>
    </w:p>
    <w:p w:rsidR="007744C6" w:rsidRDefault="007744C6" w:rsidP="007744C6">
      <w:pPr>
        <w:spacing w:line="280" w:lineRule="exact"/>
        <w:jc w:val="both"/>
        <w:rPr>
          <w:sz w:val="30"/>
          <w:szCs w:val="30"/>
        </w:rPr>
      </w:pPr>
    </w:p>
    <w:tbl>
      <w:tblPr>
        <w:tblW w:w="0" w:type="auto"/>
        <w:tblInd w:w="-106" w:type="dxa"/>
        <w:tblLook w:val="01E0"/>
      </w:tblPr>
      <w:tblGrid>
        <w:gridCol w:w="4500"/>
        <w:gridCol w:w="4608"/>
      </w:tblGrid>
      <w:tr w:rsidR="007744C6" w:rsidTr="007744C6">
        <w:tc>
          <w:tcPr>
            <w:tcW w:w="4500" w:type="dxa"/>
            <w:hideMark/>
          </w:tcPr>
          <w:p w:rsidR="007744C6" w:rsidRDefault="007744C6">
            <w:pPr>
              <w:spacing w:line="28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ПАСТАНОВА</w:t>
            </w:r>
          </w:p>
        </w:tc>
        <w:tc>
          <w:tcPr>
            <w:tcW w:w="4608" w:type="dxa"/>
            <w:hideMark/>
          </w:tcPr>
          <w:p w:rsidR="007744C6" w:rsidRDefault="007744C6" w:rsidP="007744C6">
            <w:pPr>
              <w:spacing w:line="28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             ПОСТАНОВЛЕНІЕ</w:t>
            </w:r>
          </w:p>
        </w:tc>
      </w:tr>
    </w:tbl>
    <w:p w:rsidR="007744C6" w:rsidRDefault="007744C6" w:rsidP="007744C6">
      <w:pPr>
        <w:spacing w:line="280" w:lineRule="exact"/>
        <w:jc w:val="both"/>
        <w:rPr>
          <w:sz w:val="30"/>
          <w:szCs w:val="30"/>
        </w:rPr>
      </w:pPr>
    </w:p>
    <w:p w:rsidR="007744C6" w:rsidRDefault="007744C6" w:rsidP="007744C6">
      <w:pPr>
        <w:spacing w:line="280" w:lineRule="exact"/>
        <w:jc w:val="both"/>
        <w:rPr>
          <w:sz w:val="30"/>
          <w:szCs w:val="30"/>
        </w:rPr>
      </w:pPr>
    </w:p>
    <w:p w:rsidR="007744C6" w:rsidRDefault="004E4E89" w:rsidP="007744C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“27 февраля 2015 № 8/8</w:t>
      </w:r>
    </w:p>
    <w:p w:rsidR="007744C6" w:rsidRDefault="007744C6" w:rsidP="007744C6">
      <w:pPr>
        <w:ind w:left="708" w:right="-58"/>
      </w:pPr>
    </w:p>
    <w:p w:rsidR="007744C6" w:rsidRPr="007744C6" w:rsidRDefault="007744C6" w:rsidP="007744C6">
      <w:pPr>
        <w:ind w:left="708" w:right="-58"/>
      </w:pPr>
      <w:r w:rsidRPr="007744C6">
        <w:t>г. Мінск                                                   г.Минск</w:t>
      </w:r>
    </w:p>
    <w:p w:rsidR="007744C6" w:rsidRDefault="007744C6" w:rsidP="007744C6">
      <w:pPr>
        <w:spacing w:line="280" w:lineRule="exact"/>
        <w:jc w:val="both"/>
        <w:rPr>
          <w:sz w:val="30"/>
          <w:szCs w:val="30"/>
        </w:rPr>
      </w:pPr>
    </w:p>
    <w:tbl>
      <w:tblPr>
        <w:tblW w:w="0" w:type="auto"/>
        <w:tblInd w:w="108" w:type="dxa"/>
        <w:tblLook w:val="04A0"/>
      </w:tblPr>
      <w:tblGrid>
        <w:gridCol w:w="4786"/>
      </w:tblGrid>
      <w:tr w:rsidR="007744C6" w:rsidTr="007744C6">
        <w:tc>
          <w:tcPr>
            <w:tcW w:w="4786" w:type="dxa"/>
            <w:hideMark/>
          </w:tcPr>
          <w:p w:rsidR="007744C6" w:rsidRDefault="007744C6">
            <w:pPr>
              <w:spacing w:line="280" w:lineRule="exact"/>
              <w:ind w:left="34" w:right="14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внесении изменений в постановление Министерства образования Республики Беларусь и Министерства торговли Республики Беларусь от 19 августа 2013 г. № 77 / 19</w:t>
            </w:r>
          </w:p>
        </w:tc>
      </w:tr>
    </w:tbl>
    <w:p w:rsidR="007744C6" w:rsidRDefault="007744C6" w:rsidP="007744C6">
      <w:pPr>
        <w:pStyle w:val="2"/>
        <w:spacing w:line="240" w:lineRule="auto"/>
        <w:ind w:right="-284"/>
        <w:rPr>
          <w:sz w:val="30"/>
          <w:szCs w:val="30"/>
          <w:lang w:val="ru-RU"/>
        </w:rPr>
      </w:pPr>
    </w:p>
    <w:p w:rsidR="007744C6" w:rsidRDefault="007744C6" w:rsidP="007744C6">
      <w:pPr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пункта 9 Положения о Министерстве образования Республики Беларусь, утвержденного постановлением Совета Министров Республики Беларусь от 4 августа </w:t>
      </w:r>
      <w:smartTag w:uri="urn:schemas-microsoft-com:office:smarttags" w:element="metricconverter">
        <w:smartTagPr>
          <w:attr w:name="ProductID" w:val="2011 г"/>
        </w:smartTagPr>
        <w:r>
          <w:rPr>
            <w:sz w:val="30"/>
            <w:szCs w:val="30"/>
          </w:rPr>
          <w:t>2011 г</w:t>
        </w:r>
      </w:smartTag>
      <w:r>
        <w:rPr>
          <w:sz w:val="30"/>
          <w:szCs w:val="30"/>
        </w:rPr>
        <w:t xml:space="preserve">. № 1049 ”Об изменении, дополнении и признании утратившими силу некоторых постановлений Правительства Республики Беларусь по вопросам образования“, подпункта 5.6 пункта 5 Положения о Министерстве торговли Республики Беларусь, утвержденного постановлением Совета Министров Республики Беларусь от 25 июня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30"/>
            <w:szCs w:val="30"/>
          </w:rPr>
          <w:t>2013 г</w:t>
        </w:r>
      </w:smartTag>
      <w:r>
        <w:rPr>
          <w:sz w:val="30"/>
          <w:szCs w:val="30"/>
        </w:rPr>
        <w:t xml:space="preserve">. № 527 ”Вопросы Министерства торговли Республики Беларусь“, Министерство образования Республики Беларусь и Министерство торговли Республики Беларусь </w:t>
      </w:r>
    </w:p>
    <w:p w:rsidR="007744C6" w:rsidRDefault="007744C6" w:rsidP="007744C6">
      <w:pPr>
        <w:autoSpaceDE w:val="0"/>
        <w:autoSpaceDN w:val="0"/>
        <w:jc w:val="both"/>
        <w:rPr>
          <w:sz w:val="30"/>
          <w:szCs w:val="30"/>
        </w:rPr>
      </w:pPr>
      <w:r>
        <w:rPr>
          <w:sz w:val="30"/>
          <w:szCs w:val="30"/>
        </w:rPr>
        <w:t>ПОСТАНОВЛЯЮТ:</w:t>
      </w:r>
    </w:p>
    <w:p w:rsidR="007744C6" w:rsidRDefault="007744C6" w:rsidP="007744C6">
      <w:pPr>
        <w:pStyle w:val="a3"/>
        <w:ind w:right="-2" w:firstLine="708"/>
      </w:pPr>
      <w:r>
        <w:t xml:space="preserve">Включить в состав Координационного совета по вопросам одежды делового стиля для учащихся учреждений общего среднего образования, </w:t>
      </w:r>
      <w:proofErr w:type="spellStart"/>
      <w:r>
        <w:t>утвержденн</w:t>
      </w:r>
      <w:proofErr w:type="spellEnd"/>
      <w:r>
        <w:rPr>
          <w:lang w:val="be-BY"/>
        </w:rPr>
        <w:t>ый</w:t>
      </w:r>
      <w:r>
        <w:t xml:space="preserve"> постановлением Министерства образования Республики Беларусь и Министерства торговли Республики Беларусь от 19 августа 2013 г. № 77 / 19 «О Координационном совете по вопросам одежды делового стиля учащихся учреждений общего среднего образования», Сидоренко Раису Станиславовну – </w:t>
      </w:r>
      <w:proofErr w:type="spellStart"/>
      <w:r>
        <w:t>заместител</w:t>
      </w:r>
      <w:proofErr w:type="spellEnd"/>
      <w:r>
        <w:rPr>
          <w:lang w:val="be-BY"/>
        </w:rPr>
        <w:t>я</w:t>
      </w:r>
      <w:r>
        <w:t xml:space="preserve"> Министра образования</w:t>
      </w:r>
      <w:r>
        <w:rPr>
          <w:lang w:val="be-BY"/>
        </w:rPr>
        <w:t xml:space="preserve"> Республики Беларусь (</w:t>
      </w:r>
      <w:proofErr w:type="spellStart"/>
      <w:r>
        <w:t>председател</w:t>
      </w:r>
      <w:proofErr w:type="spellEnd"/>
      <w:r>
        <w:rPr>
          <w:lang w:val="be-BY"/>
        </w:rPr>
        <w:t>ь)</w:t>
      </w:r>
      <w:r>
        <w:t xml:space="preserve">, </w:t>
      </w:r>
      <w:r>
        <w:rPr>
          <w:lang w:val="be-BY"/>
        </w:rPr>
        <w:t xml:space="preserve">Рогожника Николая Николаевича – заместителя председателя концерна “Беллегпром”, </w:t>
      </w:r>
      <w:r>
        <w:t xml:space="preserve">исключив из его </w:t>
      </w:r>
      <w:proofErr w:type="spellStart"/>
      <w:r>
        <w:t>составаВ.А.Будкевича</w:t>
      </w:r>
      <w:proofErr w:type="spellEnd"/>
      <w:r>
        <w:t> </w:t>
      </w:r>
      <w:r>
        <w:rPr>
          <w:lang w:val="be-BY"/>
        </w:rPr>
        <w:t>, С.И.Мисурагина.</w:t>
      </w:r>
    </w:p>
    <w:p w:rsidR="007744C6" w:rsidRDefault="007744C6" w:rsidP="007744C6">
      <w:pPr>
        <w:pStyle w:val="a5"/>
        <w:tabs>
          <w:tab w:val="left" w:pos="709"/>
        </w:tabs>
        <w:spacing w:line="280" w:lineRule="exact"/>
        <w:ind w:right="-284" w:firstLine="0"/>
        <w:rPr>
          <w:lang w:val="be-BY"/>
        </w:rPr>
      </w:pPr>
    </w:p>
    <w:p w:rsidR="007744C6" w:rsidRDefault="007744C6" w:rsidP="007744C6">
      <w:pPr>
        <w:pStyle w:val="a5"/>
        <w:tabs>
          <w:tab w:val="left" w:pos="709"/>
        </w:tabs>
        <w:spacing w:line="280" w:lineRule="exact"/>
        <w:ind w:right="-284" w:firstLine="0"/>
        <w:rPr>
          <w:lang w:val="be-BY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744C6" w:rsidTr="007744C6">
        <w:tc>
          <w:tcPr>
            <w:tcW w:w="4785" w:type="dxa"/>
          </w:tcPr>
          <w:p w:rsidR="007744C6" w:rsidRDefault="007744C6">
            <w:pPr>
              <w:pStyle w:val="a5"/>
              <w:tabs>
                <w:tab w:val="left" w:pos="709"/>
              </w:tabs>
              <w:spacing w:line="280" w:lineRule="exact"/>
              <w:ind w:right="-284" w:firstLine="0"/>
            </w:pPr>
            <w:r>
              <w:t>Министр образования</w:t>
            </w:r>
          </w:p>
          <w:p w:rsidR="007744C6" w:rsidRDefault="007744C6">
            <w:pPr>
              <w:pStyle w:val="a5"/>
              <w:tabs>
                <w:tab w:val="left" w:pos="709"/>
              </w:tabs>
              <w:spacing w:line="280" w:lineRule="exact"/>
              <w:ind w:right="-284" w:firstLine="0"/>
            </w:pPr>
            <w:r>
              <w:t>Республики Беларусь</w:t>
            </w:r>
          </w:p>
          <w:p w:rsidR="007744C6" w:rsidRDefault="007744C6">
            <w:pPr>
              <w:pStyle w:val="a5"/>
              <w:tabs>
                <w:tab w:val="left" w:pos="709"/>
              </w:tabs>
              <w:spacing w:line="280" w:lineRule="exact"/>
              <w:ind w:right="-284" w:firstLine="0"/>
            </w:pPr>
          </w:p>
          <w:p w:rsidR="007744C6" w:rsidRDefault="007744C6">
            <w:pPr>
              <w:pStyle w:val="a5"/>
              <w:tabs>
                <w:tab w:val="left" w:pos="709"/>
              </w:tabs>
              <w:spacing w:line="280" w:lineRule="exact"/>
              <w:ind w:right="-284" w:firstLine="0"/>
            </w:pPr>
            <w:r>
              <w:tab/>
            </w:r>
            <w:r>
              <w:tab/>
            </w:r>
            <w:r>
              <w:tab/>
              <w:t xml:space="preserve"> М.А.Журавков</w:t>
            </w:r>
          </w:p>
          <w:p w:rsidR="007744C6" w:rsidRDefault="007744C6">
            <w:pPr>
              <w:pStyle w:val="a5"/>
              <w:tabs>
                <w:tab w:val="left" w:pos="709"/>
              </w:tabs>
              <w:spacing w:line="280" w:lineRule="exact"/>
              <w:ind w:right="-284" w:firstLine="0"/>
            </w:pPr>
          </w:p>
        </w:tc>
        <w:tc>
          <w:tcPr>
            <w:tcW w:w="4785" w:type="dxa"/>
          </w:tcPr>
          <w:p w:rsidR="007744C6" w:rsidRDefault="007744C6">
            <w:pPr>
              <w:pStyle w:val="a5"/>
              <w:tabs>
                <w:tab w:val="left" w:pos="709"/>
              </w:tabs>
              <w:spacing w:line="280" w:lineRule="exact"/>
              <w:ind w:right="-284" w:firstLine="0"/>
            </w:pPr>
            <w:r>
              <w:lastRenderedPageBreak/>
              <w:t xml:space="preserve">        Министр торговли </w:t>
            </w:r>
          </w:p>
          <w:p w:rsidR="007744C6" w:rsidRDefault="007744C6">
            <w:pPr>
              <w:pStyle w:val="a5"/>
              <w:tabs>
                <w:tab w:val="left" w:pos="709"/>
              </w:tabs>
              <w:spacing w:line="280" w:lineRule="exact"/>
              <w:ind w:right="-284" w:firstLine="0"/>
            </w:pPr>
            <w:r>
              <w:t xml:space="preserve">        Республики Беларусь</w:t>
            </w:r>
          </w:p>
          <w:p w:rsidR="007744C6" w:rsidRDefault="007744C6">
            <w:pPr>
              <w:pStyle w:val="a5"/>
              <w:tabs>
                <w:tab w:val="left" w:pos="709"/>
              </w:tabs>
              <w:spacing w:line="280" w:lineRule="exact"/>
              <w:ind w:right="-284" w:firstLine="0"/>
            </w:pPr>
          </w:p>
          <w:p w:rsidR="007744C6" w:rsidRDefault="007744C6">
            <w:pPr>
              <w:pStyle w:val="a5"/>
              <w:tabs>
                <w:tab w:val="left" w:pos="709"/>
              </w:tabs>
              <w:spacing w:line="280" w:lineRule="exact"/>
              <w:ind w:right="-284" w:firstLine="0"/>
            </w:pPr>
            <w:r>
              <w:t xml:space="preserve">                                  В.С.Чеканов</w:t>
            </w:r>
          </w:p>
        </w:tc>
      </w:tr>
    </w:tbl>
    <w:p w:rsidR="000C5685" w:rsidRPr="00465D41" w:rsidRDefault="000C5685" w:rsidP="00465D41">
      <w:pPr>
        <w:spacing w:line="260" w:lineRule="exact"/>
        <w:jc w:val="both"/>
      </w:pPr>
    </w:p>
    <w:sectPr w:rsidR="000C5685" w:rsidRPr="00465D41" w:rsidSect="000C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44C6"/>
    <w:rsid w:val="000C5685"/>
    <w:rsid w:val="00465D41"/>
    <w:rsid w:val="004E4E89"/>
    <w:rsid w:val="007744C6"/>
    <w:rsid w:val="007A19FF"/>
    <w:rsid w:val="009B520A"/>
    <w:rsid w:val="00A53BC2"/>
    <w:rsid w:val="00AE19EA"/>
    <w:rsid w:val="00CE6C46"/>
    <w:rsid w:val="00EA2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44C6"/>
    <w:pPr>
      <w:jc w:val="both"/>
    </w:pPr>
    <w:rPr>
      <w:sz w:val="30"/>
      <w:szCs w:val="30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744C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Body Text Indent"/>
    <w:basedOn w:val="a"/>
    <w:link w:val="a6"/>
    <w:uiPriority w:val="99"/>
    <w:unhideWhenUsed/>
    <w:rsid w:val="007744C6"/>
    <w:pPr>
      <w:ind w:firstLine="708"/>
      <w:jc w:val="both"/>
    </w:pPr>
    <w:rPr>
      <w:sz w:val="30"/>
      <w:szCs w:val="30"/>
      <w:lang w:val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744C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744C6"/>
    <w:pPr>
      <w:spacing w:line="360" w:lineRule="exact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44C6"/>
    <w:rPr>
      <w:rFonts w:ascii="Times New Roman" w:eastAsia="Times New Roman" w:hAnsi="Times New Roman" w:cs="Times New Roman"/>
      <w:sz w:val="24"/>
      <w:szCs w:val="24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44C6"/>
    <w:pPr>
      <w:jc w:val="both"/>
    </w:pPr>
    <w:rPr>
      <w:sz w:val="30"/>
      <w:szCs w:val="30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744C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Body Text Indent"/>
    <w:basedOn w:val="a"/>
    <w:link w:val="a6"/>
    <w:uiPriority w:val="99"/>
    <w:unhideWhenUsed/>
    <w:rsid w:val="007744C6"/>
    <w:pPr>
      <w:ind w:firstLine="708"/>
      <w:jc w:val="both"/>
    </w:pPr>
    <w:rPr>
      <w:sz w:val="30"/>
      <w:szCs w:val="30"/>
      <w:lang w:val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744C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744C6"/>
    <w:pPr>
      <w:spacing w:line="360" w:lineRule="exact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44C6"/>
    <w:rPr>
      <w:rFonts w:ascii="Times New Roman" w:eastAsia="Times New Roman" w:hAnsi="Times New Roman" w:cs="Times New Roman"/>
      <w:sz w:val="24"/>
      <w:szCs w:val="24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bulavkina</dc:creator>
  <cp:lastModifiedBy>Админ</cp:lastModifiedBy>
  <cp:revision>2</cp:revision>
  <cp:lastPrinted>2015-02-16T08:49:00Z</cp:lastPrinted>
  <dcterms:created xsi:type="dcterms:W3CDTF">2016-10-06T06:26:00Z</dcterms:created>
  <dcterms:modified xsi:type="dcterms:W3CDTF">2016-10-06T06:26:00Z</dcterms:modified>
</cp:coreProperties>
</file>