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EC7E5D" w:rsidP="00EC7E5D">
      <w:pPr>
        <w:pStyle w:val="a3"/>
        <w:ind w:left="0"/>
        <w:jc w:val="center"/>
        <w:rPr>
          <w:b/>
          <w:sz w:val="28"/>
          <w:szCs w:val="28"/>
        </w:rPr>
      </w:pPr>
      <w:r w:rsidRPr="003D719C">
        <w:rPr>
          <w:b/>
          <w:sz w:val="28"/>
          <w:szCs w:val="28"/>
        </w:rPr>
        <w:t xml:space="preserve">Памятка </w:t>
      </w:r>
    </w:p>
    <w:p w:rsidR="00EC7E5D" w:rsidRPr="003D719C" w:rsidRDefault="00EC7E5D" w:rsidP="00EC7E5D">
      <w:pPr>
        <w:pStyle w:val="a3"/>
        <w:ind w:left="0"/>
        <w:jc w:val="center"/>
        <w:rPr>
          <w:b/>
          <w:sz w:val="28"/>
          <w:szCs w:val="28"/>
        </w:rPr>
      </w:pPr>
      <w:r w:rsidRPr="003D719C">
        <w:rPr>
          <w:b/>
          <w:sz w:val="28"/>
          <w:szCs w:val="28"/>
        </w:rPr>
        <w:t>«Деятельность педагогов по установлению благоприятного микроклимата в школе</w:t>
      </w:r>
      <w:r w:rsidRPr="003D719C">
        <w:rPr>
          <w:sz w:val="28"/>
        </w:rPr>
        <w:t xml:space="preserve"> </w:t>
      </w:r>
      <w:r w:rsidRPr="003D719C">
        <w:rPr>
          <w:b/>
          <w:sz w:val="28"/>
        </w:rPr>
        <w:t>и установление конструктивных взаимоотношений с учениками</w:t>
      </w:r>
      <w:r w:rsidRPr="003D719C">
        <w:rPr>
          <w:b/>
          <w:sz w:val="28"/>
          <w:szCs w:val="28"/>
        </w:rPr>
        <w:t>»</w:t>
      </w:r>
    </w:p>
    <w:p w:rsidR="00EC7E5D" w:rsidRDefault="00EC7E5D" w:rsidP="00EC7E5D">
      <w:pPr>
        <w:jc w:val="center"/>
        <w:rPr>
          <w:b/>
          <w:bCs/>
          <w:sz w:val="28"/>
        </w:rPr>
      </w:pPr>
    </w:p>
    <w:p w:rsidR="00EC7E5D" w:rsidRDefault="00EC7E5D" w:rsidP="00EC7E5D">
      <w:pPr>
        <w:jc w:val="both"/>
        <w:rPr>
          <w:sz w:val="28"/>
        </w:rPr>
      </w:pPr>
      <w:r>
        <w:rPr>
          <w:sz w:val="28"/>
        </w:rPr>
        <w:t>Для того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чтобы установить благоприятный микроклимат и установить конструктивные взаимоотношения с учениками, особенно подросткового возраста необходимо:</w:t>
      </w:r>
    </w:p>
    <w:p w:rsidR="00EC7E5D" w:rsidRDefault="00EC7E5D" w:rsidP="00EC7E5D">
      <w:pPr>
        <w:jc w:val="both"/>
        <w:rPr>
          <w:sz w:val="28"/>
        </w:rPr>
      </w:pPr>
      <w:r>
        <w:rPr>
          <w:b/>
          <w:bCs/>
          <w:sz w:val="28"/>
        </w:rPr>
        <w:t>1</w:t>
      </w:r>
      <w:r>
        <w:rPr>
          <w:sz w:val="28"/>
        </w:rPr>
        <w:t xml:space="preserve">. </w:t>
      </w:r>
      <w:r>
        <w:rPr>
          <w:b/>
          <w:bCs/>
          <w:sz w:val="28"/>
        </w:rPr>
        <w:t>Создать благоприятный психологический микроклимат</w:t>
      </w:r>
      <w:r>
        <w:rPr>
          <w:sz w:val="28"/>
        </w:rPr>
        <w:t>, способствующий поведенческим изменениям. Взаимодействие педагога в первую очередь предполагает равенство психологических позиций.</w:t>
      </w:r>
    </w:p>
    <w:p w:rsidR="00EC7E5D" w:rsidRDefault="00EC7E5D" w:rsidP="00EC7E5D">
      <w:pPr>
        <w:jc w:val="both"/>
        <w:rPr>
          <w:sz w:val="28"/>
        </w:rPr>
      </w:pPr>
      <w:r>
        <w:rPr>
          <w:sz w:val="28"/>
        </w:rPr>
        <w:t xml:space="preserve">Очень важно, чтобы подростки не воспринимали педагога, как "взрослого", и стали относиться к нему как к своему другу. Здесь следует отметить, что позиция "взрослого" для подростков с нарушением поведения чаще всего имеет негативную окраску и вызывает сопротивление и агрессию. Умение стать на позицию "рядом" приходит с опытом, но </w:t>
      </w:r>
      <w:proofErr w:type="gramStart"/>
      <w:r>
        <w:rPr>
          <w:sz w:val="28"/>
        </w:rPr>
        <w:t>все</w:t>
      </w:r>
      <w:proofErr w:type="gramEnd"/>
      <w:r>
        <w:rPr>
          <w:sz w:val="28"/>
        </w:rPr>
        <w:t xml:space="preserve"> же необходимым условием взаимопонимания является способность педагога принять подростка таким, каков он есть.</w:t>
      </w:r>
    </w:p>
    <w:p w:rsidR="00EC7E5D" w:rsidRDefault="00EC7E5D" w:rsidP="00EC7E5D">
      <w:pPr>
        <w:jc w:val="both"/>
        <w:rPr>
          <w:sz w:val="28"/>
        </w:rPr>
      </w:pPr>
      <w:r>
        <w:rPr>
          <w:sz w:val="28"/>
        </w:rPr>
        <w:t>Следует отказаться от позиции судьи, то и дело выносящего свои оценки-приговоры. Избегание оценивания не означает ни пассивной позиции, ни устранения оценки вообще, тем более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что подростки нуждаются в "обратной связи". Поэтому мнение педагога, даже если оно максимально нейтрально, все равно будет восприниматься как оценка. Ребенок, обсуждая информацию о себе и своем поведении, сам в состоянии давать оценки и корректировать сложившиеся представления о себе и своем поведении.</w:t>
      </w:r>
    </w:p>
    <w:p w:rsidR="00EC7E5D" w:rsidRDefault="00EC7E5D" w:rsidP="00EC7E5D">
      <w:pPr>
        <w:jc w:val="both"/>
        <w:rPr>
          <w:sz w:val="28"/>
        </w:rPr>
      </w:pPr>
      <w:r>
        <w:rPr>
          <w:sz w:val="28"/>
        </w:rPr>
        <w:t xml:space="preserve">Педагогу необходимо </w:t>
      </w:r>
      <w:proofErr w:type="spellStart"/>
      <w:r>
        <w:rPr>
          <w:sz w:val="28"/>
        </w:rPr>
        <w:t>эмпатийное</w:t>
      </w:r>
      <w:proofErr w:type="spellEnd"/>
      <w:r>
        <w:rPr>
          <w:sz w:val="28"/>
        </w:rPr>
        <w:t xml:space="preserve"> понимание - способность становиться на точку зрения другого человека и видеть ситуацию его глазами, что дает возможность иначе взглянуть на особенности поведения подростка и, следовательно, помочь ему разобраться в себе и своих проблемах, найти способ с ними справиться.</w:t>
      </w:r>
    </w:p>
    <w:p w:rsidR="00EC7E5D" w:rsidRDefault="00EC7E5D" w:rsidP="00EC7E5D">
      <w:pPr>
        <w:jc w:val="both"/>
        <w:rPr>
          <w:sz w:val="28"/>
        </w:rPr>
      </w:pPr>
      <w:r>
        <w:rPr>
          <w:b/>
          <w:bCs/>
          <w:sz w:val="28"/>
        </w:rPr>
        <w:t xml:space="preserve">2. Знать индивидуальные и возрастные особенности подростков. </w:t>
      </w:r>
      <w:r>
        <w:rPr>
          <w:sz w:val="28"/>
        </w:rPr>
        <w:t xml:space="preserve">В психогигиене учебно-воспитательного процесса в старших классах школы важную роль играет выверенное  отношение педагогов к подростку, построенное с учетом особенностей данного возраста. Имеется в виду болезненное самолюбие, скептицизм к авторитетам, сочетание ранимости и сентиментальности с холодностью, обостренное восприятие малейшей несправедливости. </w:t>
      </w:r>
    </w:p>
    <w:p w:rsidR="00EC7E5D" w:rsidRDefault="00EC7E5D" w:rsidP="00EC7E5D">
      <w:pPr>
        <w:jc w:val="both"/>
      </w:pPr>
      <w:r>
        <w:rPr>
          <w:b/>
          <w:bCs/>
          <w:sz w:val="28"/>
        </w:rPr>
        <w:t xml:space="preserve">3. Уважать личность ученика. </w:t>
      </w:r>
      <w:r>
        <w:rPr>
          <w:sz w:val="28"/>
        </w:rPr>
        <w:t>К наиболее частым педагогическим ошибкам можно отнести подчеркивание (особенно публичное) психологических недостатков ребенка, его школьных неудач, оскорбительный тон замечаний, угрозы.</w:t>
      </w:r>
      <w:r>
        <w:rPr>
          <w:b/>
          <w:bCs/>
          <w:sz w:val="28"/>
        </w:rPr>
        <w:t xml:space="preserve"> </w:t>
      </w:r>
      <w:r>
        <w:rPr>
          <w:sz w:val="28"/>
        </w:rPr>
        <w:t xml:space="preserve">Совершенно недопустимы подчеркивание (особенно публичное) психологических недостатков ребенка, его школьных неудач, оскорбительный тон замечаний, угрозы, насмешки над детьми с физическими дефектами и нарушениями речи (заикание, неправильное звукопроизношение и т.д.). Такого рода ошибочные </w:t>
      </w:r>
      <w:r>
        <w:rPr>
          <w:sz w:val="28"/>
        </w:rPr>
        <w:lastRenderedPageBreak/>
        <w:t xml:space="preserve">педагогические приемы могут явиться причиной больших эмоциональных потрясений с возникновением у детей и подростков различных психогенных расстройств: невротических реакций, реактивной депрессии, </w:t>
      </w:r>
      <w:proofErr w:type="spellStart"/>
      <w:r>
        <w:rPr>
          <w:sz w:val="28"/>
        </w:rPr>
        <w:t>девиантных</w:t>
      </w:r>
      <w:proofErr w:type="spellEnd"/>
      <w:r>
        <w:rPr>
          <w:sz w:val="28"/>
        </w:rPr>
        <w:t xml:space="preserve"> форм поведения в форме реакций протеста, уходов из школы, а иногда и попыток к самоубийству.</w:t>
      </w:r>
    </w:p>
    <w:p w:rsidR="00EC7E5D" w:rsidRDefault="00EC7E5D" w:rsidP="00EC7E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</w:p>
    <w:p w:rsidR="00CA25DE" w:rsidRDefault="00CA25DE"/>
    <w:sectPr w:rsidR="00CA25DE" w:rsidSect="00CA2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7E5D"/>
    <w:rsid w:val="006B250E"/>
    <w:rsid w:val="00CA25DE"/>
    <w:rsid w:val="00EC7E5D"/>
    <w:rsid w:val="00F7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E5D"/>
    <w:pPr>
      <w:spacing w:after="0"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2017-10-09T07:19:00Z</dcterms:created>
  <dcterms:modified xsi:type="dcterms:W3CDTF">2017-10-09T07:19:00Z</dcterms:modified>
</cp:coreProperties>
</file>