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2612">
      <w:pPr>
        <w:spacing w:after="0" w:line="240" w:lineRule="auto"/>
        <w:jc w:val="center"/>
        <w:outlineLvl w:val="0"/>
        <w:rPr>
          <w:b/>
          <w:bCs/>
          <w:color w:val="010101"/>
          <w:sz w:val="28"/>
          <w:szCs w:val="28"/>
        </w:rPr>
      </w:pPr>
      <w:bookmarkStart w:id="0" w:name="_dx_frag_StartFragment"/>
      <w:bookmarkEnd w:id="0"/>
      <w:r>
        <w:rPr>
          <w:b/>
          <w:bCs/>
          <w:color w:val="010101"/>
          <w:sz w:val="28"/>
          <w:szCs w:val="28"/>
          <w:shd w:val="clear" w:color="auto" w:fill="FFFFFF"/>
        </w:rPr>
        <w:t>МЧС</w:t>
      </w:r>
      <w:r>
        <w:rPr>
          <w:b/>
          <w:bCs/>
          <w:color w:val="010101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10101"/>
          <w:sz w:val="28"/>
          <w:szCs w:val="28"/>
          <w:shd w:val="clear" w:color="auto" w:fill="FFFFFF"/>
        </w:rPr>
        <w:t>запускает</w:t>
      </w:r>
      <w:r>
        <w:rPr>
          <w:b/>
          <w:bCs/>
          <w:color w:val="010101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10101"/>
          <w:sz w:val="28"/>
          <w:szCs w:val="28"/>
          <w:shd w:val="clear" w:color="auto" w:fill="FFFFFF"/>
        </w:rPr>
        <w:t>новую</w:t>
      </w:r>
      <w:r>
        <w:rPr>
          <w:b/>
          <w:bCs/>
          <w:color w:val="010101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10101"/>
          <w:sz w:val="28"/>
          <w:szCs w:val="28"/>
          <w:shd w:val="clear" w:color="auto" w:fill="FFFFFF"/>
        </w:rPr>
        <w:t>информационную</w:t>
      </w:r>
      <w:r>
        <w:rPr>
          <w:b/>
          <w:bCs/>
          <w:color w:val="010101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10101"/>
          <w:sz w:val="28"/>
          <w:szCs w:val="28"/>
          <w:shd w:val="clear" w:color="auto" w:fill="FFFFFF"/>
        </w:rPr>
        <w:t>кампанию</w:t>
      </w:r>
      <w:r>
        <w:rPr>
          <w:b/>
          <w:bCs/>
          <w:color w:val="010101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10101"/>
          <w:sz w:val="28"/>
          <w:szCs w:val="28"/>
          <w:shd w:val="clear" w:color="auto" w:fill="FFFFFF"/>
        </w:rPr>
        <w:t>«Безопасная</w:t>
      </w:r>
      <w:r>
        <w:rPr>
          <w:b/>
          <w:bCs/>
          <w:color w:val="010101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10101"/>
          <w:sz w:val="28"/>
          <w:szCs w:val="28"/>
          <w:shd w:val="clear" w:color="auto" w:fill="FFFFFF"/>
        </w:rPr>
        <w:t>старость»</w:t>
      </w:r>
    </w:p>
    <w:p w:rsidR="00000000" w:rsidRDefault="00942612">
      <w:pPr>
        <w:spacing w:after="0" w:line="240" w:lineRule="auto"/>
        <w:ind w:firstLine="360"/>
        <w:jc w:val="both"/>
        <w:outlineLvl w:val="0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  <w:shd w:val="clear" w:color="auto" w:fill="FFFFFF"/>
        </w:rPr>
        <w:t xml:space="preserve">50% </w:t>
      </w:r>
      <w:r>
        <w:rPr>
          <w:b/>
          <w:bCs/>
          <w:color w:val="262626"/>
          <w:sz w:val="28"/>
          <w:szCs w:val="28"/>
          <w:shd w:val="clear" w:color="auto" w:fill="FFFFFF"/>
        </w:rPr>
        <w:t>от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общего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числа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погибших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на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пожарах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—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люди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старше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60 </w:t>
      </w:r>
      <w:r>
        <w:rPr>
          <w:b/>
          <w:bCs/>
          <w:color w:val="262626"/>
          <w:sz w:val="28"/>
          <w:szCs w:val="28"/>
          <w:shd w:val="clear" w:color="auto" w:fill="FFFFFF"/>
        </w:rPr>
        <w:t>лет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. </w:t>
      </w:r>
      <w:r>
        <w:rPr>
          <w:b/>
          <w:bCs/>
          <w:color w:val="262626"/>
          <w:sz w:val="28"/>
          <w:szCs w:val="28"/>
          <w:shd w:val="clear" w:color="auto" w:fill="FFFFFF"/>
        </w:rPr>
        <w:t>К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сожалению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, </w:t>
      </w:r>
      <w:r>
        <w:rPr>
          <w:b/>
          <w:bCs/>
          <w:color w:val="262626"/>
          <w:sz w:val="28"/>
          <w:szCs w:val="28"/>
          <w:shd w:val="clear" w:color="auto" w:fill="FFFFFF"/>
        </w:rPr>
        <w:t>в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силу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своих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возрастных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и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физических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особенностей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риск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оказаться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в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цент</w:t>
      </w:r>
      <w:r>
        <w:rPr>
          <w:b/>
          <w:bCs/>
          <w:color w:val="262626"/>
          <w:sz w:val="28"/>
          <w:szCs w:val="28"/>
          <w:shd w:val="clear" w:color="auto" w:fill="FFFFFF"/>
        </w:rPr>
        <w:t>ре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огненной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стихии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у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них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гораздо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выше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, </w:t>
      </w:r>
      <w:r>
        <w:rPr>
          <w:b/>
          <w:bCs/>
          <w:color w:val="262626"/>
          <w:sz w:val="28"/>
          <w:szCs w:val="28"/>
          <w:shd w:val="clear" w:color="auto" w:fill="FFFFFF"/>
        </w:rPr>
        <w:t>чем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у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представителей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других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категорий</w:t>
      </w:r>
      <w:r>
        <w:rPr>
          <w:b/>
          <w:bCs/>
          <w:color w:val="262626"/>
          <w:sz w:val="28"/>
          <w:szCs w:val="28"/>
          <w:shd w:val="clear" w:color="auto" w:fill="FFFFFF"/>
        </w:rPr>
        <w:t>.</w:t>
      </w:r>
    </w:p>
    <w:p w:rsidR="00000000" w:rsidRDefault="00942612">
      <w:pPr>
        <w:spacing w:after="0" w:line="240" w:lineRule="auto"/>
        <w:ind w:firstLine="36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  <w:shd w:val="clear" w:color="auto" w:fill="FFFFFF"/>
        </w:rPr>
        <w:t>Причины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пожаров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домах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пенсионеров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банальны</w:t>
      </w:r>
      <w:r>
        <w:rPr>
          <w:color w:val="262626"/>
          <w:sz w:val="28"/>
          <w:szCs w:val="28"/>
          <w:shd w:val="clear" w:color="auto" w:fill="FFFFFF"/>
        </w:rPr>
        <w:t xml:space="preserve">: </w:t>
      </w:r>
      <w:r>
        <w:rPr>
          <w:color w:val="262626"/>
          <w:sz w:val="28"/>
          <w:szCs w:val="28"/>
          <w:shd w:val="clear" w:color="auto" w:fill="FFFFFF"/>
        </w:rPr>
        <w:t>неосторожное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обращение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огнем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эксплуатация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неисправных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электроприборов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или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печного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отопления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оставленная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без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присмотра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пища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на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пл</w:t>
      </w:r>
      <w:r>
        <w:rPr>
          <w:color w:val="262626"/>
          <w:sz w:val="28"/>
          <w:szCs w:val="28"/>
          <w:shd w:val="clear" w:color="auto" w:fill="FFFFFF"/>
        </w:rPr>
        <w:t>ите</w:t>
      </w:r>
      <w:r>
        <w:rPr>
          <w:color w:val="262626"/>
          <w:sz w:val="28"/>
          <w:szCs w:val="28"/>
          <w:shd w:val="clear" w:color="auto" w:fill="FFFFFF"/>
        </w:rPr>
        <w:t xml:space="preserve">. </w:t>
      </w:r>
      <w:r>
        <w:rPr>
          <w:color w:val="262626"/>
          <w:sz w:val="28"/>
          <w:szCs w:val="28"/>
          <w:shd w:val="clear" w:color="auto" w:fill="FFFFFF"/>
        </w:rPr>
        <w:t>Потеря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бдительности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снижение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остроты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зрения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слуха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проблемы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памятью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–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те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факторы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которые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могут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сыграть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фатальную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роль</w:t>
      </w:r>
      <w:r>
        <w:rPr>
          <w:color w:val="262626"/>
          <w:sz w:val="28"/>
          <w:szCs w:val="28"/>
          <w:shd w:val="clear" w:color="auto" w:fill="FFFFFF"/>
        </w:rPr>
        <w:t xml:space="preserve">. </w:t>
      </w:r>
      <w:r>
        <w:rPr>
          <w:color w:val="262626"/>
          <w:sz w:val="28"/>
          <w:szCs w:val="28"/>
          <w:shd w:val="clear" w:color="auto" w:fill="FFFFFF"/>
        </w:rPr>
        <w:t>Самостоятельно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починить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печь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электропроводку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или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установить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пожарный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извещатель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–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все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эти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мероприятия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под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силу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пожилому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чел</w:t>
      </w:r>
      <w:r>
        <w:rPr>
          <w:color w:val="262626"/>
          <w:sz w:val="28"/>
          <w:szCs w:val="28"/>
          <w:shd w:val="clear" w:color="auto" w:fill="FFFFFF"/>
        </w:rPr>
        <w:t>овеку</w:t>
      </w:r>
      <w:r>
        <w:rPr>
          <w:color w:val="262626"/>
          <w:sz w:val="28"/>
          <w:szCs w:val="28"/>
          <w:shd w:val="clear" w:color="auto" w:fill="FFFFFF"/>
        </w:rPr>
        <w:t>.</w:t>
      </w:r>
    </w:p>
    <w:p w:rsidR="00000000" w:rsidRDefault="00942612">
      <w:pPr>
        <w:spacing w:after="0" w:line="240" w:lineRule="auto"/>
        <w:ind w:firstLine="36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  <w:shd w:val="clear" w:color="auto" w:fill="FFFFFF"/>
        </w:rPr>
        <w:t>Кажется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такой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ситуации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на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авансцену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должны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выходить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повзрослевшие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дети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которые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могут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исправить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ситуацию</w:t>
      </w:r>
      <w:r>
        <w:rPr>
          <w:color w:val="262626"/>
          <w:sz w:val="28"/>
          <w:szCs w:val="28"/>
          <w:shd w:val="clear" w:color="auto" w:fill="FFFFFF"/>
        </w:rPr>
        <w:t xml:space="preserve">. </w:t>
      </w:r>
      <w:r>
        <w:rPr>
          <w:color w:val="262626"/>
          <w:sz w:val="28"/>
          <w:szCs w:val="28"/>
          <w:shd w:val="clear" w:color="auto" w:fill="FFFFFF"/>
        </w:rPr>
        <w:t>Но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реальность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оказывается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очень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печальной</w:t>
      </w:r>
      <w:r>
        <w:rPr>
          <w:color w:val="262626"/>
          <w:sz w:val="28"/>
          <w:szCs w:val="28"/>
          <w:shd w:val="clear" w:color="auto" w:fill="FFFFFF"/>
        </w:rPr>
        <w:t xml:space="preserve">: </w:t>
      </w:r>
      <w:r>
        <w:rPr>
          <w:color w:val="262626"/>
          <w:sz w:val="28"/>
          <w:szCs w:val="28"/>
          <w:shd w:val="clear" w:color="auto" w:fill="FFFFFF"/>
        </w:rPr>
        <w:t>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суете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дней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они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забывают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престарелых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родителях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или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считают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своим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долгом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обеспечить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им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полно</w:t>
      </w:r>
      <w:r>
        <w:rPr>
          <w:color w:val="262626"/>
          <w:sz w:val="28"/>
          <w:szCs w:val="28"/>
          <w:shd w:val="clear" w:color="auto" w:fill="FFFFFF"/>
        </w:rPr>
        <w:t>ценную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безопасную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старость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уверяя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себя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что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ними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точно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ничего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плохого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случится</w:t>
      </w:r>
      <w:r>
        <w:rPr>
          <w:color w:val="262626"/>
          <w:sz w:val="28"/>
          <w:szCs w:val="28"/>
          <w:shd w:val="clear" w:color="auto" w:fill="FFFFFF"/>
        </w:rPr>
        <w:t xml:space="preserve">. </w:t>
      </w:r>
      <w:r>
        <w:rPr>
          <w:color w:val="262626"/>
          <w:sz w:val="28"/>
          <w:szCs w:val="28"/>
          <w:shd w:val="clear" w:color="auto" w:fill="FFFFFF"/>
        </w:rPr>
        <w:t>А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что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говорить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пожилых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родственниках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которые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для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многих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так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близки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как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мама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папа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но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при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этом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также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нуждающихся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помощи</w:t>
      </w:r>
      <w:r>
        <w:rPr>
          <w:color w:val="262626"/>
          <w:sz w:val="28"/>
          <w:szCs w:val="28"/>
          <w:shd w:val="clear" w:color="auto" w:fill="FFFFFF"/>
        </w:rPr>
        <w:t>?..</w:t>
      </w:r>
    </w:p>
    <w:p w:rsidR="00000000" w:rsidRDefault="00942612">
      <w:pPr>
        <w:spacing w:after="0" w:line="240" w:lineRule="auto"/>
        <w:ind w:firstLine="36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  <w:shd w:val="clear" w:color="auto" w:fill="FFFFFF"/>
        </w:rPr>
        <w:t>Чтобы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обратить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внимание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людей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на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су</w:t>
      </w:r>
      <w:r>
        <w:rPr>
          <w:color w:val="262626"/>
          <w:sz w:val="28"/>
          <w:szCs w:val="28"/>
          <w:shd w:val="clear" w:color="auto" w:fill="FFFFFF"/>
        </w:rPr>
        <w:t>ществующую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проблему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напомнить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необходимости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контроля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за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состоянием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пожарной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безопасности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домах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престарелых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близких</w:t>
      </w:r>
      <w:r>
        <w:rPr>
          <w:color w:val="262626"/>
          <w:sz w:val="28"/>
          <w:szCs w:val="28"/>
          <w:shd w:val="clear" w:color="auto" w:fill="FFFFFF"/>
        </w:rPr>
        <w:t xml:space="preserve">. </w:t>
      </w:r>
      <w:r>
        <w:rPr>
          <w:color w:val="262626"/>
          <w:sz w:val="28"/>
          <w:szCs w:val="28"/>
          <w:shd w:val="clear" w:color="auto" w:fill="FFFFFF"/>
        </w:rPr>
        <w:t>Центром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исследований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области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безопасности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жизнедеятельности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взаимодействия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общественностью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НИИ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ПБиЧС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разработана</w:t>
      </w:r>
      <w:r>
        <w:rPr>
          <w:color w:val="262626"/>
          <w:sz w:val="28"/>
          <w:szCs w:val="28"/>
          <w:shd w:val="clear" w:color="auto" w:fill="FFFFFF"/>
        </w:rPr>
        <w:t> </w:t>
      </w:r>
      <w:r>
        <w:rPr>
          <w:b/>
          <w:bCs/>
          <w:color w:val="262626"/>
          <w:sz w:val="28"/>
          <w:szCs w:val="28"/>
          <w:shd w:val="clear" w:color="auto" w:fill="FFFFFF"/>
        </w:rPr>
        <w:t>новая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информаци</w:t>
      </w:r>
      <w:r>
        <w:rPr>
          <w:b/>
          <w:bCs/>
          <w:color w:val="262626"/>
          <w:sz w:val="28"/>
          <w:szCs w:val="28"/>
          <w:shd w:val="clear" w:color="auto" w:fill="FFFFFF"/>
        </w:rPr>
        <w:t>онная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кампания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«Безопасная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старость»</w:t>
      </w:r>
      <w:r>
        <w:rPr>
          <w:b/>
          <w:bCs/>
          <w:color w:val="262626"/>
          <w:sz w:val="28"/>
          <w:szCs w:val="28"/>
          <w:shd w:val="clear" w:color="auto" w:fill="FFFFFF"/>
        </w:rPr>
        <w:t>, </w:t>
      </w:r>
      <w:r>
        <w:rPr>
          <w:color w:val="262626"/>
          <w:sz w:val="28"/>
          <w:szCs w:val="28"/>
          <w:shd w:val="clear" w:color="auto" w:fill="FFFFFF"/>
        </w:rPr>
        <w:t>которая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стартует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всей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стране</w:t>
      </w:r>
      <w:r>
        <w:rPr>
          <w:color w:val="262626"/>
          <w:sz w:val="28"/>
          <w:szCs w:val="28"/>
          <w:shd w:val="clear" w:color="auto" w:fill="FFFFFF"/>
        </w:rPr>
        <w:t xml:space="preserve"> 1 </w:t>
      </w:r>
      <w:r>
        <w:rPr>
          <w:color w:val="262626"/>
          <w:sz w:val="28"/>
          <w:szCs w:val="28"/>
          <w:shd w:val="clear" w:color="auto" w:fill="FFFFFF"/>
        </w:rPr>
        <w:t>ноября</w:t>
      </w:r>
      <w:r>
        <w:rPr>
          <w:color w:val="262626"/>
          <w:sz w:val="28"/>
          <w:szCs w:val="28"/>
          <w:shd w:val="clear" w:color="auto" w:fill="FFFFFF"/>
        </w:rPr>
        <w:t>.</w:t>
      </w:r>
    </w:p>
    <w:p w:rsidR="00942612" w:rsidRDefault="00942612">
      <w:pPr>
        <w:spacing w:after="0" w:line="240" w:lineRule="auto"/>
        <w:ind w:firstLine="360"/>
        <w:jc w:val="both"/>
      </w:pPr>
      <w:r>
        <w:rPr>
          <w:color w:val="262626"/>
          <w:sz w:val="28"/>
          <w:szCs w:val="28"/>
          <w:shd w:val="clear" w:color="auto" w:fill="FFFFFF"/>
        </w:rPr>
        <w:t>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ее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основе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лежат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очень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реалистичные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образы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которые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моментально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переносят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целевую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аудиторию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атмосферу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отдыха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у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бабушки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дедушкой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за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городом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–</w:t>
      </w:r>
      <w:r>
        <w:rPr>
          <w:color w:val="262626"/>
          <w:sz w:val="28"/>
          <w:szCs w:val="28"/>
          <w:shd w:val="clear" w:color="auto" w:fill="FFFFFF"/>
        </w:rPr>
        <w:t xml:space="preserve">  </w:t>
      </w:r>
      <w:r>
        <w:rPr>
          <w:color w:val="262626"/>
          <w:sz w:val="28"/>
          <w:szCs w:val="28"/>
          <w:shd w:val="clear" w:color="auto" w:fill="FFFFFF"/>
        </w:rPr>
        <w:t>теплые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носки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парное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молоко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румяные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пирожки</w:t>
      </w:r>
      <w:r>
        <w:rPr>
          <w:color w:val="262626"/>
          <w:sz w:val="28"/>
          <w:szCs w:val="28"/>
          <w:shd w:val="clear" w:color="auto" w:fill="FFFFFF"/>
        </w:rPr>
        <w:t xml:space="preserve">. </w:t>
      </w:r>
      <w:r>
        <w:rPr>
          <w:color w:val="262626"/>
          <w:sz w:val="28"/>
          <w:szCs w:val="28"/>
          <w:shd w:val="clear" w:color="auto" w:fill="FFFFFF"/>
        </w:rPr>
        <w:t>Но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этом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антураже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есть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«ложка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дегтя»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–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демонстрация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примеров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нарушения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правил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безопасности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которые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домах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пенсионеров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чаще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всего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приводят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к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непоправимому</w:t>
      </w:r>
      <w:r>
        <w:rPr>
          <w:color w:val="262626"/>
          <w:sz w:val="28"/>
          <w:szCs w:val="28"/>
          <w:shd w:val="clear" w:color="auto" w:fill="FFFFFF"/>
        </w:rPr>
        <w:t xml:space="preserve">. </w:t>
      </w:r>
      <w:r>
        <w:rPr>
          <w:color w:val="262626"/>
          <w:sz w:val="28"/>
          <w:szCs w:val="28"/>
          <w:shd w:val="clear" w:color="auto" w:fill="FFFFFF"/>
        </w:rPr>
        <w:t>Кажется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на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этом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концепция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кампании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исчерпана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–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показать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что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ценно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что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требу</w:t>
      </w:r>
      <w:r>
        <w:rPr>
          <w:color w:val="262626"/>
          <w:sz w:val="28"/>
          <w:szCs w:val="28"/>
          <w:shd w:val="clear" w:color="auto" w:fill="FFFFFF"/>
        </w:rPr>
        <w:t>ет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внимания</w:t>
      </w:r>
      <w:r>
        <w:rPr>
          <w:color w:val="262626"/>
          <w:sz w:val="28"/>
          <w:szCs w:val="28"/>
          <w:shd w:val="clear" w:color="auto" w:fill="FFFFFF"/>
        </w:rPr>
        <w:t xml:space="preserve">. </w:t>
      </w:r>
      <w:r>
        <w:rPr>
          <w:color w:val="262626"/>
          <w:sz w:val="28"/>
          <w:szCs w:val="28"/>
          <w:shd w:val="clear" w:color="auto" w:fill="FFFFFF"/>
        </w:rPr>
        <w:t>Но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все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так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просто</w:t>
      </w:r>
      <w:r>
        <w:rPr>
          <w:color w:val="262626"/>
          <w:sz w:val="28"/>
          <w:szCs w:val="28"/>
          <w:shd w:val="clear" w:color="auto" w:fill="FFFFFF"/>
        </w:rPr>
        <w:t xml:space="preserve">. </w:t>
      </w:r>
      <w:r>
        <w:rPr>
          <w:color w:val="262626"/>
          <w:sz w:val="28"/>
          <w:szCs w:val="28"/>
          <w:shd w:val="clear" w:color="auto" w:fill="FFFFFF"/>
        </w:rPr>
        <w:t>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числе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главных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героев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кампании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мы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видим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самих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пенсионеров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–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на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первом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плане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ней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находится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работник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МЧС</w:t>
      </w:r>
      <w:r>
        <w:rPr>
          <w:color w:val="262626"/>
          <w:sz w:val="28"/>
          <w:szCs w:val="28"/>
          <w:shd w:val="clear" w:color="auto" w:fill="FFFFFF"/>
        </w:rPr>
        <w:t xml:space="preserve">. </w:t>
      </w:r>
      <w:r>
        <w:rPr>
          <w:color w:val="262626"/>
          <w:sz w:val="28"/>
          <w:szCs w:val="28"/>
          <w:shd w:val="clear" w:color="auto" w:fill="FFFFFF"/>
        </w:rPr>
        <w:t>Именно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этом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кроется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главная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идея</w:t>
      </w:r>
      <w:r>
        <w:rPr>
          <w:color w:val="262626"/>
          <w:sz w:val="28"/>
          <w:szCs w:val="28"/>
          <w:shd w:val="clear" w:color="auto" w:fill="FFFFFF"/>
        </w:rPr>
        <w:t xml:space="preserve">: </w:t>
      </w:r>
      <w:r>
        <w:rPr>
          <w:color w:val="262626"/>
          <w:sz w:val="28"/>
          <w:szCs w:val="28"/>
          <w:shd w:val="clear" w:color="auto" w:fill="FFFFFF"/>
        </w:rPr>
        <w:t>за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казалось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бы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некоторой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комичностью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картинки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–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спасатель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заменивший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кадре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предполагаемую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всеми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старушку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–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прячется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очень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важный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посыл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который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раскрывается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емких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слоганах</w:t>
      </w:r>
      <w:r>
        <w:rPr>
          <w:color w:val="262626"/>
          <w:sz w:val="28"/>
          <w:szCs w:val="28"/>
          <w:shd w:val="clear" w:color="auto" w:fill="FFFFFF"/>
        </w:rPr>
        <w:t>.</w:t>
      </w:r>
      <w:r>
        <w:rPr>
          <w:b/>
          <w:bCs/>
          <w:color w:val="262626"/>
          <w:sz w:val="28"/>
          <w:szCs w:val="28"/>
          <w:shd w:val="clear" w:color="auto" w:fill="FFFFFF"/>
        </w:rPr>
        <w:t> </w:t>
      </w:r>
      <w:r>
        <w:rPr>
          <w:b/>
          <w:bCs/>
          <w:color w:val="262626"/>
          <w:sz w:val="28"/>
          <w:szCs w:val="28"/>
          <w:shd w:val="clear" w:color="auto" w:fill="FFFFFF"/>
        </w:rPr>
        <w:t>«Мы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не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сможем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угостить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Вас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парным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молоком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вместо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Вашей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бабушки</w:t>
      </w:r>
      <w:r>
        <w:rPr>
          <w:b/>
          <w:bCs/>
          <w:color w:val="262626"/>
          <w:sz w:val="28"/>
          <w:szCs w:val="28"/>
          <w:shd w:val="clear" w:color="auto" w:fill="FFFFFF"/>
        </w:rPr>
        <w:t>!</w:t>
      </w:r>
      <w:r>
        <w:rPr>
          <w:b/>
          <w:bCs/>
          <w:color w:val="262626"/>
          <w:sz w:val="28"/>
          <w:szCs w:val="28"/>
          <w:shd w:val="clear" w:color="auto" w:fill="FFFFFF"/>
        </w:rPr>
        <w:t>»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, </w:t>
      </w:r>
      <w:r>
        <w:rPr>
          <w:b/>
          <w:bCs/>
          <w:color w:val="262626"/>
          <w:sz w:val="28"/>
          <w:szCs w:val="28"/>
          <w:shd w:val="clear" w:color="auto" w:fill="FFFFFF"/>
        </w:rPr>
        <w:t>«Мы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не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сможем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испечь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пирожки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вместо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Вашей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бабушки</w:t>
      </w:r>
      <w:r>
        <w:rPr>
          <w:b/>
          <w:bCs/>
          <w:color w:val="262626"/>
          <w:sz w:val="28"/>
          <w:szCs w:val="28"/>
          <w:shd w:val="clear" w:color="auto" w:fill="FFFFFF"/>
        </w:rPr>
        <w:t>!</w:t>
      </w:r>
      <w:r>
        <w:rPr>
          <w:b/>
          <w:bCs/>
          <w:color w:val="262626"/>
          <w:sz w:val="28"/>
          <w:szCs w:val="28"/>
          <w:shd w:val="clear" w:color="auto" w:fill="FFFFFF"/>
        </w:rPr>
        <w:t>»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, </w:t>
      </w:r>
      <w:r>
        <w:rPr>
          <w:b/>
          <w:bCs/>
          <w:color w:val="262626"/>
          <w:sz w:val="28"/>
          <w:szCs w:val="28"/>
          <w:shd w:val="clear" w:color="auto" w:fill="FFFFFF"/>
        </w:rPr>
        <w:t>«Мы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не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сможем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связать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носки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вместо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Вашей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62626"/>
          <w:sz w:val="28"/>
          <w:szCs w:val="28"/>
          <w:shd w:val="clear" w:color="auto" w:fill="FFFFFF"/>
        </w:rPr>
        <w:t>бабушки</w:t>
      </w:r>
      <w:r>
        <w:rPr>
          <w:b/>
          <w:bCs/>
          <w:color w:val="262626"/>
          <w:sz w:val="28"/>
          <w:szCs w:val="28"/>
          <w:shd w:val="clear" w:color="auto" w:fill="FFFFFF"/>
        </w:rPr>
        <w:t>!</w:t>
      </w:r>
      <w:r>
        <w:rPr>
          <w:b/>
          <w:bCs/>
          <w:color w:val="262626"/>
          <w:sz w:val="28"/>
          <w:szCs w:val="28"/>
          <w:shd w:val="clear" w:color="auto" w:fill="FFFFFF"/>
        </w:rPr>
        <w:t>»</w:t>
      </w:r>
      <w:r>
        <w:rPr>
          <w:b/>
          <w:bCs/>
          <w:color w:val="262626"/>
          <w:sz w:val="28"/>
          <w:szCs w:val="28"/>
          <w:shd w:val="clear" w:color="auto" w:fill="FFFFFF"/>
        </w:rPr>
        <w:t> </w:t>
      </w:r>
      <w:r>
        <w:rPr>
          <w:color w:val="262626"/>
          <w:sz w:val="28"/>
          <w:szCs w:val="28"/>
          <w:shd w:val="clear" w:color="auto" w:fill="FFFFFF"/>
        </w:rPr>
        <w:t>–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эти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фразы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</w:t>
      </w:r>
      <w:r>
        <w:rPr>
          <w:color w:val="262626"/>
          <w:sz w:val="28"/>
          <w:szCs w:val="28"/>
          <w:shd w:val="clear" w:color="auto" w:fill="FFFFFF"/>
        </w:rPr>
        <w:t> </w:t>
      </w:r>
      <w:r>
        <w:rPr>
          <w:color w:val="262626"/>
          <w:sz w:val="28"/>
          <w:szCs w:val="28"/>
          <w:shd w:val="clear" w:color="auto" w:fill="FFFFFF"/>
        </w:rPr>
        <w:t>полной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мере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показывают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что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стоит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на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кону</w:t>
      </w:r>
      <w:r>
        <w:rPr>
          <w:color w:val="262626"/>
          <w:sz w:val="28"/>
          <w:szCs w:val="28"/>
          <w:shd w:val="clear" w:color="auto" w:fill="FFFFFF"/>
        </w:rPr>
        <w:t>, </w:t>
      </w:r>
      <w:r>
        <w:rPr>
          <w:color w:val="262626"/>
          <w:sz w:val="28"/>
          <w:szCs w:val="28"/>
          <w:shd w:val="clear" w:color="auto" w:fill="FFFFFF"/>
        </w:rPr>
        <w:t>если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продолжить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безразлично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относиться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к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состоянию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безопасности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домах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близких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пожилого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возраста</w:t>
      </w:r>
      <w:r>
        <w:rPr>
          <w:color w:val="262626"/>
          <w:sz w:val="28"/>
          <w:szCs w:val="28"/>
          <w:shd w:val="clear" w:color="auto" w:fill="FFFFFF"/>
        </w:rPr>
        <w:t xml:space="preserve">. </w:t>
      </w:r>
      <w:r>
        <w:rPr>
          <w:color w:val="262626"/>
          <w:sz w:val="28"/>
          <w:szCs w:val="28"/>
          <w:shd w:val="clear" w:color="auto" w:fill="FFFFFF"/>
        </w:rPr>
        <w:t>Именно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такой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тандем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–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емкие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цепляющие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слоганы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lastRenderedPageBreak/>
        <w:t>нестандартные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образы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–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явл</w:t>
      </w:r>
      <w:r>
        <w:rPr>
          <w:color w:val="262626"/>
          <w:sz w:val="28"/>
          <w:szCs w:val="28"/>
          <w:shd w:val="clear" w:color="auto" w:fill="FFFFFF"/>
        </w:rPr>
        <w:t>яется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наиболее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действенным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эффективным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способом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«задержать»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внимание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целевой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аудитории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на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поднятой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проблеме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и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апеллируя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к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теплым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воспоминаниям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и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чувствам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призвать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ее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действовать</w:t>
      </w:r>
      <w:r>
        <w:rPr>
          <w:color w:val="262626"/>
          <w:sz w:val="28"/>
          <w:szCs w:val="28"/>
          <w:shd w:val="clear" w:color="auto" w:fill="FFFFFF"/>
        </w:rPr>
        <w:t xml:space="preserve">, </w:t>
      </w:r>
      <w:r>
        <w:rPr>
          <w:color w:val="262626"/>
          <w:sz w:val="28"/>
          <w:szCs w:val="28"/>
          <w:shd w:val="clear" w:color="auto" w:fill="FFFFFF"/>
        </w:rPr>
        <w:t>опираясь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на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конкретные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>примеры</w:t>
      </w:r>
      <w:r>
        <w:rPr>
          <w:color w:val="262626"/>
          <w:sz w:val="28"/>
          <w:szCs w:val="28"/>
          <w:shd w:val="clear" w:color="auto" w:fill="FFFFFF"/>
        </w:rPr>
        <w:t>.</w:t>
      </w:r>
    </w:p>
    <w:sectPr w:rsidR="009426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14588"/>
    <w:rsid w:val="00942612"/>
    <w:rsid w:val="00D1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/>
    </w:rPr>
  </w:style>
  <w:style w:type="character" w:styleId="a3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</dc:creator>
  <cp:lastModifiedBy>VAV</cp:lastModifiedBy>
  <cp:revision>2</cp:revision>
  <dcterms:created xsi:type="dcterms:W3CDTF">2021-12-02T10:08:00Z</dcterms:created>
  <dcterms:modified xsi:type="dcterms:W3CDTF">2021-12-02T10:08:00Z</dcterms:modified>
</cp:coreProperties>
</file>