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BA" w:rsidRDefault="00332EBA" w:rsidP="00332EBA">
      <w:pPr>
        <w:pStyle w:val="textnews"/>
        <w:shd w:val="clear" w:color="auto" w:fill="FFFFFF"/>
        <w:spacing w:before="0" w:beforeAutospacing="0" w:after="0" w:afterAutospacing="0" w:line="360" w:lineRule="atLeast"/>
        <w:ind w:left="160" w:right="160" w:firstLine="833"/>
        <w:jc w:val="center"/>
        <w:rPr>
          <w:b/>
          <w:color w:val="333333"/>
          <w:sz w:val="36"/>
        </w:rPr>
      </w:pPr>
      <w:r>
        <w:rPr>
          <w:b/>
          <w:color w:val="333333"/>
          <w:sz w:val="36"/>
        </w:rPr>
        <w:t>Безопасное поведение</w:t>
      </w:r>
    </w:p>
    <w:p w:rsidR="00332EBA" w:rsidRPr="00332EBA" w:rsidRDefault="00332EBA" w:rsidP="00332EBA">
      <w:pPr>
        <w:pStyle w:val="textnews"/>
        <w:shd w:val="clear" w:color="auto" w:fill="FFFFFF"/>
        <w:spacing w:before="0" w:beforeAutospacing="0" w:after="0" w:afterAutospacing="0" w:line="360" w:lineRule="atLeast"/>
        <w:ind w:left="160" w:right="160" w:firstLine="833"/>
        <w:jc w:val="center"/>
        <w:rPr>
          <w:b/>
          <w:color w:val="333333"/>
          <w:sz w:val="36"/>
        </w:rPr>
      </w:pP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i/>
          <w:color w:val="333333"/>
          <w:sz w:val="28"/>
        </w:rPr>
      </w:pPr>
      <w:r w:rsidRPr="00332EBA">
        <w:rPr>
          <w:i/>
          <w:color w:val="333333"/>
          <w:sz w:val="28"/>
        </w:rPr>
        <w:t>Взрослые люди, очень часто страдают из-за своей собственной неосторожности, беспечности, из-за нежелания предвидеть последствия своих необдуманных поступков. А что говорить о детях, у которых отсутствует жизненный опыт, нет навыков безопасного поведения? Как ни печально, именно дети страдают на пожарах, на дорогах, на воде, в лесу, так как попросту не знают, как вести себя в сложившихся экстремальных ситуациях.</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Ежегодно большое количество детей становятся жертвами ЧС, вследствие, своего незнания и легкомыслия, а чаще всего, по недосмотру родителей. Взрослые, оставляя детей без присмотра на несколько минут, просто не задумываются о том, что может произойти беда. А ведь именно за эти, короткие минуты случаются непоправимые трагедии.</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В прошлом году несчастные случаи унесли жизни 149 детей. На 49 меньше, чем в 201</w:t>
      </w:r>
      <w:r w:rsidR="00332EBA">
        <w:rPr>
          <w:color w:val="333333"/>
          <w:sz w:val="28"/>
        </w:rPr>
        <w:t>6</w:t>
      </w:r>
      <w:bookmarkStart w:id="0" w:name="_GoBack"/>
      <w:bookmarkEnd w:id="0"/>
      <w:r w:rsidRPr="00332EBA">
        <w:rPr>
          <w:color w:val="333333"/>
          <w:sz w:val="28"/>
        </w:rPr>
        <w:t xml:space="preserve"> году. Но это все равно немало, учитывая, что в большинстве случаев взрослые могли предотвратить трагедию. По их недосмотру дети глотают инородные предметы, тонут в бассейнах и ванных, получают смертельные ожоги, попадают под колеса автомобилей.</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Дети, особенно маленькие, чаще всего получают травмы дома. Оставленные на краю плиты горячие кастрюли, опасные предметы (ножи, ножницы, спички), лекарства (таблетки, микстуры), незакрепленные полки, открытые окна перечислять можно бесконечно. Родители чаще всего даже не могут предположить, что ребенок доберется до предмета, который ему интересен.</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Но нужно не забывать, что даже двухлетний малыш в состоянии притащить табуретку, забраться на подоконник, открыть окно, а дальше только два варианта развития событий - мгновенная смерть или инвалидность. И в очень редких случаях падения из окон заканчиваются испугом и незначительными травмами для ребенка, но, как говорят в народе, не все рождаются «в рубашке».</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Как комментировать такие ситуации? Имеем ли мы моральное право осуждать родителей? Конечно же, нет. Мы можем только констатировать факты, приводить примеры и рассказывать о подобных случаях, чтобы они никогда и ни с кем больше не произошли. Поэтому в нашей статье, будут даны советы родителям, как уберечь своего ребенка.</w:t>
      </w:r>
    </w:p>
    <w:p w:rsidR="00A669CD" w:rsidRPr="00332EBA" w:rsidRDefault="00A669CD" w:rsidP="00332EBA">
      <w:pPr>
        <w:pStyle w:val="textnews"/>
        <w:shd w:val="clear" w:color="auto" w:fill="FFFFFF"/>
        <w:spacing w:before="0" w:beforeAutospacing="0" w:after="0" w:afterAutospacing="0" w:line="360" w:lineRule="atLeast"/>
        <w:ind w:left="160" w:right="160" w:firstLine="833"/>
        <w:rPr>
          <w:color w:val="333333"/>
          <w:sz w:val="32"/>
        </w:rPr>
      </w:pPr>
      <w:r w:rsidRPr="00332EBA">
        <w:rPr>
          <w:rStyle w:val="a3"/>
          <w:color w:val="333333"/>
          <w:sz w:val="28"/>
          <w:bdr w:val="none" w:sz="0" w:space="0" w:color="auto" w:frame="1"/>
        </w:rPr>
        <w:t xml:space="preserve">Совет </w:t>
      </w:r>
      <w:proofErr w:type="gramStart"/>
      <w:r w:rsidRPr="00332EBA">
        <w:rPr>
          <w:rStyle w:val="a3"/>
          <w:color w:val="333333"/>
          <w:sz w:val="28"/>
          <w:bdr w:val="none" w:sz="0" w:space="0" w:color="auto" w:frame="1"/>
        </w:rPr>
        <w:t>родителям:</w:t>
      </w:r>
      <w:r w:rsidRPr="00332EBA">
        <w:rPr>
          <w:color w:val="333333"/>
          <w:sz w:val="28"/>
        </w:rPr>
        <w:br/>
      </w:r>
      <w:r w:rsidRPr="00332EBA">
        <w:rPr>
          <w:rStyle w:val="a4"/>
          <w:color w:val="333333"/>
          <w:sz w:val="32"/>
          <w:bdr w:val="none" w:sz="0" w:space="0" w:color="auto" w:frame="1"/>
        </w:rPr>
        <w:t>поставьте</w:t>
      </w:r>
      <w:proofErr w:type="gramEnd"/>
      <w:r w:rsidRPr="00332EBA">
        <w:rPr>
          <w:rStyle w:val="a4"/>
          <w:color w:val="333333"/>
          <w:sz w:val="32"/>
          <w:bdr w:val="none" w:sz="0" w:space="0" w:color="auto" w:frame="1"/>
        </w:rPr>
        <w:t xml:space="preserve"> на окнах заглушки, съемные ручки и т.п., сделайте все, чтобы ребенок не смог открыть окно.</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 xml:space="preserve">Родителям обязательно нужно учитывать и то, что маленькие дети «пробуют на зуб» все, что попадается под руку, в том числе и опасные </w:t>
      </w:r>
      <w:r w:rsidRPr="00332EBA">
        <w:rPr>
          <w:color w:val="333333"/>
          <w:sz w:val="28"/>
        </w:rPr>
        <w:lastRenderedPageBreak/>
        <w:t>предметы, например, батарейки (речь идет о плоских батарейках диаметром до 1,5 см). А ведь в детских игрушках, часах этот элемент питания очень часто используется. Вытащить или выковырять батарейку для любопытного ребенка потребует времени, но не составит особого труда. Естественно после извлечения «добычу» малыш потянет в рот. Как говорят врачи, - тяжесть повреждений зависит от того, заряжен ли элемент питания и как долго он находится внутри ребенка. После извлечения батарейки дети в большинстве случаев остаются инвалидами.</w:t>
      </w:r>
    </w:p>
    <w:p w:rsidR="00A669CD" w:rsidRDefault="00A669CD" w:rsidP="00332EBA">
      <w:pPr>
        <w:pStyle w:val="textnews"/>
        <w:shd w:val="clear" w:color="auto" w:fill="FFFFFF"/>
        <w:spacing w:before="0" w:beforeAutospacing="0" w:after="0" w:afterAutospacing="0" w:line="360" w:lineRule="atLeast"/>
        <w:ind w:left="160" w:right="160" w:firstLine="833"/>
        <w:rPr>
          <w:i/>
          <w:color w:val="333333"/>
          <w:sz w:val="32"/>
        </w:rPr>
      </w:pPr>
      <w:r w:rsidRPr="00332EBA">
        <w:rPr>
          <w:rStyle w:val="a3"/>
          <w:color w:val="333333"/>
          <w:sz w:val="28"/>
          <w:bdr w:val="none" w:sz="0" w:space="0" w:color="auto" w:frame="1"/>
        </w:rPr>
        <w:t>Совет родителям:</w:t>
      </w:r>
      <w:r w:rsidRPr="00332EBA">
        <w:rPr>
          <w:color w:val="333333"/>
          <w:sz w:val="28"/>
        </w:rPr>
        <w:br/>
      </w:r>
      <w:r w:rsidRPr="00332EBA">
        <w:rPr>
          <w:rStyle w:val="a4"/>
          <w:color w:val="333333"/>
          <w:sz w:val="32"/>
          <w:bdr w:val="none" w:sz="0" w:space="0" w:color="auto" w:frame="1"/>
        </w:rPr>
        <w:t>- уберите подальше от детских глаз и детских рук предметы, которые могут быть опасными для ребенка, в том числе украшения, пуговицы, лекарства, шпильки, невидимки;</w:t>
      </w:r>
      <w:r w:rsidRPr="00332EBA">
        <w:rPr>
          <w:iCs/>
          <w:color w:val="333333"/>
          <w:sz w:val="32"/>
          <w:bdr w:val="none" w:sz="0" w:space="0" w:color="auto" w:frame="1"/>
        </w:rPr>
        <w:br/>
      </w:r>
      <w:r w:rsidRPr="00332EBA">
        <w:rPr>
          <w:iCs/>
          <w:color w:val="333333"/>
          <w:sz w:val="32"/>
          <w:bdr w:val="none" w:sz="0" w:space="0" w:color="auto" w:frame="1"/>
        </w:rPr>
        <w:br/>
      </w:r>
      <w:r w:rsidRPr="00332EBA">
        <w:rPr>
          <w:rStyle w:val="a4"/>
          <w:color w:val="333333"/>
          <w:sz w:val="32"/>
          <w:bdr w:val="none" w:sz="0" w:space="0" w:color="auto" w:frame="1"/>
        </w:rPr>
        <w:t>- пересмотрите игрушки вашего ребенка – заклейте скотчем крышечки, под которыми находятся такие привлекательные и опасные для ребенка батарейки, избавьтесь от мелких деталей, сломанных и поврежденных игрушек;</w:t>
      </w:r>
      <w:r w:rsidRPr="00332EBA">
        <w:rPr>
          <w:iCs/>
          <w:color w:val="333333"/>
          <w:sz w:val="32"/>
          <w:bdr w:val="none" w:sz="0" w:space="0" w:color="auto" w:frame="1"/>
        </w:rPr>
        <w:br/>
      </w:r>
      <w:r w:rsidRPr="00332EBA">
        <w:rPr>
          <w:iCs/>
          <w:color w:val="333333"/>
          <w:sz w:val="32"/>
          <w:bdr w:val="none" w:sz="0" w:space="0" w:color="auto" w:frame="1"/>
        </w:rPr>
        <w:br/>
      </w:r>
      <w:r w:rsidRPr="00332EBA">
        <w:rPr>
          <w:rStyle w:val="a4"/>
          <w:color w:val="333333"/>
          <w:sz w:val="32"/>
          <w:bdr w:val="none" w:sz="0" w:space="0" w:color="auto" w:frame="1"/>
        </w:rPr>
        <w:t>- храните в специальной коробке карандаши, фломастеры, кисточки и краски, обязательно убирайте ее подальше, если ребенок не занимается творчеством;</w:t>
      </w:r>
      <w:r w:rsidRPr="00332EBA">
        <w:rPr>
          <w:rStyle w:val="apple-converted-space"/>
          <w:iCs/>
          <w:color w:val="014377"/>
          <w:sz w:val="32"/>
          <w:u w:val="single"/>
          <w:bdr w:val="none" w:sz="0" w:space="0" w:color="auto" w:frame="1"/>
        </w:rPr>
        <w:t> </w:t>
      </w:r>
      <w:r w:rsidRPr="00332EBA">
        <w:rPr>
          <w:color w:val="333333"/>
          <w:sz w:val="32"/>
        </w:rPr>
        <w:br/>
      </w:r>
      <w:r w:rsidRPr="00332EBA">
        <w:rPr>
          <w:color w:val="333333"/>
          <w:sz w:val="32"/>
        </w:rPr>
        <w:br/>
      </w:r>
      <w:r w:rsidRPr="00332EBA">
        <w:rPr>
          <w:i/>
          <w:color w:val="333333"/>
          <w:sz w:val="32"/>
        </w:rPr>
        <w:t>- не давайте маленьким детям играть с монетами.</w:t>
      </w:r>
    </w:p>
    <w:p w:rsidR="00332EBA" w:rsidRPr="00332EBA" w:rsidRDefault="00332EBA" w:rsidP="00332EBA">
      <w:pPr>
        <w:pStyle w:val="textnews"/>
        <w:shd w:val="clear" w:color="auto" w:fill="FFFFFF"/>
        <w:spacing w:before="0" w:beforeAutospacing="0" w:after="0" w:afterAutospacing="0" w:line="360" w:lineRule="atLeast"/>
        <w:ind w:left="160" w:right="160" w:firstLine="833"/>
        <w:rPr>
          <w:i/>
          <w:color w:val="333333"/>
          <w:sz w:val="32"/>
        </w:rPr>
      </w:pP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Однозначно можно сказать, что травмы малышей – это полностью вина родителей. Но и у детей младшего школьного возраста травм и увечий немало и опять же по той же причине – из-за отсутствия контроля со стороны взрослых. Как только дети становятся более или менее самостоятельными, возрастает и число травм.</w:t>
      </w:r>
    </w:p>
    <w:p w:rsidR="00A669CD" w:rsidRDefault="00A669CD" w:rsidP="00332EBA">
      <w:pPr>
        <w:pStyle w:val="textnews"/>
        <w:shd w:val="clear" w:color="auto" w:fill="FFFFFF"/>
        <w:spacing w:before="0" w:beforeAutospacing="0" w:after="0" w:afterAutospacing="0" w:line="360" w:lineRule="atLeast"/>
        <w:ind w:left="160" w:right="160" w:firstLine="833"/>
        <w:rPr>
          <w:rStyle w:val="a4"/>
          <w:color w:val="333333"/>
          <w:sz w:val="32"/>
          <w:bdr w:val="none" w:sz="0" w:space="0" w:color="auto" w:frame="1"/>
        </w:rPr>
      </w:pPr>
      <w:r w:rsidRPr="00332EBA">
        <w:rPr>
          <w:rStyle w:val="a3"/>
          <w:color w:val="333333"/>
          <w:sz w:val="28"/>
          <w:bdr w:val="none" w:sz="0" w:space="0" w:color="auto" w:frame="1"/>
        </w:rPr>
        <w:t xml:space="preserve">Совет </w:t>
      </w:r>
      <w:proofErr w:type="gramStart"/>
      <w:r w:rsidRPr="00332EBA">
        <w:rPr>
          <w:rStyle w:val="a3"/>
          <w:color w:val="333333"/>
          <w:sz w:val="28"/>
          <w:bdr w:val="none" w:sz="0" w:space="0" w:color="auto" w:frame="1"/>
        </w:rPr>
        <w:t>родителям:</w:t>
      </w:r>
      <w:r w:rsidRPr="00332EBA">
        <w:rPr>
          <w:color w:val="333333"/>
          <w:sz w:val="28"/>
        </w:rPr>
        <w:br/>
      </w:r>
      <w:r w:rsidRPr="00332EBA">
        <w:rPr>
          <w:rStyle w:val="a4"/>
          <w:color w:val="333333"/>
          <w:sz w:val="32"/>
          <w:bdr w:val="none" w:sz="0" w:space="0" w:color="auto" w:frame="1"/>
        </w:rPr>
        <w:t>-</w:t>
      </w:r>
      <w:proofErr w:type="gramEnd"/>
      <w:r w:rsidRPr="00332EBA">
        <w:rPr>
          <w:rStyle w:val="a4"/>
          <w:color w:val="333333"/>
          <w:sz w:val="32"/>
          <w:bdr w:val="none" w:sz="0" w:space="0" w:color="auto" w:frame="1"/>
        </w:rPr>
        <w:t xml:space="preserve"> учите ребенка безопасности каждый день;</w:t>
      </w:r>
      <w:r w:rsidRPr="00332EBA">
        <w:rPr>
          <w:rStyle w:val="apple-converted-space"/>
          <w:i/>
          <w:iCs/>
          <w:color w:val="014377"/>
          <w:sz w:val="32"/>
          <w:u w:val="single"/>
          <w:bdr w:val="none" w:sz="0" w:space="0" w:color="auto" w:frame="1"/>
        </w:rPr>
        <w:t> </w:t>
      </w:r>
      <w:r w:rsidRPr="00332EBA">
        <w:rPr>
          <w:i/>
          <w:iCs/>
          <w:color w:val="333333"/>
          <w:sz w:val="32"/>
          <w:bdr w:val="none" w:sz="0" w:space="0" w:color="auto" w:frame="1"/>
        </w:rPr>
        <w:br/>
      </w:r>
      <w:r w:rsidRPr="00332EBA">
        <w:rPr>
          <w:i/>
          <w:iCs/>
          <w:color w:val="333333"/>
          <w:sz w:val="32"/>
          <w:bdr w:val="none" w:sz="0" w:space="0" w:color="auto" w:frame="1"/>
        </w:rPr>
        <w:br/>
      </w:r>
      <w:r w:rsidRPr="00332EBA">
        <w:rPr>
          <w:rStyle w:val="a4"/>
          <w:color w:val="333333"/>
          <w:sz w:val="32"/>
          <w:bdr w:val="none" w:sz="0" w:space="0" w:color="auto" w:frame="1"/>
        </w:rPr>
        <w:t>- объясняйте, показывайте, рассказывайте, приводите примеры из сказок, мультфильмов, из жизни;</w:t>
      </w:r>
      <w:r w:rsidRPr="00332EBA">
        <w:rPr>
          <w:i/>
          <w:iCs/>
          <w:color w:val="333333"/>
          <w:sz w:val="32"/>
          <w:bdr w:val="none" w:sz="0" w:space="0" w:color="auto" w:frame="1"/>
        </w:rPr>
        <w:br/>
      </w:r>
      <w:r w:rsidRPr="00332EBA">
        <w:rPr>
          <w:i/>
          <w:iCs/>
          <w:color w:val="333333"/>
          <w:sz w:val="32"/>
          <w:bdr w:val="none" w:sz="0" w:space="0" w:color="auto" w:frame="1"/>
        </w:rPr>
        <w:br/>
      </w:r>
      <w:r w:rsidRPr="00332EBA">
        <w:rPr>
          <w:rStyle w:val="a4"/>
          <w:color w:val="333333"/>
          <w:sz w:val="32"/>
          <w:bdr w:val="none" w:sz="0" w:space="0" w:color="auto" w:frame="1"/>
        </w:rPr>
        <w:t>- находите возможность поговорить с ребенком о безопасности, выслушать его мнение (это можно делать по дороге в детский сад или школу, на игровых площадках, на улице или в машине);</w:t>
      </w:r>
      <w:r w:rsidRPr="00332EBA">
        <w:rPr>
          <w:i/>
          <w:iCs/>
          <w:color w:val="333333"/>
          <w:sz w:val="32"/>
          <w:bdr w:val="none" w:sz="0" w:space="0" w:color="auto" w:frame="1"/>
        </w:rPr>
        <w:br/>
      </w:r>
      <w:r w:rsidRPr="00332EBA">
        <w:rPr>
          <w:i/>
          <w:iCs/>
          <w:color w:val="333333"/>
          <w:sz w:val="32"/>
          <w:bdr w:val="none" w:sz="0" w:space="0" w:color="auto" w:frame="1"/>
        </w:rPr>
        <w:br/>
      </w:r>
      <w:r w:rsidRPr="00332EBA">
        <w:rPr>
          <w:rStyle w:val="a4"/>
          <w:color w:val="333333"/>
          <w:sz w:val="32"/>
          <w:bdr w:val="none" w:sz="0" w:space="0" w:color="auto" w:frame="1"/>
        </w:rPr>
        <w:t>- постоянно закрепляйте знания с помощью игровых моментов, поощряйте ребенка, хвалите, когда он поступает правильно.</w:t>
      </w:r>
    </w:p>
    <w:p w:rsidR="00332EBA" w:rsidRPr="00332EBA" w:rsidRDefault="00332EBA" w:rsidP="00332EBA">
      <w:pPr>
        <w:pStyle w:val="textnews"/>
        <w:shd w:val="clear" w:color="auto" w:fill="FFFFFF"/>
        <w:spacing w:before="0" w:beforeAutospacing="0" w:after="0" w:afterAutospacing="0" w:line="360" w:lineRule="atLeast"/>
        <w:ind w:left="160" w:right="160" w:firstLine="833"/>
        <w:rPr>
          <w:color w:val="333333"/>
          <w:sz w:val="32"/>
        </w:rPr>
      </w:pP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Еще одна довольно распространенная причина травм – это использование детьми ЛВЖ. Здесь, конечно же, главные фигуранты мальчики. И что только они не делают – и зажигалки заправляют, и наличие бензина в канистре проверяют с помощью зажженной спички, а то и вовсе устраивают цирковые номера.</w:t>
      </w:r>
    </w:p>
    <w:p w:rsidR="00A669CD" w:rsidRDefault="00A669CD" w:rsidP="00332EBA">
      <w:pPr>
        <w:pStyle w:val="textnews"/>
        <w:shd w:val="clear" w:color="auto" w:fill="FFFFFF"/>
        <w:spacing w:before="0" w:beforeAutospacing="0" w:after="0" w:afterAutospacing="0" w:line="360" w:lineRule="atLeast"/>
        <w:ind w:left="160" w:right="160" w:firstLine="833"/>
        <w:rPr>
          <w:rStyle w:val="a4"/>
          <w:color w:val="333333"/>
          <w:sz w:val="32"/>
          <w:bdr w:val="none" w:sz="0" w:space="0" w:color="auto" w:frame="1"/>
        </w:rPr>
      </w:pPr>
      <w:r w:rsidRPr="00332EBA">
        <w:rPr>
          <w:rStyle w:val="a3"/>
          <w:color w:val="333333"/>
          <w:sz w:val="28"/>
          <w:bdr w:val="none" w:sz="0" w:space="0" w:color="auto" w:frame="1"/>
        </w:rPr>
        <w:t xml:space="preserve">Совет </w:t>
      </w:r>
      <w:proofErr w:type="gramStart"/>
      <w:r w:rsidRPr="00332EBA">
        <w:rPr>
          <w:rStyle w:val="a3"/>
          <w:color w:val="333333"/>
          <w:sz w:val="28"/>
          <w:bdr w:val="none" w:sz="0" w:space="0" w:color="auto" w:frame="1"/>
        </w:rPr>
        <w:t>родителям:</w:t>
      </w:r>
      <w:r w:rsidRPr="00332EBA">
        <w:rPr>
          <w:color w:val="333333"/>
          <w:sz w:val="28"/>
        </w:rPr>
        <w:br/>
      </w:r>
      <w:r w:rsidRPr="00332EBA">
        <w:rPr>
          <w:rStyle w:val="a4"/>
          <w:color w:val="333333"/>
          <w:sz w:val="32"/>
          <w:bdr w:val="none" w:sz="0" w:space="0" w:color="auto" w:frame="1"/>
        </w:rPr>
        <w:t>вы</w:t>
      </w:r>
      <w:proofErr w:type="gramEnd"/>
      <w:r w:rsidRPr="00332EBA">
        <w:rPr>
          <w:rStyle w:val="a4"/>
          <w:color w:val="333333"/>
          <w:sz w:val="32"/>
          <w:bdr w:val="none" w:sz="0" w:space="0" w:color="auto" w:frame="1"/>
        </w:rPr>
        <w:t xml:space="preserve"> должны знать, где ребенок школьного возраста находится, чем занимается, с кем и как проводит время, чем интересуется.</w:t>
      </w:r>
    </w:p>
    <w:p w:rsidR="00332EBA" w:rsidRPr="00332EBA" w:rsidRDefault="00332EBA" w:rsidP="00332EBA">
      <w:pPr>
        <w:pStyle w:val="textnews"/>
        <w:shd w:val="clear" w:color="auto" w:fill="FFFFFF"/>
        <w:spacing w:before="0" w:beforeAutospacing="0" w:after="0" w:afterAutospacing="0" w:line="360" w:lineRule="atLeast"/>
        <w:ind w:left="160" w:right="160" w:firstLine="833"/>
        <w:rPr>
          <w:color w:val="333333"/>
          <w:sz w:val="32"/>
        </w:rPr>
      </w:pP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Проблема гибели и травматизма детей на пожарах не менее актуальна. Детские «эксперименты» со спичками, зажигалками приводят к внушительным материальным потерям.</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Но чаще всего игры со спичками заканчиваются гибелью детей. Почему опасные предметы оказываются в руках детей? Здесь ответственность полностью ложится на родителей. Практически во всех случаях дети находились дома одни.</w:t>
      </w:r>
    </w:p>
    <w:p w:rsidR="00A669CD" w:rsidRPr="00332EBA" w:rsidRDefault="00A669CD" w:rsidP="00332EBA">
      <w:pPr>
        <w:pStyle w:val="textnews"/>
        <w:shd w:val="clear" w:color="auto" w:fill="FFFFFF"/>
        <w:spacing w:before="0" w:beforeAutospacing="0" w:after="0" w:afterAutospacing="0" w:line="360" w:lineRule="atLeast"/>
        <w:ind w:left="160" w:right="160" w:firstLine="833"/>
        <w:jc w:val="both"/>
        <w:rPr>
          <w:color w:val="333333"/>
          <w:sz w:val="28"/>
        </w:rPr>
      </w:pPr>
      <w:r w:rsidRPr="00332EBA">
        <w:rPr>
          <w:color w:val="333333"/>
          <w:sz w:val="28"/>
        </w:rPr>
        <w:t>В завершении статьи хотелось бы обратить ваше внимание, дорогие родители, и на такой немаловажный факт, как обучение детей. Действительно, если ребенок знает, как себя вести, он сможет справиться с ситуацией и не пострадать.</w:t>
      </w:r>
    </w:p>
    <w:p w:rsidR="00A669CD" w:rsidRPr="00332EBA" w:rsidRDefault="00A669CD" w:rsidP="00332EBA">
      <w:pPr>
        <w:pStyle w:val="textnews"/>
        <w:shd w:val="clear" w:color="auto" w:fill="FFFFFF"/>
        <w:spacing w:before="0" w:beforeAutospacing="0" w:after="0" w:afterAutospacing="0" w:line="360" w:lineRule="atLeast"/>
        <w:ind w:left="160" w:right="160" w:firstLine="833"/>
        <w:rPr>
          <w:b/>
          <w:bCs/>
          <w:color w:val="333333"/>
          <w:sz w:val="28"/>
          <w:bdr w:val="none" w:sz="0" w:space="0" w:color="auto" w:frame="1"/>
        </w:rPr>
      </w:pPr>
      <w:r w:rsidRPr="00332EBA">
        <w:rPr>
          <w:rStyle w:val="a3"/>
          <w:color w:val="333333"/>
          <w:sz w:val="28"/>
          <w:bdr w:val="none" w:sz="0" w:space="0" w:color="auto" w:frame="1"/>
        </w:rPr>
        <w:t xml:space="preserve">Совет </w:t>
      </w:r>
      <w:proofErr w:type="gramStart"/>
      <w:r w:rsidRPr="00332EBA">
        <w:rPr>
          <w:rStyle w:val="a3"/>
          <w:color w:val="333333"/>
          <w:sz w:val="28"/>
          <w:bdr w:val="none" w:sz="0" w:space="0" w:color="auto" w:frame="1"/>
        </w:rPr>
        <w:t>родителям:</w:t>
      </w:r>
      <w:r w:rsidRPr="00332EBA">
        <w:rPr>
          <w:color w:val="333333"/>
          <w:sz w:val="28"/>
        </w:rPr>
        <w:br/>
      </w:r>
      <w:r w:rsidRPr="00332EBA">
        <w:rPr>
          <w:rStyle w:val="a4"/>
          <w:color w:val="333333"/>
          <w:sz w:val="28"/>
          <w:bdr w:val="none" w:sz="0" w:space="0" w:color="auto" w:frame="1"/>
        </w:rPr>
        <w:t>-</w:t>
      </w:r>
      <w:proofErr w:type="gramEnd"/>
      <w:r w:rsidRPr="00332EBA">
        <w:rPr>
          <w:rStyle w:val="a4"/>
          <w:color w:val="333333"/>
          <w:sz w:val="28"/>
          <w:bdr w:val="none" w:sz="0" w:space="0" w:color="auto" w:frame="1"/>
        </w:rPr>
        <w:t xml:space="preserve"> </w:t>
      </w:r>
      <w:r w:rsidRPr="00332EBA">
        <w:rPr>
          <w:rStyle w:val="a4"/>
          <w:color w:val="333333"/>
          <w:sz w:val="32"/>
          <w:bdr w:val="none" w:sz="0" w:space="0" w:color="auto" w:frame="1"/>
        </w:rPr>
        <w:t>ни при каких</w:t>
      </w:r>
      <w:r w:rsidR="00332EBA" w:rsidRPr="00332EBA">
        <w:rPr>
          <w:rStyle w:val="apple-converted-space"/>
          <w:color w:val="014377"/>
          <w:sz w:val="32"/>
          <w:bdr w:val="none" w:sz="0" w:space="0" w:color="auto" w:frame="1"/>
        </w:rPr>
        <w:t xml:space="preserve">  </w:t>
      </w:r>
      <w:r w:rsidRPr="00332EBA">
        <w:rPr>
          <w:rStyle w:val="a4"/>
          <w:color w:val="333333"/>
          <w:sz w:val="32"/>
          <w:bdr w:val="none" w:sz="0" w:space="0" w:color="auto" w:frame="1"/>
        </w:rPr>
        <w:t>обстоятельствах ребенок не должен оставаться без присмотра, особенно дошкольного и младшего школьного возраста;</w:t>
      </w:r>
      <w:r w:rsidRPr="00332EBA">
        <w:rPr>
          <w:i/>
          <w:iCs/>
          <w:color w:val="333333"/>
          <w:sz w:val="32"/>
          <w:bdr w:val="none" w:sz="0" w:space="0" w:color="auto" w:frame="1"/>
        </w:rPr>
        <w:br/>
      </w:r>
      <w:r w:rsidRPr="00332EBA">
        <w:rPr>
          <w:i/>
          <w:iCs/>
          <w:color w:val="333333"/>
          <w:sz w:val="32"/>
          <w:bdr w:val="none" w:sz="0" w:space="0" w:color="auto" w:frame="1"/>
        </w:rPr>
        <w:br/>
      </w:r>
      <w:r w:rsidRPr="00332EBA">
        <w:rPr>
          <w:rStyle w:val="a4"/>
          <w:color w:val="333333"/>
          <w:sz w:val="32"/>
          <w:bdr w:val="none" w:sz="0" w:space="0" w:color="auto" w:frame="1"/>
        </w:rPr>
        <w:t>- постарайтесь предусмотреть, предупредить опасность, вовремя протянуть руку помощи или остановить от неправильного шага, отвести беду;</w:t>
      </w:r>
      <w:r w:rsidRPr="00332EBA">
        <w:rPr>
          <w:i/>
          <w:iCs/>
          <w:color w:val="333333"/>
          <w:sz w:val="32"/>
          <w:bdr w:val="none" w:sz="0" w:space="0" w:color="auto" w:frame="1"/>
        </w:rPr>
        <w:br/>
      </w:r>
      <w:r w:rsidRPr="00332EBA">
        <w:rPr>
          <w:i/>
          <w:iCs/>
          <w:color w:val="333333"/>
          <w:sz w:val="32"/>
          <w:bdr w:val="none" w:sz="0" w:space="0" w:color="auto" w:frame="1"/>
        </w:rPr>
        <w:br/>
      </w:r>
      <w:r w:rsidRPr="00332EBA">
        <w:rPr>
          <w:rStyle w:val="a4"/>
          <w:color w:val="333333"/>
          <w:sz w:val="32"/>
          <w:bdr w:val="none" w:sz="0" w:space="0" w:color="auto" w:frame="1"/>
        </w:rPr>
        <w:t xml:space="preserve">- если вы хотите, чтобы ваши дети были в безопасности, не ссылайтесь на отсутствие времени, занятость, не пеняйте на педагогов, бабушек-дедушек и весь свет. Начните с себя, с ответственности за своего ребенка, с того, каким примером вы для него </w:t>
      </w:r>
      <w:proofErr w:type="gramStart"/>
      <w:r w:rsidRPr="00332EBA">
        <w:rPr>
          <w:rStyle w:val="a4"/>
          <w:color w:val="333333"/>
          <w:sz w:val="32"/>
          <w:bdr w:val="none" w:sz="0" w:space="0" w:color="auto" w:frame="1"/>
        </w:rPr>
        <w:t>являетесь;</w:t>
      </w:r>
      <w:r w:rsidRPr="00332EBA">
        <w:rPr>
          <w:i/>
          <w:iCs/>
          <w:color w:val="333333"/>
          <w:sz w:val="32"/>
          <w:bdr w:val="none" w:sz="0" w:space="0" w:color="auto" w:frame="1"/>
        </w:rPr>
        <w:br/>
      </w:r>
      <w:r w:rsidRPr="00332EBA">
        <w:rPr>
          <w:i/>
          <w:iCs/>
          <w:color w:val="333333"/>
          <w:sz w:val="32"/>
          <w:bdr w:val="none" w:sz="0" w:space="0" w:color="auto" w:frame="1"/>
        </w:rPr>
        <w:br/>
      </w:r>
      <w:r w:rsidRPr="00332EBA">
        <w:rPr>
          <w:rStyle w:val="a4"/>
          <w:color w:val="333333"/>
          <w:sz w:val="32"/>
          <w:bdr w:val="none" w:sz="0" w:space="0" w:color="auto" w:frame="1"/>
        </w:rPr>
        <w:t>-</w:t>
      </w:r>
      <w:proofErr w:type="gramEnd"/>
      <w:r w:rsidRPr="00332EBA">
        <w:rPr>
          <w:rStyle w:val="a4"/>
          <w:color w:val="333333"/>
          <w:sz w:val="32"/>
          <w:bdr w:val="none" w:sz="0" w:space="0" w:color="auto" w:frame="1"/>
        </w:rPr>
        <w:t xml:space="preserve"> помните, что когда-нибудь ваш ребенок последует не вашим советам, а вашим поступкам, поэтому соблюдайте правила безопасности и учите этому своих детей.</w:t>
      </w:r>
    </w:p>
    <w:p w:rsidR="00E7088E" w:rsidRPr="00332EBA" w:rsidRDefault="00E7088E" w:rsidP="00332EBA">
      <w:pPr>
        <w:ind w:firstLine="833"/>
        <w:rPr>
          <w:rFonts w:ascii="Times New Roman" w:hAnsi="Times New Roman" w:cs="Times New Roman"/>
          <w:sz w:val="24"/>
        </w:rPr>
      </w:pPr>
    </w:p>
    <w:sectPr w:rsidR="00E7088E" w:rsidRPr="00332EBA" w:rsidSect="00332EBA">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A669CD"/>
    <w:rsid w:val="00332EBA"/>
    <w:rsid w:val="00A669CD"/>
    <w:rsid w:val="00E7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1A954-14B4-48E5-8B0B-6452F285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news">
    <w:name w:val="text_news"/>
    <w:basedOn w:val="a"/>
    <w:rsid w:val="00A66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69CD"/>
    <w:rPr>
      <w:b/>
      <w:bCs/>
    </w:rPr>
  </w:style>
  <w:style w:type="character" w:styleId="a4">
    <w:name w:val="Emphasis"/>
    <w:basedOn w:val="a0"/>
    <w:uiPriority w:val="20"/>
    <w:qFormat/>
    <w:rsid w:val="00A669CD"/>
    <w:rPr>
      <w:i/>
      <w:iCs/>
    </w:rPr>
  </w:style>
  <w:style w:type="character" w:customStyle="1" w:styleId="apple-converted-space">
    <w:name w:val="apple-converted-space"/>
    <w:basedOn w:val="a0"/>
    <w:rsid w:val="00A6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893</Words>
  <Characters>5094</Characters>
  <Application>Microsoft Office Word</Application>
  <DocSecurity>0</DocSecurity>
  <Lines>42</Lines>
  <Paragraphs>11</Paragraphs>
  <ScaleCrop>false</ScaleCrop>
  <Company>home</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4</cp:revision>
  <dcterms:created xsi:type="dcterms:W3CDTF">2017-09-21T06:35:00Z</dcterms:created>
  <dcterms:modified xsi:type="dcterms:W3CDTF">2017-09-25T06:39:00Z</dcterms:modified>
</cp:coreProperties>
</file>