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3BD" w:rsidRPr="006A23BD" w:rsidRDefault="006A23BD" w:rsidP="006A23BD">
      <w:pPr>
        <w:spacing w:after="200" w:line="276" w:lineRule="auto"/>
        <w:jc w:val="center"/>
        <w:rPr>
          <w:rFonts w:ascii="Tahoma" w:eastAsia="Times New Roman" w:hAnsi="Tahoma" w:cs="Tahoma"/>
          <w:color w:val="111111"/>
          <w:sz w:val="32"/>
          <w:szCs w:val="32"/>
          <w:lang w:eastAsia="ru-RU"/>
        </w:rPr>
      </w:pPr>
      <w:r w:rsidRPr="006A23BD">
        <w:rPr>
          <w:rFonts w:ascii="Georgia" w:eastAsia="Times New Roman" w:hAnsi="Georgia" w:cs="Tahoma"/>
          <w:b/>
          <w:bCs/>
          <w:color w:val="000000"/>
          <w:sz w:val="32"/>
          <w:szCs w:val="32"/>
          <w:lang w:eastAsia="ru-RU"/>
        </w:rPr>
        <w:t>Консультация «</w:t>
      </w:r>
      <w:bookmarkStart w:id="0" w:name="_GoBack"/>
      <w:r w:rsidRPr="006A23BD">
        <w:rPr>
          <w:rFonts w:ascii="Georgia" w:eastAsia="Times New Roman" w:hAnsi="Georgia" w:cs="Tahoma"/>
          <w:b/>
          <w:bCs/>
          <w:color w:val="000000"/>
          <w:sz w:val="32"/>
          <w:szCs w:val="32"/>
          <w:lang w:eastAsia="ru-RU"/>
        </w:rPr>
        <w:t>Психофизиологические особенности десятиклассников</w:t>
      </w:r>
      <w:bookmarkEnd w:id="0"/>
      <w:r w:rsidRPr="006A23BD">
        <w:rPr>
          <w:rFonts w:ascii="Georgia" w:eastAsia="Times New Roman" w:hAnsi="Georgia" w:cs="Tahoma"/>
          <w:b/>
          <w:bCs/>
          <w:color w:val="000000"/>
          <w:sz w:val="32"/>
          <w:szCs w:val="32"/>
          <w:lang w:eastAsia="ru-RU"/>
        </w:rPr>
        <w:t>»</w:t>
      </w:r>
    </w:p>
    <w:p w:rsidR="006A23BD" w:rsidRPr="006A23BD" w:rsidRDefault="006A23BD" w:rsidP="006A23BD">
      <w:pPr>
        <w:ind w:firstLine="851"/>
        <w:jc w:val="both"/>
      </w:pPr>
      <w:r w:rsidRPr="006A23BD">
        <w:rPr>
          <w:b/>
          <w:bCs/>
          <w:u w:val="single"/>
        </w:rPr>
        <w:t>Ребёнок пошёл в десятый класс</w:t>
      </w:r>
    </w:p>
    <w:p w:rsidR="006A23BD" w:rsidRPr="006A23BD" w:rsidRDefault="006A23BD" w:rsidP="006A23BD">
      <w:pPr>
        <w:ind w:firstLine="851"/>
        <w:jc w:val="both"/>
      </w:pPr>
      <w:r w:rsidRPr="006A23BD">
        <w:t xml:space="preserve">1. </w:t>
      </w:r>
      <w:proofErr w:type="gramStart"/>
      <w:r w:rsidRPr="006A23BD">
        <w:t>Постарайтесь создать условия, облегчающие учебу подростка:- бытовые: хорошее питание, щадящий режим, полноценный сон, спокойный обстановка, уютное и удобное место для занятий и т. п.; - эмоциональные: проявляйте веру в возможности ребенка, не теряйте надежду на успех, радуйтесь малейшими достижениями, высказывайте любовь и терпение в ожидании успеха, не оскорбляйте его в случае неудачи и т. п.- культурные: обеспечить ребенка справочниками, словарями, пособиями</w:t>
      </w:r>
      <w:proofErr w:type="gramEnd"/>
      <w:r w:rsidRPr="006A23BD">
        <w:t>, атласами, книгами по школьной программе, вместе смотрите учебно-познавательные программы по ТВ, обсуждайте увиденное и т. п.</w:t>
      </w:r>
    </w:p>
    <w:p w:rsidR="006A23BD" w:rsidRPr="006A23BD" w:rsidRDefault="006A23BD" w:rsidP="006A23BD">
      <w:pPr>
        <w:ind w:firstLine="851"/>
        <w:jc w:val="both"/>
      </w:pPr>
      <w:r w:rsidRPr="006A23BD">
        <w:t>2. Слушайте своего ребенка: пусть он пересказывает то, что надо заучивать, запоминать, периодически диктуйте тексты для записывания, спрашивайте по вопросам учебника и т. п.</w:t>
      </w:r>
    </w:p>
    <w:p w:rsidR="006A23BD" w:rsidRPr="006A23BD" w:rsidRDefault="006A23BD" w:rsidP="006A23BD">
      <w:pPr>
        <w:ind w:firstLine="851"/>
        <w:jc w:val="both"/>
      </w:pPr>
      <w:r w:rsidRPr="006A23BD">
        <w:t>3. Регулярно знакомьтесь с расписанием уроков, факультативов, кружков, дополнительных занятий для контроля и для оказания возможной помощи.</w:t>
      </w:r>
    </w:p>
    <w:p w:rsidR="006A23BD" w:rsidRPr="006A23BD" w:rsidRDefault="006A23BD" w:rsidP="006A23BD">
      <w:pPr>
        <w:ind w:firstLine="851"/>
        <w:jc w:val="both"/>
      </w:pPr>
      <w:r w:rsidRPr="006A23BD">
        <w:t>4. Делитесь знаниями с детьми из области, в которой Вы преуспели. Обогащайте их.</w:t>
      </w:r>
    </w:p>
    <w:p w:rsidR="006A23BD" w:rsidRPr="006A23BD" w:rsidRDefault="006A23BD" w:rsidP="006A23BD">
      <w:pPr>
        <w:ind w:firstLine="851"/>
        <w:jc w:val="both"/>
      </w:pPr>
      <w:r w:rsidRPr="006A23BD">
        <w:t>5. Помните, что не только отметка должна быть в центре внимания родителей, а знания, даже если сегодня ими воспользоваться невозможною. Поэтому думайте о будущем и объясняйте детям, где и когда можно будет воспользоваться знаниями.</w:t>
      </w:r>
    </w:p>
    <w:p w:rsidR="006A23BD" w:rsidRPr="006A23BD" w:rsidRDefault="006A23BD" w:rsidP="006A23BD">
      <w:pPr>
        <w:ind w:firstLine="851"/>
        <w:jc w:val="both"/>
      </w:pPr>
      <w:r w:rsidRPr="006A23BD">
        <w:t>6. Не оставляйте без внимания свободное время ребенка и его успехи с другими, лучше сравнить его с самими собой – это более обнадеживает.</w:t>
      </w:r>
    </w:p>
    <w:p w:rsidR="006A23BD" w:rsidRPr="006A23BD" w:rsidRDefault="006A23BD" w:rsidP="006A23BD">
      <w:pPr>
        <w:ind w:firstLine="851"/>
        <w:jc w:val="both"/>
      </w:pPr>
      <w:r w:rsidRPr="006A23BD">
        <w:t>7. В старших классах подростки могут совместно выполнять домашнюю работу. Это повышает ответственность – ведь задания делают не только для себя, но и для других. Наберитесь терпения, когда они занимаются даже по телефону, уточняют, обсуждают, спорят.</w:t>
      </w:r>
    </w:p>
    <w:p w:rsidR="006A23BD" w:rsidRPr="006A23BD" w:rsidRDefault="006A23BD" w:rsidP="006A23BD">
      <w:pPr>
        <w:ind w:firstLine="851"/>
        <w:jc w:val="both"/>
      </w:pPr>
      <w:r w:rsidRPr="006A23BD">
        <w:t>8. Пытаясь объяснить разные способы решения задачи, не отказывайтесь от своего решения. Это стимулирует активность школьника.</w:t>
      </w:r>
    </w:p>
    <w:p w:rsidR="006A23BD" w:rsidRPr="006A23BD" w:rsidRDefault="006A23BD" w:rsidP="006A23BD">
      <w:pPr>
        <w:ind w:firstLine="851"/>
        <w:jc w:val="both"/>
      </w:pPr>
      <w:r w:rsidRPr="006A23BD">
        <w:t>9. Дайте почувствовать ребёнку, что любите его независимо от успеваемости, замечаете познавательную активность даже по отдельным результатам.</w:t>
      </w:r>
    </w:p>
    <w:p w:rsidR="006A23BD" w:rsidRPr="006A23BD" w:rsidRDefault="006A23BD" w:rsidP="006A23BD">
      <w:pPr>
        <w:ind w:firstLine="851"/>
        <w:jc w:val="both"/>
      </w:pPr>
      <w:r w:rsidRPr="006A23BD">
        <w:t xml:space="preserve">10. Помните, что по научно-обоснованным нормам над выполнением всех домашних заданий обучающиеся 9 - 10-х классов должны работать до 4 часов. Сравните, насколько близки данные нормы к </w:t>
      </w:r>
      <w:r w:rsidRPr="006A23BD">
        <w:lastRenderedPageBreak/>
        <w:t>количеству часов, которые затрачивает Ваш ребёнок на домашнюю работу.</w:t>
      </w:r>
    </w:p>
    <w:p w:rsidR="006A23BD" w:rsidRPr="006A23BD" w:rsidRDefault="006A23BD" w:rsidP="006A23BD">
      <w:pPr>
        <w:ind w:firstLine="851"/>
        <w:jc w:val="both"/>
      </w:pPr>
      <w:r w:rsidRPr="006A23BD">
        <w:t>11. Создавайте традиции и ритуалы семьи, которые будут стимулировать учебную активность детей. Используйте позитивный опыт Ваших родителей, знакомых.</w:t>
      </w:r>
    </w:p>
    <w:p w:rsidR="006A23BD" w:rsidRPr="006A23BD" w:rsidRDefault="006A23BD" w:rsidP="006A23BD">
      <w:pPr>
        <w:shd w:val="clear" w:color="auto" w:fill="FFFFFF"/>
        <w:ind w:firstLine="708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 xml:space="preserve">Юность – период жизни после отрочества до взрослости (возрастные границы условны – от 15 до 25 лет). Это период, когда человек может пройти от неуверенного, непоследовательного отрока, притязающего на взрослость, до действительного </w:t>
      </w:r>
      <w:proofErr w:type="spellStart"/>
      <w:r w:rsidRPr="006A23BD">
        <w:rPr>
          <w:rFonts w:eastAsia="Times New Roman"/>
          <w:color w:val="000000"/>
          <w:lang w:eastAsia="ru-RU"/>
        </w:rPr>
        <w:t>повзросления</w:t>
      </w:r>
      <w:proofErr w:type="spellEnd"/>
      <w:r w:rsidRPr="006A23BD">
        <w:rPr>
          <w:rFonts w:eastAsia="Times New Roman"/>
          <w:color w:val="000000"/>
          <w:lang w:eastAsia="ru-RU"/>
        </w:rPr>
        <w:t>. В юности у молодого человека возникает проблема жизненных ценностей. Юность стремится зафиксировать свою внутреннюю позицию по отношению к себе, другим людям и моральным ценностям. Именно в этом возрасте человек либо обращается к цинизму, становясь «нравственным пылесосом», либо начинает сознательно стремиться к духовному росту, построению жизни на основе традиционных и новых нравственных ориентаций.</w:t>
      </w:r>
    </w:p>
    <w:p w:rsidR="006A23BD" w:rsidRPr="006A23BD" w:rsidRDefault="006A23BD" w:rsidP="006A23BD">
      <w:pPr>
        <w:shd w:val="clear" w:color="auto" w:fill="FFFFFF"/>
        <w:ind w:firstLine="708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 xml:space="preserve">Понятие психологической готовности к взрослой жизни предполагает в данном случае наличие развитых способностей и потребностей для самореализации. </w:t>
      </w:r>
      <w:proofErr w:type="gramStart"/>
      <w:r w:rsidRPr="006A23BD">
        <w:rPr>
          <w:rFonts w:eastAsia="Times New Roman"/>
          <w:color w:val="000000"/>
          <w:lang w:eastAsia="ru-RU"/>
        </w:rPr>
        <w:t>Это</w:t>
      </w:r>
      <w:proofErr w:type="gramEnd"/>
      <w:r w:rsidRPr="006A23BD">
        <w:rPr>
          <w:rFonts w:eastAsia="Times New Roman"/>
          <w:color w:val="000000"/>
          <w:lang w:eastAsia="ru-RU"/>
        </w:rPr>
        <w:t xml:space="preserve"> прежде всего потребность в общении и владение способами его построения; теоретическое мышление и умение ориентироваться в различных формах теоретического знания (научная, художественная, этическая, правовая) и способности к рефлексии; потребность в труде и владение навыками, позволяющими включится в деятельность и осуществлять ее на творческих началах. Эти качества образуют психологическую базу для самоопределения школьников – центрального новообразования раннего юношеского возраста.</w:t>
      </w:r>
    </w:p>
    <w:p w:rsidR="006A23BD" w:rsidRPr="006A23BD" w:rsidRDefault="006A23BD" w:rsidP="006A23BD">
      <w:pPr>
        <w:shd w:val="clear" w:color="auto" w:fill="FFFFFF"/>
        <w:jc w:val="center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b/>
          <w:bCs/>
          <w:color w:val="000000"/>
          <w:lang w:eastAsia="ru-RU"/>
        </w:rPr>
        <w:t>Психологические трудности юношеского возраста.</w:t>
      </w:r>
    </w:p>
    <w:p w:rsidR="006A23BD" w:rsidRPr="006A23BD" w:rsidRDefault="006A23BD" w:rsidP="006A23BD">
      <w:pPr>
        <w:shd w:val="clear" w:color="auto" w:fill="FFFFFF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-Психофизиологический уровень</w:t>
      </w:r>
    </w:p>
    <w:p w:rsidR="006A23BD" w:rsidRPr="006A23BD" w:rsidRDefault="006A23BD" w:rsidP="006A23BD">
      <w:pPr>
        <w:shd w:val="clear" w:color="auto" w:fill="FFFFFF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-Психологический уровень</w:t>
      </w:r>
    </w:p>
    <w:p w:rsidR="006A23BD" w:rsidRPr="006A23BD" w:rsidRDefault="006A23BD" w:rsidP="006A23BD">
      <w:pPr>
        <w:shd w:val="clear" w:color="auto" w:fill="FFFFFF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-Незавершенность физического развития.</w:t>
      </w:r>
    </w:p>
    <w:p w:rsidR="006A23BD" w:rsidRPr="006A23BD" w:rsidRDefault="006A23BD" w:rsidP="006A23BD">
      <w:pPr>
        <w:shd w:val="clear" w:color="auto" w:fill="FFFFFF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 xml:space="preserve">-Синдром </w:t>
      </w:r>
      <w:proofErr w:type="spellStart"/>
      <w:r w:rsidRPr="006A23BD">
        <w:rPr>
          <w:rFonts w:eastAsia="Times New Roman"/>
          <w:color w:val="000000"/>
          <w:lang w:eastAsia="ru-RU"/>
        </w:rPr>
        <w:t>дисморфофобии</w:t>
      </w:r>
      <w:proofErr w:type="spellEnd"/>
      <w:r w:rsidRPr="006A23BD">
        <w:rPr>
          <w:rFonts w:eastAsia="Times New Roman"/>
          <w:color w:val="000000"/>
          <w:lang w:eastAsia="ru-RU"/>
        </w:rPr>
        <w:t xml:space="preserve"> (физическая непривлекательность).</w:t>
      </w:r>
    </w:p>
    <w:p w:rsidR="006A23BD" w:rsidRPr="006A23BD" w:rsidRDefault="006A23BD" w:rsidP="006A23BD">
      <w:pPr>
        <w:shd w:val="clear" w:color="auto" w:fill="FFFFFF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-Неустойчивость эмоциональной сферы.</w:t>
      </w:r>
    </w:p>
    <w:p w:rsidR="006A23BD" w:rsidRPr="006A23BD" w:rsidRDefault="006A23BD" w:rsidP="006A23BD">
      <w:pPr>
        <w:shd w:val="clear" w:color="auto" w:fill="FFFFFF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-Высокий уровень личностной тревожности.</w:t>
      </w:r>
    </w:p>
    <w:p w:rsidR="006A23BD" w:rsidRPr="006A23BD" w:rsidRDefault="006A23BD" w:rsidP="006A23BD">
      <w:pPr>
        <w:shd w:val="clear" w:color="auto" w:fill="FFFFFF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-Особенности высшей нервной деятельности.</w:t>
      </w:r>
    </w:p>
    <w:p w:rsidR="006A23BD" w:rsidRPr="006A23BD" w:rsidRDefault="006A23BD" w:rsidP="006A23BD">
      <w:pPr>
        <w:shd w:val="clear" w:color="auto" w:fill="FFFFFF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-Задержка развития теоретического мышления.</w:t>
      </w:r>
    </w:p>
    <w:p w:rsidR="006A23BD" w:rsidRPr="006A23BD" w:rsidRDefault="006A23BD" w:rsidP="006A23BD">
      <w:pPr>
        <w:shd w:val="clear" w:color="auto" w:fill="FFFFFF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-Отсутствие навыков и приемов смысловой памяти, маленький объем оперативной памяти.</w:t>
      </w:r>
    </w:p>
    <w:p w:rsidR="006A23BD" w:rsidRPr="006A23BD" w:rsidRDefault="006A23BD" w:rsidP="006A23BD">
      <w:pPr>
        <w:shd w:val="clear" w:color="auto" w:fill="FFFFFF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-</w:t>
      </w:r>
      <w:proofErr w:type="spellStart"/>
      <w:r w:rsidRPr="006A23BD">
        <w:rPr>
          <w:rFonts w:eastAsia="Times New Roman"/>
          <w:color w:val="000000"/>
          <w:lang w:eastAsia="ru-RU"/>
        </w:rPr>
        <w:t>Нереалистичность</w:t>
      </w:r>
      <w:proofErr w:type="spellEnd"/>
      <w:r w:rsidRPr="006A23BD">
        <w:rPr>
          <w:rFonts w:eastAsia="Times New Roman"/>
          <w:color w:val="000000"/>
          <w:lang w:eastAsia="ru-RU"/>
        </w:rPr>
        <w:t xml:space="preserve"> воображения.</w:t>
      </w:r>
    </w:p>
    <w:p w:rsidR="006A23BD" w:rsidRPr="006A23BD" w:rsidRDefault="006A23BD" w:rsidP="006A23BD">
      <w:pPr>
        <w:shd w:val="clear" w:color="auto" w:fill="FFFFFF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-</w:t>
      </w:r>
      <w:proofErr w:type="spellStart"/>
      <w:r w:rsidRPr="006A23BD">
        <w:rPr>
          <w:rFonts w:eastAsia="Times New Roman"/>
          <w:color w:val="000000"/>
          <w:lang w:eastAsia="ru-RU"/>
        </w:rPr>
        <w:t>Несформированность</w:t>
      </w:r>
      <w:proofErr w:type="spellEnd"/>
      <w:r w:rsidRPr="006A23BD">
        <w:rPr>
          <w:rFonts w:eastAsia="Times New Roman"/>
          <w:color w:val="000000"/>
          <w:lang w:eastAsia="ru-RU"/>
        </w:rPr>
        <w:t xml:space="preserve"> волевой сферы.</w:t>
      </w:r>
    </w:p>
    <w:p w:rsidR="006A23BD" w:rsidRPr="006A23BD" w:rsidRDefault="006A23BD" w:rsidP="006A23BD">
      <w:pPr>
        <w:shd w:val="clear" w:color="auto" w:fill="FFFFFF"/>
        <w:ind w:firstLine="708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На личностном и межличностном уровнях возникают следующие проблемы:</w:t>
      </w:r>
    </w:p>
    <w:p w:rsidR="006A23BD" w:rsidRPr="006A23BD" w:rsidRDefault="006A23BD" w:rsidP="006A23BD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проблема самосознания;</w:t>
      </w:r>
    </w:p>
    <w:p w:rsidR="006A23BD" w:rsidRPr="006A23BD" w:rsidRDefault="006A23BD" w:rsidP="006A23BD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lastRenderedPageBreak/>
        <w:t>проблема личностного роста;</w:t>
      </w:r>
    </w:p>
    <w:p w:rsidR="006A23BD" w:rsidRPr="006A23BD" w:rsidRDefault="006A23BD" w:rsidP="006A23BD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неадекватный уровень притязаний;</w:t>
      </w:r>
    </w:p>
    <w:p w:rsidR="006A23BD" w:rsidRPr="006A23BD" w:rsidRDefault="006A23BD" w:rsidP="006A23BD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eastAsia="Times New Roman"/>
          <w:color w:val="111111"/>
          <w:lang w:eastAsia="ru-RU"/>
        </w:rPr>
      </w:pPr>
      <w:proofErr w:type="spellStart"/>
      <w:r w:rsidRPr="006A23BD">
        <w:rPr>
          <w:rFonts w:eastAsia="Times New Roman"/>
          <w:color w:val="000000"/>
          <w:lang w:eastAsia="ru-RU"/>
        </w:rPr>
        <w:t>несформированность</w:t>
      </w:r>
      <w:proofErr w:type="spellEnd"/>
      <w:r w:rsidRPr="006A23BD">
        <w:rPr>
          <w:rFonts w:eastAsia="Times New Roman"/>
          <w:color w:val="000000"/>
          <w:lang w:eastAsia="ru-RU"/>
        </w:rPr>
        <w:t xml:space="preserve"> жизненных планов;</w:t>
      </w:r>
    </w:p>
    <w:p w:rsidR="006A23BD" w:rsidRPr="006A23BD" w:rsidRDefault="006A23BD" w:rsidP="006A23BD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eastAsia="Times New Roman"/>
          <w:color w:val="111111"/>
          <w:lang w:eastAsia="ru-RU"/>
        </w:rPr>
      </w:pPr>
      <w:proofErr w:type="spellStart"/>
      <w:r w:rsidRPr="006A23BD">
        <w:rPr>
          <w:rFonts w:eastAsia="Times New Roman"/>
          <w:color w:val="000000"/>
          <w:lang w:eastAsia="ru-RU"/>
        </w:rPr>
        <w:t>несформированность</w:t>
      </w:r>
      <w:proofErr w:type="spellEnd"/>
      <w:r w:rsidRPr="006A23BD">
        <w:rPr>
          <w:rFonts w:eastAsia="Times New Roman"/>
          <w:color w:val="000000"/>
          <w:lang w:eastAsia="ru-RU"/>
        </w:rPr>
        <w:t xml:space="preserve"> потребностей;</w:t>
      </w:r>
    </w:p>
    <w:p w:rsidR="006A23BD" w:rsidRPr="006A23BD" w:rsidRDefault="006A23BD" w:rsidP="006A23BD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несовпадение учебных и профессиональных интересов;</w:t>
      </w:r>
    </w:p>
    <w:p w:rsidR="006A23BD" w:rsidRPr="006A23BD" w:rsidRDefault="006A23BD" w:rsidP="006A23BD">
      <w:pPr>
        <w:numPr>
          <w:ilvl w:val="0"/>
          <w:numId w:val="1"/>
        </w:numPr>
        <w:shd w:val="clear" w:color="auto" w:fill="FFFFFF"/>
        <w:spacing w:after="150" w:line="276" w:lineRule="auto"/>
        <w:ind w:left="450"/>
        <w:jc w:val="both"/>
        <w:rPr>
          <w:rFonts w:eastAsia="Times New Roman"/>
          <w:color w:val="111111"/>
          <w:lang w:eastAsia="ru-RU"/>
        </w:rPr>
      </w:pPr>
      <w:r w:rsidRPr="006A23BD">
        <w:rPr>
          <w:rFonts w:eastAsia="Times New Roman"/>
          <w:color w:val="000000"/>
          <w:lang w:eastAsia="ru-RU"/>
        </w:rPr>
        <w:t>низкая социальная активность при стремлении к социальному одобрению и так далее.</w:t>
      </w:r>
    </w:p>
    <w:p w:rsidR="006A23BD" w:rsidRPr="006A23BD" w:rsidRDefault="006A23BD" w:rsidP="006A23BD">
      <w:pPr>
        <w:shd w:val="clear" w:color="auto" w:fill="FFFFFF"/>
        <w:ind w:firstLine="450"/>
        <w:jc w:val="both"/>
        <w:rPr>
          <w:rFonts w:eastAsia="Times New Roman"/>
          <w:color w:val="111111"/>
          <w:lang w:eastAsia="ru-RU"/>
        </w:rPr>
      </w:pPr>
      <w:proofErr w:type="gramStart"/>
      <w:r w:rsidRPr="006A23BD">
        <w:rPr>
          <w:rFonts w:eastAsia="Times New Roman"/>
          <w:b/>
          <w:bCs/>
          <w:color w:val="000000"/>
          <w:lang w:eastAsia="ru-RU"/>
        </w:rPr>
        <w:t xml:space="preserve">К основным критериям </w:t>
      </w:r>
      <w:proofErr w:type="spellStart"/>
      <w:r w:rsidRPr="006A23BD">
        <w:rPr>
          <w:rFonts w:eastAsia="Times New Roman"/>
          <w:b/>
          <w:bCs/>
          <w:color w:val="000000"/>
          <w:lang w:eastAsia="ru-RU"/>
        </w:rPr>
        <w:t>дезадаптации</w:t>
      </w:r>
      <w:proofErr w:type="spellEnd"/>
      <w:r w:rsidRPr="006A23BD">
        <w:rPr>
          <w:rFonts w:eastAsia="Times New Roman"/>
          <w:b/>
          <w:bCs/>
          <w:color w:val="000000"/>
          <w:lang w:eastAsia="ru-RU"/>
        </w:rPr>
        <w:t xml:space="preserve"> старших школьников относят: </w:t>
      </w:r>
      <w:r w:rsidRPr="006A23BD">
        <w:rPr>
          <w:rFonts w:eastAsia="Times New Roman"/>
          <w:color w:val="000000"/>
          <w:lang w:eastAsia="ru-RU"/>
        </w:rPr>
        <w:t>отклонения в соматическом здоровье, отсутствие желания учиться, агрессию, повышенную возбудимость, конфликтность с родителями, учителями и сверстниками, побеги из дома, чувство собственной неполноценности, упрямство, неадекватные страхи и неуверенность в принятии решения, сверхчувствительность, неспособность сосредоточиться на работе, частые эмоциональные расстройства, заметная уединенность, чрезмерная угрюмость и недовольство, завышенная самооценка. </w:t>
      </w:r>
      <w:proofErr w:type="gramEnd"/>
    </w:p>
    <w:p w:rsidR="006A23BD" w:rsidRPr="006A23BD" w:rsidRDefault="006A23BD" w:rsidP="006A23BD">
      <w:pPr>
        <w:ind w:firstLine="851"/>
        <w:jc w:val="both"/>
      </w:pPr>
      <w:r w:rsidRPr="006A23BD">
        <w:rPr>
          <w:b/>
          <w:bCs/>
          <w:u w:val="single"/>
        </w:rPr>
        <w:t>Советы родителям старшеклассника:</w:t>
      </w:r>
    </w:p>
    <w:p w:rsidR="006A23BD" w:rsidRPr="006A23BD" w:rsidRDefault="006A23BD" w:rsidP="006A23BD">
      <w:pPr>
        <w:ind w:firstLine="851"/>
        <w:jc w:val="both"/>
      </w:pPr>
      <w:r w:rsidRPr="006A23BD">
        <w:t>1. Вы хотите видеть вашего ребенка сильным, выносливым и закаленным - тренируйте его в разнообразном физическом труде.</w:t>
      </w:r>
    </w:p>
    <w:p w:rsidR="006A23BD" w:rsidRPr="006A23BD" w:rsidRDefault="006A23BD" w:rsidP="006A23BD">
      <w:pPr>
        <w:ind w:firstLine="851"/>
        <w:jc w:val="both"/>
      </w:pPr>
      <w:r w:rsidRPr="006A23BD">
        <w:t>2. Вы хотите видеть его умным и образованным - приобщайте к чтению, расширяйте кругозор, воспитывайте жажду знаний.</w:t>
      </w:r>
    </w:p>
    <w:p w:rsidR="006A23BD" w:rsidRPr="006A23BD" w:rsidRDefault="006A23BD" w:rsidP="006A23BD">
      <w:pPr>
        <w:ind w:firstLine="851"/>
        <w:jc w:val="both"/>
      </w:pPr>
      <w:r w:rsidRPr="006A23BD">
        <w:t>3. Вы хотите видеть его всегда веселым жизнерадостным - не дайте закиснуть ему в праздности и лени.</w:t>
      </w:r>
    </w:p>
    <w:p w:rsidR="006A23BD" w:rsidRPr="006A23BD" w:rsidRDefault="006A23BD" w:rsidP="006A23BD">
      <w:pPr>
        <w:ind w:firstLine="851"/>
        <w:jc w:val="both"/>
      </w:pPr>
      <w:r w:rsidRPr="006A23BD">
        <w:t xml:space="preserve">4. Вы хотите закалить его волю и характер - не скупитесь на трудные задания, заставляйте его </w:t>
      </w:r>
      <w:proofErr w:type="gramStart"/>
      <w:r w:rsidRPr="006A23BD">
        <w:t>почаще</w:t>
      </w:r>
      <w:proofErr w:type="gramEnd"/>
      <w:r w:rsidRPr="006A23BD">
        <w:t xml:space="preserve"> напрягать свои силы, преодолевать трудности.</w:t>
      </w:r>
    </w:p>
    <w:p w:rsidR="006A23BD" w:rsidRPr="006A23BD" w:rsidRDefault="006A23BD" w:rsidP="006A23BD">
      <w:pPr>
        <w:ind w:firstLine="851"/>
        <w:jc w:val="both"/>
      </w:pPr>
      <w:r w:rsidRPr="006A23BD">
        <w:t>5. Вы желаете, чтобы ваш ребенок был чутким и отзывчивым, хорошим товарищем - пусть он ежедневно трудиться вместе с другими, учится помогать товарищам, отзываться на чужую боль.</w:t>
      </w:r>
    </w:p>
    <w:p w:rsidR="006A23BD" w:rsidRPr="006A23BD" w:rsidRDefault="006A23BD" w:rsidP="006A23BD">
      <w:pPr>
        <w:ind w:firstLine="851"/>
        <w:jc w:val="both"/>
      </w:pPr>
      <w:r w:rsidRPr="006A23BD">
        <w:t>6. Вы хотите, чтобы ваш ребенок нашел свое место в жизни - знакомьте его с различными видами деятельности, вырабатывайте у него трудолюбие и ответственность за свои поступки.</w:t>
      </w:r>
    </w:p>
    <w:p w:rsidR="006A23BD" w:rsidRPr="006A23BD" w:rsidRDefault="006A23BD" w:rsidP="006A23BD">
      <w:pPr>
        <w:ind w:firstLine="851"/>
        <w:jc w:val="both"/>
      </w:pPr>
      <w:r w:rsidRPr="006A23BD">
        <w:t>7. Как можно чаще интересуйтесь успехами и поведением своих детей.</w:t>
      </w:r>
    </w:p>
    <w:p w:rsidR="006A23BD" w:rsidRPr="006A23BD" w:rsidRDefault="006A23BD" w:rsidP="006A23BD">
      <w:pPr>
        <w:ind w:firstLine="851"/>
        <w:jc w:val="both"/>
      </w:pPr>
      <w:r w:rsidRPr="006A23BD">
        <w:t>8. Педагоги школы - ваши помощники в воспитании. Советуйтесь с ними, помогите им со своей стороны лучше узнать ваших детей. Узнавайте, с кем дружат и проводят свободное от занятий время ваши дети, как ведут себя на улице, в общественных местах.</w:t>
      </w:r>
    </w:p>
    <w:p w:rsidR="00FD0B58" w:rsidRDefault="00FD0B58"/>
    <w:sectPr w:rsidR="00FD0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63A31"/>
    <w:multiLevelType w:val="multilevel"/>
    <w:tmpl w:val="6A98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F5865"/>
    <w:multiLevelType w:val="multilevel"/>
    <w:tmpl w:val="A518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BD"/>
    <w:rsid w:val="006A23BD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B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3B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user0</dc:creator>
  <cp:lastModifiedBy>user user0</cp:lastModifiedBy>
  <cp:revision>1</cp:revision>
  <dcterms:created xsi:type="dcterms:W3CDTF">2023-12-09T20:45:00Z</dcterms:created>
  <dcterms:modified xsi:type="dcterms:W3CDTF">2023-12-09T20:51:00Z</dcterms:modified>
</cp:coreProperties>
</file>