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43" w:rsidRPr="00380143" w:rsidRDefault="00380143" w:rsidP="00380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Семінар-практыкум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тэме</w:t>
      </w:r>
      <w:proofErr w:type="spellEnd"/>
    </w:p>
    <w:p w:rsidR="00380143" w:rsidRPr="00380143" w:rsidRDefault="00380143" w:rsidP="00380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</w:p>
    <w:p w:rsidR="00380143" w:rsidRPr="00380143" w:rsidRDefault="00380143" w:rsidP="00380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»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семінара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сістэматызаваць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веды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педагогаў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да ЗЛЖ 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семінара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: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замацоўваць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прафесійныя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веды,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уменні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педагогаў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дзецьмі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захаванню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ўмацаванню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Спрыяць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росту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педагагічнага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майстэрства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стварыць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спрыяльную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атмасферу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творчай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удзельнікаў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: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Тэарэтычн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Практычная-калектыўная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дзейнасць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азнаямленне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алімпійскім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рухам-праект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Малыя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Алімпійскія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інструктар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фізічным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выхаванні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выхавальнікі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Калектыўная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творчая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дзейнасць-распрацоўка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напрамкаў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этапаў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мерапрыемстваў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праекта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крыжаванкі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тэму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ЗОЖ.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ЗЛЖ 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прыказках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прымаўках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Складанне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памяткі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Хатняе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Прадстаўленне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прэзентацый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відэаматэрыялаў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дзецьмі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тэме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Тэарэтычная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прэзентацыя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)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ўзрост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лічаць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важным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фізічнага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разумовага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перыяд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закладваюцца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асновы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фармуюцца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галоўныя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рысы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характару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прыярытэтным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напрамкам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bookmarkStart w:id="0" w:name="_GoBack"/>
      <w:bookmarkEnd w:id="0"/>
      <w:r w:rsidRPr="003801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застаецца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захаванне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ўмацаванне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Галоўная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задача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установы-выпрацаваць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разумнае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стаўленне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арганізму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прышчапіць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неабходныя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санітарна-гігіенічныя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навучыцца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весці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ранняга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дзяцінства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Праблеме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прысвечаны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сённяшні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СЕМІНАР.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lastRenderedPageBreak/>
        <w:t>Паспяховае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ўяўленняў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ЗЛЖ 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многім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залежыць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мэтанакіраванай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сістэматычнай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выхаваўча-адукацыйнай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ДОУ і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стварэння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ўмоў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педагагічнага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узгодненага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ўзаемадзеяння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трыядзе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дзіця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– педагог –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бацька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ініцыятарам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каардынатарам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выступаць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педагог.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сённяшні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існуюць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пэўныя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цяжкасці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вырашэнні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праблемы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: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ўлічваюцца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ўзроставыя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асаблівасці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прапануецца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даволі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складаная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адносна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структуры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функцый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мозгу,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нырак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печані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380143">
        <w:rPr>
          <w:rFonts w:ascii="Times New Roman" w:hAnsi="Times New Roman" w:cs="Times New Roman"/>
          <w:sz w:val="28"/>
          <w:szCs w:val="28"/>
        </w:rPr>
        <w:t>т .</w:t>
      </w:r>
      <w:proofErr w:type="gramEnd"/>
      <w:r w:rsidRPr="00380143">
        <w:rPr>
          <w:rFonts w:ascii="Times New Roman" w:hAnsi="Times New Roman" w:cs="Times New Roman"/>
          <w:sz w:val="28"/>
          <w:szCs w:val="28"/>
        </w:rPr>
        <w:t>д.;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ўмовах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адукацыйнай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часта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абмяжоўваецца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асобнымі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мерамі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праводзяцца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большага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эпізадычна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бессістэмна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правядзенні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дашкольнікамі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валеалогіі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пераважае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рэпрадуктыўны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метад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Адсутнасць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навочнага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матэрыялу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недастатковае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выкарыстанне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ІКТ;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Праблема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недастаткова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асветленая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псіхолага-педагагічнай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2F41B8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вырашэнні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часта не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выкарыстоўваецца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прынцып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інтэграцыі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абласцей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Алгарытм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патрэбы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: ад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задавальнення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- да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ад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– да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патрэбы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патрэбы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здаровым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ладзе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: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развіваць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асабістай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гігіены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аказання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элементарныя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ўяўленні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карыснасці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мэтазгоднасці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актыўнасці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асабістай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гігіены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правядзенні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звяртаць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канкрэтнага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практыкаванні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пэўнай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цягліц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выкананні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гігіенічнай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распавядаць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дашкольнікам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ўплыў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на стан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скуры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зубоў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т. д.);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спосабы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зберажэння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псіхічнага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пазітыўны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эмацыйны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настрой,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развіццё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ўмення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кантактаваць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людзьмі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уменні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расслабляцца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.);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падтрымліваць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ўзнікненне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фізічнай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актыўнасці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станоўчых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эмоцый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пачуцці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мышачнай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радасці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”;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прыцягваць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каштоўнасцяў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1.Фарміраванне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азнаямленне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дашкольнікаў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алімпійскім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рухам-праект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Малыя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Алімпійскія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інструктар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фізічным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выхаванні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выхавальнікі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Калектыўная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творчая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дзейнасць-распрацоўка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напрамкаў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этапаў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асноўных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мерапрыемстваў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праекта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2. </w:t>
      </w:r>
      <w:r w:rsidRPr="003801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Решение кроссворда “Здоровье”.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природных закаливающих факторов (вода).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Лекарственное растение, название которого происходит от имени древнегреческого бога (адонис).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Бегун на короткие дистанции (спринтер).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размеренный распорядок действий на день (режим).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питания, полезный для здоровья ребёнка (молоко).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Крупнейшие международные спортивные соревнования (олимпиада).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спорта (альпинизм).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для игры в спортивные и подвижные игры (мяч).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Растение, обладающее </w:t>
      </w:r>
      <w:proofErr w:type="spellStart"/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фитонцидными</w:t>
      </w:r>
      <w:proofErr w:type="spellEnd"/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свойствами (чеснок).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инвентарь (коньки).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организма противостоять различным болезнетворным микроорганизмам (иммунитет).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активного отдыха (туризм).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Витаминный напиток (морс).</w:t>
      </w:r>
    </w:p>
    <w:p w:rsidR="00380143" w:rsidRPr="00380143" w:rsidRDefault="00380143" w:rsidP="00380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Физиологический процесс, во время которого происходит отдых организма (сон).</w:t>
      </w:r>
    </w:p>
    <w:p w:rsidR="00380143" w:rsidRPr="00380143" w:rsidRDefault="00380143" w:rsidP="0038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14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0" cy="2428875"/>
            <wp:effectExtent l="0" t="0" r="0" b="9525"/>
            <wp:docPr id="1" name="Рисунок 1" descr="hello_html_42e609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2e609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>3. Зам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ніце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прапанову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прыказкай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здароўе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380143">
        <w:rPr>
          <w:rFonts w:ascii="Times New Roman" w:hAnsi="Times New Roman" w:cs="Times New Roman"/>
          <w:sz w:val="28"/>
          <w:szCs w:val="28"/>
        </w:rPr>
        <w:t>маладу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 Хворы-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лячыся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дык</w:t>
      </w:r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сцеражыся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.)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цыбулю</w:t>
      </w:r>
      <w:r w:rsidRPr="0038014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цыбуля</w:t>
      </w:r>
      <w:r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хвароб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цыбуля</w:t>
      </w:r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r w:rsidRPr="003801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здароўю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сябар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.)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Будзь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бадзёрым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займайся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фізкультурай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здаровым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целе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дух.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Хуткага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спрытнага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хвароба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дагоніць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.)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- Умывайся,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прымай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душ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чысціня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– залог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)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неацэнна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грошы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купіш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)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адолее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здароваму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гора не гора, 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не зарок)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Здароваму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плячы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здароваму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гора не гора, 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не зарок.)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Загартоўвае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дзяцінства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ззамаладу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загартоўвае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ўвесь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век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спатрэбіцца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).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памяткі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-"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праграма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”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Памятка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”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>("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праграма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"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навучанні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здароваму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ладу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)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паласкаць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рот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кожнага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ежы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чысціць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зубы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раніцай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мыць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гародніну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садавіна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праточнай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вадой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мыць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ежы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наведвання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туалета;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штодня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мяняць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шкарпэткі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трусікі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насавыя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хусткі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штодня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здзяйсняць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пешыя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прагулкі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умець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расслабляцца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гасіць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адмоўныя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эмоцыі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пазбягаць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небяспечных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сітуацый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здароўя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клапоціцца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чысціні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навакольнага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групе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участку, клумбы і </w:t>
      </w:r>
      <w:proofErr w:type="spellStart"/>
      <w:proofErr w:type="gramStart"/>
      <w:r w:rsidRPr="00380143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сачыць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сваёй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выправай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правільна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паводзіць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сябе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грамадскіх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 /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замацоўваць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звычкі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станоўчага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добразычлівае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стаўленне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аднагодкам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паступаць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адпаведна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нормамі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правілам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паводзін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/;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паважаць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Чуйна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ставіцца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абмежаванымі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магчымасцямі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;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умець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кантактаваць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людзьмі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0143">
        <w:rPr>
          <w:rFonts w:ascii="Times New Roman" w:hAnsi="Times New Roman" w:cs="Times New Roman"/>
          <w:sz w:val="28"/>
          <w:szCs w:val="28"/>
        </w:rPr>
        <w:t xml:space="preserve">5. Формы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ўзаемадзеяння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фарміраванню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уяўленняў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ЗОЖ.</w:t>
      </w:r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Калектыўная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дзейнасць-запаўненне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табліцы</w:t>
      </w:r>
      <w:proofErr w:type="spellEnd"/>
    </w:p>
    <w:p w:rsidR="00380143" w:rsidRPr="00380143" w:rsidRDefault="00380143" w:rsidP="00380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Прыкладны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варыянт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запаўнення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143">
        <w:rPr>
          <w:rFonts w:ascii="Times New Roman" w:hAnsi="Times New Roman" w:cs="Times New Roman"/>
          <w:sz w:val="28"/>
          <w:szCs w:val="28"/>
        </w:rPr>
        <w:t>табліцы</w:t>
      </w:r>
      <w:proofErr w:type="spellEnd"/>
      <w:r w:rsidRPr="00380143">
        <w:rPr>
          <w:rFonts w:ascii="Times New Roman" w:hAnsi="Times New Roman" w:cs="Times New Roman"/>
          <w:sz w:val="28"/>
          <w:szCs w:val="28"/>
        </w:rPr>
        <w:t>:</w:t>
      </w:r>
    </w:p>
    <w:sectPr w:rsidR="00380143" w:rsidRPr="0038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E5542"/>
    <w:multiLevelType w:val="multilevel"/>
    <w:tmpl w:val="1D96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43"/>
    <w:rsid w:val="002F41B8"/>
    <w:rsid w:val="0038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363A-7B4C-41AD-B554-C0C7E7B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5640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</dc:creator>
  <cp:keywords/>
  <dc:description/>
  <cp:lastModifiedBy>Елена Евгеньевна</cp:lastModifiedBy>
  <cp:revision>1</cp:revision>
  <dcterms:created xsi:type="dcterms:W3CDTF">2020-09-16T21:49:00Z</dcterms:created>
  <dcterms:modified xsi:type="dcterms:W3CDTF">2020-09-16T21:56:00Z</dcterms:modified>
</cp:coreProperties>
</file>