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A0" w:rsidRPr="002C1DA0" w:rsidRDefault="002C1DA0" w:rsidP="002C1DA0">
      <w:pPr>
        <w:shd w:val="clear" w:color="auto" w:fill="E2F4E6"/>
        <w:spacing w:before="75" w:after="75" w:line="240" w:lineRule="auto"/>
        <w:ind w:left="75" w:right="75"/>
        <w:jc w:val="center"/>
        <w:outlineLvl w:val="0"/>
        <w:rPr>
          <w:rFonts w:ascii="Verdana" w:eastAsia="Times New Roman" w:hAnsi="Verdana" w:cs="Times New Roman"/>
          <w:b/>
          <w:bCs/>
          <w:caps/>
          <w:color w:val="164B16"/>
          <w:kern w:val="36"/>
          <w:sz w:val="24"/>
          <w:szCs w:val="24"/>
          <w:lang w:eastAsia="ru-RU"/>
        </w:rPr>
      </w:pPr>
      <w:r w:rsidRPr="002C1DA0">
        <w:rPr>
          <w:rFonts w:ascii="Verdana" w:eastAsia="Times New Roman" w:hAnsi="Verdana" w:cs="Times New Roman"/>
          <w:b/>
          <w:bCs/>
          <w:caps/>
          <w:color w:val="164B16"/>
          <w:kern w:val="36"/>
          <w:sz w:val="24"/>
          <w:szCs w:val="24"/>
          <w:lang w:eastAsia="ru-RU"/>
        </w:rPr>
        <w:t>ПАМЯТКА ПО ПРОФИЛАКТИКЕ ВИЧ</w:t>
      </w:r>
    </w:p>
    <w:p w:rsidR="002C1DA0" w:rsidRPr="002C1DA0" w:rsidRDefault="002C1DA0" w:rsidP="002C1DA0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164B16"/>
          <w:sz w:val="18"/>
          <w:szCs w:val="18"/>
          <w:lang w:eastAsia="ru-RU"/>
        </w:rPr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2C1DA0" w:rsidRPr="002C1DA0" w:rsidTr="002C1D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2C1DA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drawing>
                <wp:inline distT="0" distB="0" distL="0" distR="0" wp14:anchorId="1D4D30A8" wp14:editId="12F3E3AB">
                  <wp:extent cx="2800350" cy="2838450"/>
                  <wp:effectExtent l="0" t="0" r="0" b="0"/>
                  <wp:docPr id="1" name="Рисунок 1" descr="http://sch14.pinsk.edu.by/ru/sm_full.aspx?guid=36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14.pinsk.edu.by/ru/sm_full.aspx?guid=36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ВИЧ-инфекция</w:t>
            </w: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 - медленно прогрессирующее инфекционное заболевание, возникающее вследствие заражения вирусом иммунодефицита человека. Заболевание поражает иммунную систему, в результате чего организм становится высоко восприимчив к различным вторичным инфекциям (которые ранее не могли вызвать заболевание (оппортунистические инфекции)) и злокачественным опухолям, приводящим в конечном итоге больного к гибели. СПИД (синдром приобретенного иммунного дефицита) - конечная или терминальная стадия заболевания.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заражения</w:t>
            </w: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 - человек, инфицированный вирусом, -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Заражение может произойти: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1. При половом контакте, даже если он был единственным. Риск заражения возрастает у людей: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•имеющих многочисленные половые связи, особенно случайные или с малознакомыми партнерами;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•уже болеющих венерическими заболеваниями, что облегчает проникновение ВИЧ.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3. Возможна передача вируса от матери ребенку во время беременности и родов.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ВИЧ не передается: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•через пищу, воду, бытовым путем - при пользовании общей ванной, туалетом, посудой;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•не отмечено ни одного случая в мире заражения при уходе </w:t>
            </w:r>
            <w:proofErr w:type="gramStart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за ВИЧ-инфицированными и больными СПИД</w:t>
            </w:r>
            <w:proofErr w:type="gramEnd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•невозможна передача этого вируса комарами, слепнями и другими кровососущими насекомыми.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Признаки заболевания.</w:t>
            </w: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 Инкубационный (скрытый) период длится от 2-3 недель до 3 месяцев. Затем у трети зараженных людей развивается острая фаза болезни (повышение температуры, боли в горле, увеличение лимфоузлов, может быть сыпь, общая слабость), которая через 2-4 недели проходит без всякого лечения. У 2/3 зараженных этот период протекает скрыто. После этого в течение длительного времени видимых проявлений заболевания может и не быть (</w:t>
            </w:r>
            <w:proofErr w:type="spellStart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вирусоносительство</w:t>
            </w:r>
            <w:proofErr w:type="spellEnd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 xml:space="preserve">). В дальнейшем появляется ряд клинических признаков, которые позволяют врачам заподозрить наличие ВИЧ-инфекции у человека. В среднем от начала инфицирования до терминальной стадии ВИЧ-инфекция, нося перемежающий характер, длится 10-15 лет. Но в одних случаях заболевание трансформируется в СПИД в течение месяцев, в других - многих лет. Непосредственной причиной смерти чаще всего служат оппортунистические инфекции и саркома </w:t>
            </w:r>
            <w:proofErr w:type="spellStart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Капоши</w:t>
            </w:r>
            <w:proofErr w:type="spellEnd"/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, а у больных ВИЧ/СПИД наркоманов еще и туберкулез.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Диагноз ВИЧ-инфекции ставится по результатам специального исследования крови, которое в большинстве случаев дает результат через 3 месяца после заражения. Обследование на ВИЧ-инфекцию можно произвести анонимно.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Показаниями для обследования на ВИЧ- инфекцию являются: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•лихорадка более 1 месяца;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•понос более 1 месяца;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•необъяснимая потеря массы тела на 10% и более;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•затяжное, повторяющееся или не поддающееся обычному лечению воспаление легких;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•постоянный кашель более 1 месяца;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•увеличение лимфоузлов 2-х и более групп свыше 1 месяца;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•слабоумие у ранее здоровых людей.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метод предупреждения болезни - прерывание путей передачи инфекции: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ВИЧ-инфекцией, венерическими заболеваниями.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2. В медицинских учреждениях проводятся мероприятия по обеззараживанию инструмента, исследуются все порции донорской крови.</w:t>
            </w:r>
          </w:p>
          <w:p w:rsidR="002C1DA0" w:rsidRPr="002C1DA0" w:rsidRDefault="002C1DA0" w:rsidP="002C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DA0">
              <w:rPr>
                <w:rFonts w:ascii="Times New Roman" w:eastAsia="Times New Roman" w:hAnsi="Times New Roman" w:cs="Times New Roman"/>
                <w:lang w:eastAsia="ru-RU"/>
              </w:rPr>
              <w:t>3. Не употребляйте наркотики - борьба с наркоманией - это борьба с ВИЧ-инфекцией.</w:t>
            </w:r>
          </w:p>
        </w:tc>
      </w:tr>
    </w:tbl>
    <w:p w:rsidR="00352BF7" w:rsidRDefault="00352BF7">
      <w:bookmarkStart w:id="0" w:name="_GoBack"/>
      <w:bookmarkEnd w:id="0"/>
    </w:p>
    <w:sectPr w:rsidR="0035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0"/>
    <w:rsid w:val="002C1DA0"/>
    <w:rsid w:val="003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96EB-FECE-4BD8-91C5-435B7B48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183">
              <w:marLeft w:val="150"/>
              <w:marRight w:val="0"/>
              <w:marTop w:val="0"/>
              <w:marBottom w:val="0"/>
              <w:divBdr>
                <w:top w:val="single" w:sz="2" w:space="1" w:color="999060"/>
                <w:left w:val="single" w:sz="2" w:space="8" w:color="999060"/>
                <w:bottom w:val="single" w:sz="2" w:space="0" w:color="999060"/>
                <w:right w:val="single" w:sz="2" w:space="8" w:color="99906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2017-03-24T14:23:00Z</dcterms:created>
  <dcterms:modified xsi:type="dcterms:W3CDTF">2017-03-24T14:23:00Z</dcterms:modified>
</cp:coreProperties>
</file>