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8D" w:rsidRPr="00F45F8D" w:rsidRDefault="00F45F8D" w:rsidP="00F45F8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r w:rsidRPr="00F45F8D">
        <w:rPr>
          <w:b/>
          <w:sz w:val="28"/>
          <w:szCs w:val="28"/>
        </w:rPr>
        <w:t>Как помочь ребенку привыкнуть к разводу</w:t>
      </w:r>
    </w:p>
    <w:p w:rsidR="00F45F8D" w:rsidRDefault="00F45F8D" w:rsidP="00F45F8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br/>
      </w:r>
      <w:r w:rsidR="00BE3B3A">
        <w:rPr>
          <w:sz w:val="28"/>
          <w:szCs w:val="28"/>
        </w:rPr>
        <w:t xml:space="preserve">          </w:t>
      </w:r>
      <w:r w:rsidRPr="0021556F">
        <w:rPr>
          <w:sz w:val="28"/>
          <w:szCs w:val="28"/>
        </w:rPr>
        <w:t xml:space="preserve">Часто в семье наступают периоды, когда развод кажется неизбежным. </w:t>
      </w:r>
      <w:r w:rsidRPr="0021556F">
        <w:rPr>
          <w:bCs/>
          <w:iCs/>
          <w:sz w:val="28"/>
          <w:szCs w:val="28"/>
          <w:bdr w:val="none" w:sz="0" w:space="0" w:color="auto" w:frame="1"/>
        </w:rPr>
        <w:t>Для любой семьи  это малоприятное событие. Но если для взрослых расставание – это болезненное переживание, на которое они идут по собственной воле, то для ребенка – это большой стресс.</w:t>
      </w:r>
      <w:r w:rsidRPr="0021556F">
        <w:rPr>
          <w:sz w:val="28"/>
          <w:szCs w:val="28"/>
        </w:rPr>
        <w:t xml:space="preserve"> Мало кто из родителей, в этой сложной для всех ситуации ставит себя на место своих детей, чтобы понять, что же чувствует третья сторона, та, самая маленькая и важная часть большой семьи.  </w:t>
      </w:r>
      <w:r w:rsidRPr="0021556F">
        <w:rPr>
          <w:sz w:val="28"/>
          <w:szCs w:val="28"/>
          <w:shd w:val="clear" w:color="auto" w:fill="FFFFFF"/>
        </w:rPr>
        <w:t xml:space="preserve">Даже если решение было принято по взаимному согласию супругов, и как бы цивилизованно не происходило расставание, в любом случае безболезненным оно не бывает. </w:t>
      </w:r>
    </w:p>
    <w:p w:rsidR="00F45F8D" w:rsidRDefault="00F45F8D" w:rsidP="00F45F8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 w:themeFill="background1"/>
        </w:rPr>
      </w:pPr>
      <w:r w:rsidRPr="0021556F">
        <w:rPr>
          <w:sz w:val="28"/>
          <w:szCs w:val="28"/>
          <w:shd w:val="clear" w:color="auto" w:fill="FFFFFF"/>
        </w:rPr>
        <w:t xml:space="preserve">Практически всегда в </w:t>
      </w:r>
      <w:r w:rsidRPr="0021556F">
        <w:rPr>
          <w:sz w:val="28"/>
          <w:szCs w:val="28"/>
          <w:shd w:val="clear" w:color="auto" w:fill="FFFFFF" w:themeFill="background1"/>
        </w:rPr>
        <w:t>конфликте,</w:t>
      </w:r>
      <w:r w:rsidRPr="0021556F">
        <w:rPr>
          <w:sz w:val="28"/>
          <w:szCs w:val="28"/>
          <w:shd w:val="clear" w:color="auto" w:fill="FFFFFF"/>
        </w:rPr>
        <w:t xml:space="preserve"> так или </w:t>
      </w:r>
      <w:r w:rsidRPr="0021556F">
        <w:rPr>
          <w:sz w:val="28"/>
          <w:szCs w:val="28"/>
          <w:shd w:val="clear" w:color="auto" w:fill="FFFFFF" w:themeFill="background1"/>
        </w:rPr>
        <w:t>иначе,</w:t>
      </w:r>
      <w:r w:rsidRPr="0021556F">
        <w:rPr>
          <w:sz w:val="28"/>
          <w:szCs w:val="28"/>
          <w:shd w:val="clear" w:color="auto" w:fill="FFFFFF"/>
        </w:rPr>
        <w:t xml:space="preserve"> виноваты обе стороны, но есть еще и третья сторона, абсолютно невиновная — дети. Ребенок любит и маму, и папу, он осознает самого себя только в неразрывной связи с ними. И вдруг эта связь </w:t>
      </w:r>
      <w:proofErr w:type="gramStart"/>
      <w:r w:rsidRPr="0021556F">
        <w:rPr>
          <w:sz w:val="28"/>
          <w:szCs w:val="28"/>
          <w:shd w:val="clear" w:color="auto" w:fill="FFFFFF"/>
        </w:rPr>
        <w:t>обрывается</w:t>
      </w:r>
      <w:proofErr w:type="gramEnd"/>
      <w:r w:rsidRPr="0021556F">
        <w:rPr>
          <w:sz w:val="28"/>
          <w:szCs w:val="28"/>
          <w:shd w:val="clear" w:color="auto" w:fill="FFFFFF"/>
        </w:rPr>
        <w:t>… Что может чувствовать при этом беззащитный малыш?</w:t>
      </w:r>
    </w:p>
    <w:p w:rsidR="00F45F8D" w:rsidRDefault="00F45F8D" w:rsidP="00F45F8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556F">
        <w:rPr>
          <w:sz w:val="28"/>
          <w:szCs w:val="28"/>
        </w:rPr>
        <w:t xml:space="preserve">Ребенок еще до развода чувствует, что отношения между родителями портятся, </w:t>
      </w:r>
      <w:r>
        <w:rPr>
          <w:sz w:val="28"/>
          <w:szCs w:val="28"/>
        </w:rPr>
        <w:t xml:space="preserve">он чувствует, что </w:t>
      </w:r>
      <w:r w:rsidRPr="0021556F">
        <w:rPr>
          <w:sz w:val="28"/>
          <w:szCs w:val="28"/>
        </w:rPr>
        <w:t>что-то происходит. Отсюда у детей возникают, например, нервные тики, рассеянность, происходит снижение успеваемости. Первыми это замечают учителя. А родители при этом могут думать, что они очень успешно скрывают свой разлад от детей.</w:t>
      </w:r>
    </w:p>
    <w:p w:rsidR="00F45F8D" w:rsidRDefault="00F45F8D" w:rsidP="00F45F8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 w:themeFill="background1"/>
        </w:rPr>
      </w:pPr>
      <w:r w:rsidRPr="0021556F">
        <w:rPr>
          <w:b/>
          <w:bCs/>
          <w:sz w:val="28"/>
          <w:szCs w:val="28"/>
          <w:bdr w:val="none" w:sz="0" w:space="0" w:color="auto" w:frame="1"/>
        </w:rPr>
        <w:t>Какие эмоции испытывает ребёнок,</w:t>
      </w:r>
      <w:r w:rsidRPr="0021556F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21556F">
        <w:rPr>
          <w:b/>
          <w:bCs/>
          <w:sz w:val="28"/>
          <w:szCs w:val="28"/>
          <w:bdr w:val="none" w:sz="0" w:space="0" w:color="auto" w:frame="1"/>
        </w:rPr>
        <w:t>переживающий развод своих родителей?</w:t>
      </w:r>
    </w:p>
    <w:p w:rsidR="00F45F8D" w:rsidRDefault="00F45F8D" w:rsidP="00F45F8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556F">
        <w:rPr>
          <w:sz w:val="28"/>
          <w:szCs w:val="28"/>
          <w:shd w:val="clear" w:color="auto" w:fill="FFFFFF"/>
        </w:rPr>
        <w:t xml:space="preserve">Как ни странно, гамма детских переживаний в ситуации развода родителей очень разнообразна. Ребенок может воспринять события как </w:t>
      </w:r>
      <w:proofErr w:type="gramStart"/>
      <w:r w:rsidRPr="0021556F">
        <w:rPr>
          <w:sz w:val="28"/>
          <w:szCs w:val="28"/>
          <w:shd w:val="clear" w:color="auto" w:fill="FFFFFF"/>
        </w:rPr>
        <w:t>должное</w:t>
      </w:r>
      <w:proofErr w:type="gramEnd"/>
      <w:r w:rsidRPr="0021556F">
        <w:rPr>
          <w:sz w:val="28"/>
          <w:szCs w:val="28"/>
          <w:shd w:val="clear" w:color="auto" w:fill="FFFFFF"/>
        </w:rPr>
        <w:t xml:space="preserve">, по крайней </w:t>
      </w:r>
      <w:r w:rsidRPr="0021556F">
        <w:rPr>
          <w:sz w:val="28"/>
          <w:szCs w:val="28"/>
          <w:shd w:val="clear" w:color="auto" w:fill="FFFFFF" w:themeFill="background1"/>
        </w:rPr>
        <w:t>мере,</w:t>
      </w:r>
      <w:r w:rsidRPr="0021556F">
        <w:rPr>
          <w:sz w:val="28"/>
          <w:szCs w:val="28"/>
          <w:shd w:val="clear" w:color="auto" w:fill="FFFFFF"/>
        </w:rPr>
        <w:t xml:space="preserve"> внешне не проявляя каких-либо душевных терзаний. Некоторые дети страдают настолько, что в итоге могут серьезно заболеть физически. Переживаемый стресс зачастую проявляется в плаксивости, истериках, агрессивности и различных страхах. Чаще всего </w:t>
      </w:r>
      <w:r w:rsidRPr="0021556F">
        <w:rPr>
          <w:sz w:val="28"/>
          <w:szCs w:val="28"/>
          <w:shd w:val="clear" w:color="auto" w:fill="FFFFFF" w:themeFill="background1"/>
        </w:rPr>
        <w:t xml:space="preserve">у </w:t>
      </w:r>
      <w:r w:rsidRPr="0021556F">
        <w:rPr>
          <w:sz w:val="28"/>
          <w:szCs w:val="28"/>
          <w:shd w:val="clear" w:color="auto" w:fill="FFFFFF"/>
        </w:rPr>
        <w:t xml:space="preserve">ребенка </w:t>
      </w:r>
      <w:r w:rsidRPr="0021556F">
        <w:rPr>
          <w:sz w:val="28"/>
          <w:szCs w:val="28"/>
          <w:shd w:val="clear" w:color="auto" w:fill="FFFFFF" w:themeFill="background1"/>
        </w:rPr>
        <w:t>возникает</w:t>
      </w:r>
      <w:r w:rsidRPr="0021556F">
        <w:rPr>
          <w:sz w:val="28"/>
          <w:szCs w:val="28"/>
          <w:shd w:val="clear" w:color="auto" w:fill="FFFFFF"/>
        </w:rPr>
        <w:t xml:space="preserve"> комплекс вины. Он пока не в состоянии понять истинных причин распада семьи, поэтому начинает винить в случившемся себя.</w:t>
      </w:r>
    </w:p>
    <w:p w:rsidR="00F45F8D" w:rsidRDefault="00F45F8D" w:rsidP="00F45F8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556F">
        <w:rPr>
          <w:sz w:val="28"/>
          <w:szCs w:val="28"/>
        </w:rPr>
        <w:t>В каждом возрасте ребенок по-своему понимает и переживает родительский развод. И если в возрасте до 3 лет ребенок больше реагирует на конфликтную ситуацию  в семье плохим настроением и частыми капризами, то после 3 лет ребенок видит  причину развода в себе и своем неправильном, как ему кажется, поведении. У детей в этом возрасте формируется представление, что если его папа или  мама не живут  с ним, значит, его больше не любит тот, кто ушел  из семьи. Ребенок, переживающий развод своих родителей, испытывает страх быть брошенным, никому не нужным</w:t>
      </w:r>
      <w:r w:rsidRPr="0021556F">
        <w:rPr>
          <w:b/>
          <w:bCs/>
          <w:iCs/>
          <w:sz w:val="28"/>
          <w:szCs w:val="28"/>
          <w:bdr w:val="none" w:sz="0" w:space="0" w:color="auto" w:frame="1"/>
        </w:rPr>
        <w:t>.</w:t>
      </w:r>
    </w:p>
    <w:p w:rsidR="00F45F8D" w:rsidRDefault="00F45F8D" w:rsidP="00F45F8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556F">
        <w:rPr>
          <w:sz w:val="28"/>
          <w:szCs w:val="28"/>
        </w:rPr>
        <w:t>Многие дети дошкольного возраста прибегают к различным практическим ухищрениям для воссоединения семьи. Ребёнок может думать, например, что если он будет очень хорошим, папа вернется домой.</w:t>
      </w:r>
    </w:p>
    <w:p w:rsidR="00F45F8D" w:rsidRDefault="00F45F8D" w:rsidP="00F45F8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556F">
        <w:rPr>
          <w:sz w:val="28"/>
          <w:szCs w:val="28"/>
        </w:rPr>
        <w:t>Дети 6—12лет  ощущают чувство вины, тревожность, ненужность, страх, отчаяние и опустошение в ситуации развода родителей.</w:t>
      </w:r>
    </w:p>
    <w:p w:rsidR="00F45F8D" w:rsidRDefault="00F45F8D" w:rsidP="00F45F8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556F">
        <w:rPr>
          <w:sz w:val="28"/>
          <w:szCs w:val="28"/>
        </w:rPr>
        <w:lastRenderedPageBreak/>
        <w:t xml:space="preserve">Реакция подростка может быть самой неожиданной. У ребенка может начаться бессонница, повышенная тревожность, депрессия. Подросток  может стать замкнутым, почувствовать себя не таким как сверстники, у которых  нет никаких видимых проблем в семье. Он может стать неуверенным в себе и в будущем, почувствовать себя брошенным, ненужным. Ребенок может испытывать по отношению к  инициатору развода  гнев, озлобленность, нежелание с ним общаться и  прощать его за сложившуюся ситуацию – родительский развод. Если после развода тот, кто уходит из семьи не поддерживает близких отношений с ребенком, то подросток  расценивает это как предательство, безразличие  к его жизни вообще. </w:t>
      </w:r>
    </w:p>
    <w:p w:rsidR="00BE3B3A" w:rsidRDefault="00BE3B3A" w:rsidP="00F45F8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F45F8D" w:rsidRDefault="00F45F8D" w:rsidP="00F45F8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556F">
        <w:rPr>
          <w:b/>
          <w:bCs/>
          <w:sz w:val="28"/>
          <w:szCs w:val="28"/>
          <w:bdr w:val="none" w:sz="0" w:space="0" w:color="auto" w:frame="1"/>
        </w:rPr>
        <w:t>Как родителям сказать ребёнку о разводе?</w:t>
      </w:r>
    </w:p>
    <w:p w:rsidR="00F45F8D" w:rsidRDefault="00F45F8D" w:rsidP="00F45F8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556F">
        <w:rPr>
          <w:sz w:val="28"/>
          <w:szCs w:val="28"/>
        </w:rPr>
        <w:t>Поставьте вашего ребенка в известность о предстоящем разводе до того, как вы действительно разойдетесь с вашим супругом. Это даст ему возможность обдумать неприятную новость. Беседуя с ребенком о разводе, непременно подчеркните, что мама с папой могут разойтись, но расстаться с детьми родители не могут. Дайте ребёнку понять, что вы всегда останетесь его родителями и будете о нём заботиться. Старайтесь укрепить в вашем ребенке чувство собственного достоинства и убедить его, что он вам нужен и дорог.</w:t>
      </w:r>
    </w:p>
    <w:p w:rsidR="00F45F8D" w:rsidRDefault="00F45F8D" w:rsidP="00F45F8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556F">
        <w:rPr>
          <w:sz w:val="28"/>
          <w:szCs w:val="28"/>
          <w:shd w:val="clear" w:color="auto" w:fill="FFFFFF"/>
        </w:rPr>
        <w:t>«Я плохой, поэтому папа ушел» — психологам хорошо знакома подобная установка, которая в будущем не раз еще аукнется нынешнему ребенку</w:t>
      </w:r>
      <w:r w:rsidRPr="0021556F">
        <w:rPr>
          <w:sz w:val="28"/>
          <w:szCs w:val="28"/>
          <w:shd w:val="clear" w:color="auto" w:fill="FFFFFF" w:themeFill="background1"/>
        </w:rPr>
        <w:t>. Поэтому, р</w:t>
      </w:r>
      <w:r w:rsidRPr="0021556F">
        <w:rPr>
          <w:sz w:val="28"/>
          <w:szCs w:val="28"/>
        </w:rPr>
        <w:t>одители должны признать перед ребенком ответственность их обоих за развод: «Мы виноваты. Мы где-то не смогли помочь друг другу. Где-то не смогли понять друг друга. А сейчас нам уже очень трудно соединить то, что нарушено, сейчас оно уже не восстановится».</w:t>
      </w:r>
    </w:p>
    <w:p w:rsidR="00F45F8D" w:rsidRDefault="00F45F8D" w:rsidP="00F45F8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556F">
        <w:rPr>
          <w:sz w:val="28"/>
          <w:szCs w:val="28"/>
        </w:rPr>
        <w:t>Если уже происходит раз</w:t>
      </w:r>
      <w:r>
        <w:rPr>
          <w:sz w:val="28"/>
          <w:szCs w:val="28"/>
        </w:rPr>
        <w:t>вод, можно сказать детям, что «О</w:t>
      </w:r>
      <w:r w:rsidRPr="0021556F">
        <w:rPr>
          <w:sz w:val="28"/>
          <w:szCs w:val="28"/>
        </w:rPr>
        <w:t>тношения между мамой и папой зашли в тупик. Лучше для всех будет, если мы какое-то время будем жить раздельно. Так получилось. Это только наши отношения, мамы и папы. А тебя мы по-прежнему любим, я и папа. Мы расходимся, но ты остаешься нашим ребенком. У тебя есть мама, у тебя есть папа». Если папа уходит к кому-то другому, то он должен объяснить, почему.</w:t>
      </w:r>
    </w:p>
    <w:p w:rsidR="00F45F8D" w:rsidRDefault="00F45F8D" w:rsidP="00F45F8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1556F">
        <w:rPr>
          <w:sz w:val="28"/>
          <w:szCs w:val="28"/>
        </w:rPr>
        <w:t>Поэтому, прежде всего, нужно искренне объяснять ребенку, что между вами все не так, как раньше. Душевная травма у ребенка после развода возникнет, но мы сможем ее смягчить объяснениями того, что произошло, что мы будем делать дальше.</w:t>
      </w:r>
      <w:r w:rsidRPr="0021556F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F45F8D" w:rsidRPr="008B49C9" w:rsidRDefault="00F45F8D" w:rsidP="00F45F8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F45F8D" w:rsidRPr="008B49C9" w:rsidRDefault="00F45F8D" w:rsidP="00F45F8D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1556F">
        <w:rPr>
          <w:b/>
          <w:bCs/>
          <w:sz w:val="28"/>
          <w:szCs w:val="28"/>
          <w:bdr w:val="none" w:sz="0" w:space="0" w:color="auto" w:frame="1"/>
        </w:rPr>
        <w:t>Рекомендации родителям</w:t>
      </w:r>
      <w:r>
        <w:rPr>
          <w:b/>
          <w:bCs/>
          <w:sz w:val="28"/>
          <w:szCs w:val="28"/>
          <w:bdr w:val="none" w:sz="0" w:space="0" w:color="auto" w:frame="1"/>
        </w:rPr>
        <w:t xml:space="preserve"> «</w:t>
      </w:r>
      <w:r w:rsidRPr="008B49C9">
        <w:rPr>
          <w:sz w:val="28"/>
          <w:szCs w:val="28"/>
        </w:rPr>
        <w:t>Как помочь ребенку привыкнуть к разводу</w:t>
      </w:r>
      <w:r>
        <w:rPr>
          <w:sz w:val="28"/>
          <w:szCs w:val="28"/>
        </w:rPr>
        <w:t>»</w:t>
      </w:r>
      <w:r w:rsidRPr="008B49C9">
        <w:rPr>
          <w:sz w:val="28"/>
          <w:szCs w:val="28"/>
        </w:rPr>
        <w:t>.</w:t>
      </w:r>
    </w:p>
    <w:p w:rsidR="00F45F8D" w:rsidRDefault="00F45F8D" w:rsidP="00F45F8D">
      <w:pPr>
        <w:pStyle w:val="1"/>
        <w:numPr>
          <w:ilvl w:val="0"/>
          <w:numId w:val="1"/>
        </w:numPr>
        <w:tabs>
          <w:tab w:val="clear" w:pos="360"/>
          <w:tab w:val="num" w:pos="400"/>
        </w:tabs>
        <w:spacing w:before="40"/>
        <w:ind w:left="400"/>
        <w:jc w:val="both"/>
        <w:rPr>
          <w:sz w:val="28"/>
          <w:szCs w:val="28"/>
        </w:rPr>
      </w:pPr>
      <w:r w:rsidRPr="008B49C9">
        <w:rPr>
          <w:sz w:val="28"/>
          <w:szCs w:val="28"/>
        </w:rPr>
        <w:t>Решение о разводе родители должны сообщить ребенку вместе;</w:t>
      </w:r>
    </w:p>
    <w:p w:rsidR="00F45F8D" w:rsidRPr="008B49C9" w:rsidRDefault="00F45F8D" w:rsidP="00F45F8D">
      <w:pPr>
        <w:pStyle w:val="1"/>
        <w:numPr>
          <w:ilvl w:val="0"/>
          <w:numId w:val="1"/>
        </w:numPr>
        <w:tabs>
          <w:tab w:val="clear" w:pos="360"/>
          <w:tab w:val="num" w:pos="400"/>
        </w:tabs>
        <w:spacing w:before="40"/>
        <w:ind w:left="400"/>
        <w:jc w:val="both"/>
        <w:rPr>
          <w:sz w:val="28"/>
          <w:szCs w:val="28"/>
        </w:rPr>
      </w:pPr>
      <w:r w:rsidRPr="008B49C9">
        <w:rPr>
          <w:sz w:val="28"/>
          <w:szCs w:val="28"/>
        </w:rPr>
        <w:t xml:space="preserve">В общих чертах необходимо объяснить, почему они решили развестись. «Мама и папа много ссорятся, и мы думаем, что нам лучше пожить отдельно, чтобы избежать конфликтов». Объясните ребенку, что его вины в этом нет; </w:t>
      </w:r>
    </w:p>
    <w:p w:rsidR="00F45F8D" w:rsidRPr="008B49C9" w:rsidRDefault="00F45F8D" w:rsidP="00F45F8D">
      <w:pPr>
        <w:pStyle w:val="1"/>
        <w:numPr>
          <w:ilvl w:val="0"/>
          <w:numId w:val="2"/>
        </w:numPr>
        <w:tabs>
          <w:tab w:val="clear" w:pos="360"/>
          <w:tab w:val="num" w:pos="420"/>
        </w:tabs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8B49C9">
        <w:rPr>
          <w:sz w:val="28"/>
          <w:szCs w:val="28"/>
        </w:rPr>
        <w:t>е рассказывайте ему подробности судебного про</w:t>
      </w:r>
      <w:r w:rsidRPr="008B49C9">
        <w:rPr>
          <w:sz w:val="28"/>
          <w:szCs w:val="28"/>
        </w:rPr>
        <w:softHyphen/>
        <w:t>цесса, например, финансовую сторону;</w:t>
      </w:r>
    </w:p>
    <w:p w:rsidR="00F45F8D" w:rsidRPr="008B49C9" w:rsidRDefault="00F45F8D" w:rsidP="00F45F8D">
      <w:pPr>
        <w:pStyle w:val="1"/>
        <w:numPr>
          <w:ilvl w:val="0"/>
          <w:numId w:val="3"/>
        </w:numPr>
        <w:tabs>
          <w:tab w:val="clear" w:pos="360"/>
          <w:tab w:val="num" w:pos="420"/>
        </w:tabs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B49C9">
        <w:rPr>
          <w:sz w:val="28"/>
          <w:szCs w:val="28"/>
        </w:rPr>
        <w:t>ебенок должен точно знать, как развод повлияет на его жизнь</w:t>
      </w:r>
      <w:r w:rsidRPr="008B49C9">
        <w:rPr>
          <w:noProof/>
          <w:sz w:val="28"/>
          <w:szCs w:val="28"/>
        </w:rPr>
        <w:t xml:space="preserve"> —</w:t>
      </w:r>
      <w:r w:rsidRPr="008B49C9">
        <w:rPr>
          <w:sz w:val="28"/>
          <w:szCs w:val="28"/>
        </w:rPr>
        <w:t xml:space="preserve"> с кем он будет жить и где, нужно ли ему менять школу и т. п.;</w:t>
      </w:r>
    </w:p>
    <w:p w:rsidR="00F45F8D" w:rsidRPr="008B49C9" w:rsidRDefault="00F45F8D" w:rsidP="00F45F8D">
      <w:pPr>
        <w:pStyle w:val="1"/>
        <w:numPr>
          <w:ilvl w:val="0"/>
          <w:numId w:val="4"/>
        </w:numPr>
        <w:tabs>
          <w:tab w:val="clear" w:pos="360"/>
          <w:tab w:val="num" w:pos="420"/>
        </w:tabs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B49C9">
        <w:rPr>
          <w:sz w:val="28"/>
          <w:szCs w:val="28"/>
        </w:rPr>
        <w:t>е вмешивайте ребенка в свои отношения: не проси</w:t>
      </w:r>
      <w:r w:rsidRPr="008B49C9">
        <w:rPr>
          <w:sz w:val="28"/>
          <w:szCs w:val="28"/>
        </w:rPr>
        <w:softHyphen/>
        <w:t>те его относить записки или хранить секреты от дру</w:t>
      </w:r>
      <w:r w:rsidRPr="008B49C9">
        <w:rPr>
          <w:sz w:val="28"/>
          <w:szCs w:val="28"/>
        </w:rPr>
        <w:softHyphen/>
        <w:t>гого родителя. Не заставляйте принимать ту или иную сторону. Не настраивайте его друг против дру</w:t>
      </w:r>
      <w:r w:rsidRPr="008B49C9">
        <w:rPr>
          <w:sz w:val="28"/>
          <w:szCs w:val="28"/>
        </w:rPr>
        <w:softHyphen/>
        <w:t>га. Любое из этих действий приведет ребенка к «про</w:t>
      </w:r>
      <w:r w:rsidRPr="008B49C9">
        <w:rPr>
          <w:sz w:val="28"/>
          <w:szCs w:val="28"/>
        </w:rPr>
        <w:softHyphen/>
        <w:t>игрышу», потому что, если его вынуждают выбирать одного и предавать другого, он будет испытывать чувство вины и стыда;</w:t>
      </w:r>
    </w:p>
    <w:p w:rsidR="00F45F8D" w:rsidRPr="008B49C9" w:rsidRDefault="00F45F8D" w:rsidP="00F45F8D">
      <w:pPr>
        <w:pStyle w:val="1"/>
        <w:numPr>
          <w:ilvl w:val="0"/>
          <w:numId w:val="5"/>
        </w:numPr>
        <w:tabs>
          <w:tab w:val="clear" w:pos="360"/>
          <w:tab w:val="num" w:pos="420"/>
        </w:tabs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B49C9">
        <w:rPr>
          <w:sz w:val="28"/>
          <w:szCs w:val="28"/>
        </w:rPr>
        <w:t>е ругайтесь в присутствии ребенка, а лучше</w:t>
      </w:r>
      <w:r w:rsidRPr="008B49C9">
        <w:rPr>
          <w:noProof/>
          <w:sz w:val="28"/>
          <w:szCs w:val="28"/>
        </w:rPr>
        <w:t xml:space="preserve"> — </w:t>
      </w:r>
      <w:r w:rsidRPr="008B49C9">
        <w:rPr>
          <w:sz w:val="28"/>
          <w:szCs w:val="28"/>
        </w:rPr>
        <w:t>совсем этого не делайте. Если вы не можете решить, с кем он остается, или определить режим посещений, найдите посредника. Если ваш бывший супруг недос</w:t>
      </w:r>
      <w:r w:rsidRPr="008B49C9">
        <w:rPr>
          <w:sz w:val="28"/>
          <w:szCs w:val="28"/>
        </w:rPr>
        <w:softHyphen/>
        <w:t>тойно себя ведет, не принимайте участие в оскорби</w:t>
      </w:r>
      <w:r w:rsidRPr="008B49C9">
        <w:rPr>
          <w:sz w:val="28"/>
          <w:szCs w:val="28"/>
        </w:rPr>
        <w:softHyphen/>
        <w:t>тельном диалоге. Общайтесь через адвоката или об</w:t>
      </w:r>
      <w:r w:rsidRPr="008B49C9">
        <w:rPr>
          <w:sz w:val="28"/>
          <w:szCs w:val="28"/>
        </w:rPr>
        <w:softHyphen/>
        <w:t>щих знакомых; вы и ваш партнер можете быть на</w:t>
      </w:r>
      <w:r w:rsidRPr="008B49C9">
        <w:rPr>
          <w:sz w:val="28"/>
          <w:szCs w:val="28"/>
        </w:rPr>
        <w:softHyphen/>
        <w:t>столько вовлечены в проблему, что не сумеете най</w:t>
      </w:r>
      <w:r w:rsidRPr="008B49C9">
        <w:rPr>
          <w:sz w:val="28"/>
          <w:szCs w:val="28"/>
        </w:rPr>
        <w:softHyphen/>
        <w:t>ти ее решение, и вам понадобится третья сторона. Но ею никогда не должен быть ваш ребенок;</w:t>
      </w:r>
    </w:p>
    <w:p w:rsidR="00F45F8D" w:rsidRPr="008B49C9" w:rsidRDefault="00F45F8D" w:rsidP="00F45F8D">
      <w:pPr>
        <w:pStyle w:val="1"/>
        <w:numPr>
          <w:ilvl w:val="0"/>
          <w:numId w:val="5"/>
        </w:numPr>
        <w:tabs>
          <w:tab w:val="clear" w:pos="360"/>
          <w:tab w:val="num" w:pos="420"/>
        </w:tabs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B49C9">
        <w:rPr>
          <w:sz w:val="28"/>
          <w:szCs w:val="28"/>
        </w:rPr>
        <w:t>е заставляйте ребенка принимать взрослые реше</w:t>
      </w:r>
      <w:r w:rsidRPr="008B49C9">
        <w:rPr>
          <w:sz w:val="28"/>
          <w:szCs w:val="28"/>
        </w:rPr>
        <w:softHyphen/>
        <w:t>ния, например, с кем он останется, но учтите его желание;</w:t>
      </w:r>
    </w:p>
    <w:p w:rsidR="00F45F8D" w:rsidRPr="008B49C9" w:rsidRDefault="00F45F8D" w:rsidP="00F45F8D">
      <w:pPr>
        <w:pStyle w:val="1"/>
        <w:numPr>
          <w:ilvl w:val="0"/>
          <w:numId w:val="5"/>
        </w:numPr>
        <w:tabs>
          <w:tab w:val="clear" w:pos="360"/>
          <w:tab w:val="num" w:pos="420"/>
        </w:tabs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8B49C9">
        <w:rPr>
          <w:sz w:val="28"/>
          <w:szCs w:val="28"/>
        </w:rPr>
        <w:t>естно расскажите ребенку о финансовых или любых других сложностях. Возможно, из-за необходимости жить отдельно, родители будут не в состоянии оп</w:t>
      </w:r>
      <w:r w:rsidRPr="008B49C9">
        <w:rPr>
          <w:sz w:val="28"/>
          <w:szCs w:val="28"/>
        </w:rPr>
        <w:softHyphen/>
        <w:t>лачивать его внешкольные мероприятия. Пусть ребе</w:t>
      </w:r>
      <w:r w:rsidRPr="008B49C9">
        <w:rPr>
          <w:sz w:val="28"/>
          <w:szCs w:val="28"/>
        </w:rPr>
        <w:softHyphen/>
        <w:t>нок выберет только то, что его действительно инте</w:t>
      </w:r>
      <w:r w:rsidRPr="008B49C9">
        <w:rPr>
          <w:sz w:val="28"/>
          <w:szCs w:val="28"/>
        </w:rPr>
        <w:softHyphen/>
        <w:t>ресует;</w:t>
      </w:r>
    </w:p>
    <w:p w:rsidR="00F45F8D" w:rsidRPr="008B49C9" w:rsidRDefault="00F45F8D" w:rsidP="00F45F8D">
      <w:pPr>
        <w:pStyle w:val="1"/>
        <w:numPr>
          <w:ilvl w:val="0"/>
          <w:numId w:val="5"/>
        </w:numPr>
        <w:tabs>
          <w:tab w:val="clear" w:pos="360"/>
          <w:tab w:val="num" w:pos="420"/>
        </w:tabs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B49C9">
        <w:rPr>
          <w:sz w:val="28"/>
          <w:szCs w:val="28"/>
        </w:rPr>
        <w:t>чителя должны знать о разводе родителей, чтобы понять ребенка и помочь, если возникнут проблемы с поведением или успеваемостью;</w:t>
      </w:r>
    </w:p>
    <w:p w:rsidR="00F45F8D" w:rsidRDefault="00F45F8D" w:rsidP="00F45F8D">
      <w:pPr>
        <w:pStyle w:val="1"/>
        <w:numPr>
          <w:ilvl w:val="0"/>
          <w:numId w:val="6"/>
        </w:numPr>
        <w:tabs>
          <w:tab w:val="clear" w:pos="360"/>
          <w:tab w:val="num" w:pos="420"/>
        </w:tabs>
        <w:spacing w:before="0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8B49C9">
        <w:rPr>
          <w:sz w:val="28"/>
          <w:szCs w:val="28"/>
        </w:rPr>
        <w:t>сли ребенок очень переживает, обратитесь за про</w:t>
      </w:r>
      <w:r w:rsidRPr="008B49C9">
        <w:rPr>
          <w:sz w:val="28"/>
          <w:szCs w:val="28"/>
        </w:rPr>
        <w:softHyphen/>
        <w:t>фессиональной помощью к детским специалистам.</w:t>
      </w:r>
    </w:p>
    <w:p w:rsidR="00BE3B3A" w:rsidRPr="008B49C9" w:rsidRDefault="00BE3B3A" w:rsidP="00BE3B3A">
      <w:pPr>
        <w:pStyle w:val="1"/>
        <w:spacing w:before="0"/>
        <w:ind w:left="420"/>
        <w:jc w:val="both"/>
        <w:rPr>
          <w:sz w:val="28"/>
          <w:szCs w:val="28"/>
        </w:rPr>
      </w:pPr>
    </w:p>
    <w:p w:rsidR="00F45F8D" w:rsidRPr="008B49C9" w:rsidRDefault="00F45F8D" w:rsidP="00F45F8D">
      <w:pPr>
        <w:pStyle w:val="FR1"/>
        <w:rPr>
          <w:rFonts w:ascii="Times New Roman" w:hAnsi="Times New Roman"/>
          <w:b/>
          <w:i w:val="0"/>
          <w:sz w:val="28"/>
          <w:szCs w:val="28"/>
        </w:rPr>
      </w:pPr>
      <w:r w:rsidRPr="008B49C9">
        <w:rPr>
          <w:rFonts w:ascii="Times New Roman" w:hAnsi="Times New Roman"/>
          <w:b/>
          <w:i w:val="0"/>
          <w:sz w:val="28"/>
          <w:szCs w:val="28"/>
        </w:rPr>
        <w:t>Когда ребенок остался не с вами:</w:t>
      </w:r>
    </w:p>
    <w:p w:rsidR="00F45F8D" w:rsidRPr="008B49C9" w:rsidRDefault="00F45F8D" w:rsidP="00F45F8D">
      <w:pPr>
        <w:pStyle w:val="1"/>
        <w:numPr>
          <w:ilvl w:val="0"/>
          <w:numId w:val="7"/>
        </w:numPr>
        <w:spacing w:before="40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B49C9">
        <w:rPr>
          <w:sz w:val="28"/>
          <w:szCs w:val="28"/>
        </w:rPr>
        <w:t>е становитесь «воскресным папой» или Дедом Моро</w:t>
      </w:r>
      <w:r w:rsidRPr="008B49C9">
        <w:rPr>
          <w:sz w:val="28"/>
          <w:szCs w:val="28"/>
        </w:rPr>
        <w:softHyphen/>
        <w:t xml:space="preserve">зом, не пытайтесь купить привязанность ребенка дорогими подарками или праздниками. Общайтесь с ним регулярно, узнайте, как бы он хотел проводить </w:t>
      </w:r>
      <w:proofErr w:type="gramStart"/>
      <w:r w:rsidRPr="008B49C9">
        <w:rPr>
          <w:sz w:val="28"/>
          <w:szCs w:val="28"/>
        </w:rPr>
        <w:t>время</w:t>
      </w:r>
      <w:proofErr w:type="gramEnd"/>
      <w:r w:rsidRPr="008B49C9">
        <w:rPr>
          <w:sz w:val="28"/>
          <w:szCs w:val="28"/>
        </w:rPr>
        <w:t xml:space="preserve"> и занимайтесь этим вместе;</w:t>
      </w:r>
    </w:p>
    <w:p w:rsidR="00F45F8D" w:rsidRPr="008B49C9" w:rsidRDefault="00F45F8D" w:rsidP="00F45F8D">
      <w:pPr>
        <w:pStyle w:val="1"/>
        <w:numPr>
          <w:ilvl w:val="0"/>
          <w:numId w:val="8"/>
        </w:numPr>
        <w:tabs>
          <w:tab w:val="clear" w:pos="360"/>
          <w:tab w:val="num" w:pos="400"/>
        </w:tabs>
        <w:spacing w:before="0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B49C9">
        <w:rPr>
          <w:sz w:val="28"/>
          <w:szCs w:val="28"/>
        </w:rPr>
        <w:t xml:space="preserve"> первое посещение посоветуйте ему взять с собой друга или сходите на спортивное (культурное) меро</w:t>
      </w:r>
      <w:r w:rsidRPr="008B49C9">
        <w:rPr>
          <w:sz w:val="28"/>
          <w:szCs w:val="28"/>
        </w:rPr>
        <w:softHyphen/>
        <w:t>приятие. Пишите ему письма, открытки, записывай</w:t>
      </w:r>
      <w:r w:rsidRPr="008B49C9">
        <w:rPr>
          <w:sz w:val="28"/>
          <w:szCs w:val="28"/>
        </w:rPr>
        <w:softHyphen/>
        <w:t>те магнитофонные кассеты, чтобы ребенок знал, что вы все время о нем помните;</w:t>
      </w:r>
    </w:p>
    <w:p w:rsidR="00F45F8D" w:rsidRPr="008B49C9" w:rsidRDefault="00F45F8D" w:rsidP="00F45F8D">
      <w:pPr>
        <w:pStyle w:val="1"/>
        <w:numPr>
          <w:ilvl w:val="0"/>
          <w:numId w:val="9"/>
        </w:numPr>
        <w:tabs>
          <w:tab w:val="clear" w:pos="360"/>
          <w:tab w:val="num" w:pos="400"/>
        </w:tabs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B49C9">
        <w:rPr>
          <w:sz w:val="28"/>
          <w:szCs w:val="28"/>
        </w:rPr>
        <w:t xml:space="preserve"> вашем доме должны быть его любимые игрушки, фильмы и еда, чтобы он чувствовал себя у вас как дома;</w:t>
      </w:r>
    </w:p>
    <w:p w:rsidR="00560C6B" w:rsidRPr="00BE3B3A" w:rsidRDefault="00F45F8D" w:rsidP="00F45F8D">
      <w:pPr>
        <w:pStyle w:val="1"/>
        <w:numPr>
          <w:ilvl w:val="0"/>
          <w:numId w:val="10"/>
        </w:numPr>
        <w:tabs>
          <w:tab w:val="clear" w:pos="360"/>
          <w:tab w:val="num" w:pos="420"/>
        </w:tabs>
        <w:spacing w:before="0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B49C9">
        <w:rPr>
          <w:sz w:val="28"/>
          <w:szCs w:val="28"/>
        </w:rPr>
        <w:t>риспособьтесь к режиму ребенка. Если он поздно ложится спать, когда гостит у вас, это может ему и нравиться, но нарушает режим. Привозите его домой вовремя, чтобы он мог провести время с мамой и вновь приспособиться к другим условиям.</w:t>
      </w:r>
    </w:p>
    <w:sectPr w:rsidR="00560C6B" w:rsidRPr="00BE3B3A" w:rsidSect="008A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C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1768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276B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1456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F572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0CB0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52808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D9366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422B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DD24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21C49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DE7D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B2D4A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C7D0D"/>
    <w:rsid w:val="000929CB"/>
    <w:rsid w:val="004C7D0D"/>
    <w:rsid w:val="00560C6B"/>
    <w:rsid w:val="008A5070"/>
    <w:rsid w:val="00BE3B3A"/>
    <w:rsid w:val="00E408B7"/>
    <w:rsid w:val="00F4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7D0D"/>
    <w:pPr>
      <w:widowControl w:val="0"/>
      <w:snapToGrid w:val="0"/>
      <w:spacing w:before="20" w:after="0" w:line="240" w:lineRule="auto"/>
    </w:pPr>
    <w:rPr>
      <w:rFonts w:ascii="Times New Roman" w:eastAsia="Times New Roman" w:hAnsi="Times New Roman" w:cs="Times New Roman"/>
      <w:sz w:val="56"/>
      <w:szCs w:val="20"/>
    </w:rPr>
  </w:style>
  <w:style w:type="paragraph" w:customStyle="1" w:styleId="FR1">
    <w:name w:val="FR1"/>
    <w:rsid w:val="004C7D0D"/>
    <w:pPr>
      <w:widowControl w:val="0"/>
      <w:snapToGrid w:val="0"/>
      <w:spacing w:before="40" w:after="0" w:line="240" w:lineRule="auto"/>
      <w:jc w:val="both"/>
    </w:pPr>
    <w:rPr>
      <w:rFonts w:ascii="Arial" w:eastAsia="Times New Roman" w:hAnsi="Arial" w:cs="Times New Roman"/>
      <w:i/>
      <w:sz w:val="56"/>
      <w:szCs w:val="20"/>
    </w:rPr>
  </w:style>
  <w:style w:type="paragraph" w:styleId="a3">
    <w:name w:val="Normal (Web)"/>
    <w:basedOn w:val="a"/>
    <w:rsid w:val="00F4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5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Будникова</cp:lastModifiedBy>
  <cp:revision>7</cp:revision>
  <dcterms:created xsi:type="dcterms:W3CDTF">2015-10-08T07:32:00Z</dcterms:created>
  <dcterms:modified xsi:type="dcterms:W3CDTF">2015-11-03T08:36:00Z</dcterms:modified>
</cp:coreProperties>
</file>