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6D" w:rsidRPr="00593A6D" w:rsidRDefault="00593A6D" w:rsidP="00593A6D">
      <w:pPr>
        <w:tabs>
          <w:tab w:val="left" w:pos="3969"/>
          <w:tab w:val="left" w:pos="4678"/>
        </w:tabs>
        <w:spacing w:line="280" w:lineRule="exact"/>
        <w:jc w:val="center"/>
        <w:rPr>
          <w:b/>
          <w:sz w:val="30"/>
          <w:szCs w:val="30"/>
        </w:rPr>
      </w:pPr>
      <w:r w:rsidRPr="00593A6D">
        <w:rPr>
          <w:b/>
          <w:sz w:val="30"/>
          <w:szCs w:val="30"/>
        </w:rPr>
        <w:t>Состав комиссии по разрешению конфликта интересов педагогического работника</w:t>
      </w:r>
    </w:p>
    <w:p w:rsidR="00593A6D" w:rsidRPr="00593A6D" w:rsidRDefault="00593A6D" w:rsidP="00593A6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593A6D" w:rsidRDefault="00593A6D" w:rsidP="00593A6D">
      <w:pPr>
        <w:pStyle w:val="a3"/>
        <w:rPr>
          <w:rFonts w:ascii="Times New Roman" w:hAnsi="Times New Roman"/>
          <w:sz w:val="30"/>
          <w:szCs w:val="30"/>
        </w:rPr>
      </w:pPr>
    </w:p>
    <w:p w:rsidR="00593A6D" w:rsidRPr="00E07718" w:rsidRDefault="00593A6D" w:rsidP="00593A6D">
      <w:pPr>
        <w:tabs>
          <w:tab w:val="left" w:pos="3969"/>
          <w:tab w:val="left" w:pos="4678"/>
        </w:tabs>
        <w:jc w:val="both"/>
        <w:rPr>
          <w:sz w:val="30"/>
          <w:szCs w:val="30"/>
        </w:rPr>
      </w:pPr>
      <w:r w:rsidRPr="00E07718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Положением</w:t>
      </w:r>
      <w:r w:rsidRPr="00E07718">
        <w:rPr>
          <w:sz w:val="30"/>
          <w:szCs w:val="30"/>
        </w:rPr>
        <w:t xml:space="preserve"> о </w:t>
      </w:r>
      <w:r>
        <w:rPr>
          <w:sz w:val="30"/>
          <w:szCs w:val="30"/>
        </w:rPr>
        <w:t>комиссии по разрешению конфликта интересов педагогического работника</w:t>
      </w:r>
      <w:r w:rsidRPr="00E07718">
        <w:rPr>
          <w:sz w:val="30"/>
          <w:szCs w:val="30"/>
        </w:rPr>
        <w:t>, утвержденн</w:t>
      </w:r>
      <w:r>
        <w:rPr>
          <w:sz w:val="30"/>
          <w:szCs w:val="30"/>
        </w:rPr>
        <w:t>ым</w:t>
      </w:r>
      <w:r w:rsidRPr="00E07718">
        <w:rPr>
          <w:sz w:val="30"/>
          <w:szCs w:val="30"/>
        </w:rPr>
        <w:t xml:space="preserve"> Постановлением Министерства образования Республики Беларусь от </w:t>
      </w:r>
      <w:r>
        <w:rPr>
          <w:sz w:val="30"/>
          <w:szCs w:val="30"/>
        </w:rPr>
        <w:t xml:space="preserve">23.08.2022 №281 и в целях </w:t>
      </w:r>
      <w:r w:rsidRPr="00BC4FC6">
        <w:rPr>
          <w:sz w:val="30"/>
          <w:szCs w:val="30"/>
        </w:rPr>
        <w:t>урегулировани</w:t>
      </w:r>
      <w:r>
        <w:rPr>
          <w:sz w:val="30"/>
          <w:szCs w:val="30"/>
        </w:rPr>
        <w:t>я</w:t>
      </w:r>
      <w:r w:rsidRPr="00BC4FC6">
        <w:rPr>
          <w:sz w:val="30"/>
          <w:szCs w:val="30"/>
        </w:rPr>
        <w:t xml:space="preserve"> разногласий между участниками образовательных отношений в случае возникновения конфликта интересов педагогического работника </w:t>
      </w:r>
      <w:r>
        <w:rPr>
          <w:sz w:val="30"/>
          <w:szCs w:val="30"/>
        </w:rPr>
        <w:t xml:space="preserve">создана комиссия в составе </w:t>
      </w:r>
    </w:p>
    <w:p w:rsidR="00593A6D" w:rsidRDefault="00593A6D" w:rsidP="00593A6D">
      <w:pPr>
        <w:ind w:firstLine="720"/>
        <w:jc w:val="both"/>
        <w:rPr>
          <w:sz w:val="30"/>
          <w:szCs w:val="30"/>
        </w:rPr>
      </w:pPr>
      <w:r w:rsidRPr="00120DBA">
        <w:rPr>
          <w:sz w:val="30"/>
          <w:szCs w:val="30"/>
        </w:rPr>
        <w:t>1. Ливанская Вера Ивановна</w:t>
      </w:r>
      <w:r>
        <w:rPr>
          <w:sz w:val="30"/>
          <w:szCs w:val="30"/>
        </w:rPr>
        <w:t xml:space="preserve"> </w:t>
      </w:r>
      <w:r w:rsidRPr="00120DBA">
        <w:rPr>
          <w:sz w:val="30"/>
          <w:szCs w:val="30"/>
        </w:rPr>
        <w:t xml:space="preserve">– заместитель директора по учебной работе, учитель </w:t>
      </w:r>
      <w:r>
        <w:rPr>
          <w:sz w:val="30"/>
          <w:szCs w:val="30"/>
        </w:rPr>
        <w:t>физики</w:t>
      </w:r>
      <w:r w:rsidRPr="00120DBA">
        <w:rPr>
          <w:sz w:val="30"/>
          <w:szCs w:val="30"/>
        </w:rPr>
        <w:t>, высшая квалификационная категория, председател</w:t>
      </w:r>
      <w:r>
        <w:rPr>
          <w:sz w:val="30"/>
          <w:szCs w:val="30"/>
        </w:rPr>
        <w:t>ь</w:t>
      </w:r>
      <w:r w:rsidRPr="00120DBA">
        <w:rPr>
          <w:sz w:val="30"/>
          <w:szCs w:val="30"/>
        </w:rPr>
        <w:t>;</w:t>
      </w:r>
    </w:p>
    <w:p w:rsidR="00593A6D" w:rsidRPr="00120DBA" w:rsidRDefault="00593A6D" w:rsidP="00593A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Никитина Елена Владимировна </w:t>
      </w:r>
      <w:r w:rsidRPr="00120DBA">
        <w:rPr>
          <w:sz w:val="30"/>
          <w:szCs w:val="30"/>
        </w:rPr>
        <w:t xml:space="preserve">– заместитель директора по </w:t>
      </w:r>
      <w:r>
        <w:rPr>
          <w:sz w:val="30"/>
          <w:szCs w:val="30"/>
        </w:rPr>
        <w:t>воспитательной</w:t>
      </w:r>
      <w:r w:rsidRPr="00120DBA">
        <w:rPr>
          <w:sz w:val="30"/>
          <w:szCs w:val="30"/>
        </w:rPr>
        <w:t xml:space="preserve"> работе, учитель </w:t>
      </w:r>
      <w:r>
        <w:rPr>
          <w:sz w:val="30"/>
          <w:szCs w:val="30"/>
        </w:rPr>
        <w:t>русского языка и литературы</w:t>
      </w:r>
      <w:r w:rsidRPr="00120DBA">
        <w:rPr>
          <w:sz w:val="30"/>
          <w:szCs w:val="30"/>
        </w:rPr>
        <w:t xml:space="preserve">, </w:t>
      </w:r>
      <w:r>
        <w:rPr>
          <w:sz w:val="30"/>
          <w:szCs w:val="30"/>
        </w:rPr>
        <w:t>высшая</w:t>
      </w:r>
      <w:r w:rsidRPr="00120DBA">
        <w:rPr>
          <w:sz w:val="30"/>
          <w:szCs w:val="30"/>
        </w:rPr>
        <w:t xml:space="preserve"> квалификационная категория</w:t>
      </w:r>
      <w:r>
        <w:rPr>
          <w:sz w:val="30"/>
          <w:szCs w:val="30"/>
        </w:rPr>
        <w:t>, заместитель председателя</w:t>
      </w:r>
      <w:r w:rsidRPr="00120DBA">
        <w:rPr>
          <w:sz w:val="30"/>
          <w:szCs w:val="30"/>
        </w:rPr>
        <w:t>;</w:t>
      </w:r>
    </w:p>
    <w:p w:rsidR="00593A6D" w:rsidRPr="00120DBA" w:rsidRDefault="00593A6D" w:rsidP="00593A6D">
      <w:pPr>
        <w:ind w:firstLine="720"/>
        <w:jc w:val="both"/>
        <w:rPr>
          <w:sz w:val="30"/>
          <w:szCs w:val="30"/>
        </w:rPr>
      </w:pPr>
      <w:r w:rsidRPr="00120DBA"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Клименко</w:t>
      </w:r>
      <w:proofErr w:type="spellEnd"/>
      <w:r>
        <w:rPr>
          <w:sz w:val="30"/>
          <w:szCs w:val="30"/>
        </w:rPr>
        <w:t xml:space="preserve"> Юлия Викторовна</w:t>
      </w:r>
      <w:r w:rsidRPr="00120DBA">
        <w:rPr>
          <w:sz w:val="30"/>
          <w:szCs w:val="30"/>
        </w:rPr>
        <w:t xml:space="preserve"> – учитель </w:t>
      </w:r>
      <w:r>
        <w:rPr>
          <w:sz w:val="30"/>
          <w:szCs w:val="30"/>
        </w:rPr>
        <w:t>математики</w:t>
      </w:r>
      <w:r w:rsidRPr="00120DBA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первая </w:t>
      </w:r>
      <w:r w:rsidRPr="00120DBA">
        <w:rPr>
          <w:sz w:val="30"/>
          <w:szCs w:val="30"/>
        </w:rPr>
        <w:t>квалификационная категория, секретарь;</w:t>
      </w:r>
    </w:p>
    <w:p w:rsidR="00593A6D" w:rsidRPr="00120DBA" w:rsidRDefault="00593A6D" w:rsidP="00593A6D">
      <w:pPr>
        <w:ind w:firstLine="720"/>
        <w:jc w:val="both"/>
        <w:rPr>
          <w:sz w:val="30"/>
          <w:szCs w:val="30"/>
        </w:rPr>
      </w:pPr>
      <w:r w:rsidRPr="00120DBA">
        <w:rPr>
          <w:sz w:val="30"/>
          <w:szCs w:val="30"/>
        </w:rPr>
        <w:t xml:space="preserve">4. </w:t>
      </w:r>
      <w:r>
        <w:rPr>
          <w:sz w:val="30"/>
          <w:szCs w:val="30"/>
        </w:rPr>
        <w:t xml:space="preserve">Веселов Иван Александрович </w:t>
      </w:r>
      <w:r w:rsidRPr="00120DBA">
        <w:rPr>
          <w:sz w:val="30"/>
          <w:szCs w:val="30"/>
        </w:rPr>
        <w:t xml:space="preserve">– заместитель директора по </w:t>
      </w:r>
      <w:r>
        <w:rPr>
          <w:sz w:val="30"/>
          <w:szCs w:val="30"/>
        </w:rPr>
        <w:t>учебной</w:t>
      </w:r>
      <w:r w:rsidRPr="00120DBA">
        <w:rPr>
          <w:sz w:val="30"/>
          <w:szCs w:val="30"/>
        </w:rPr>
        <w:t xml:space="preserve"> работе, учитель </w:t>
      </w:r>
      <w:r>
        <w:rPr>
          <w:sz w:val="30"/>
          <w:szCs w:val="30"/>
        </w:rPr>
        <w:t>истории</w:t>
      </w:r>
      <w:r w:rsidRPr="00120DBA">
        <w:rPr>
          <w:sz w:val="30"/>
          <w:szCs w:val="30"/>
        </w:rPr>
        <w:t xml:space="preserve">, </w:t>
      </w:r>
      <w:r>
        <w:rPr>
          <w:sz w:val="30"/>
          <w:szCs w:val="30"/>
        </w:rPr>
        <w:t>высшая</w:t>
      </w:r>
      <w:r w:rsidRPr="00120DBA">
        <w:rPr>
          <w:sz w:val="30"/>
          <w:szCs w:val="30"/>
        </w:rPr>
        <w:t xml:space="preserve"> квалификационная категория;</w:t>
      </w:r>
    </w:p>
    <w:p w:rsidR="00593A6D" w:rsidRDefault="00593A6D" w:rsidP="00593A6D">
      <w:pPr>
        <w:ind w:firstLine="720"/>
        <w:jc w:val="both"/>
        <w:rPr>
          <w:sz w:val="30"/>
          <w:szCs w:val="30"/>
        </w:rPr>
      </w:pPr>
      <w:r w:rsidRPr="00120DBA">
        <w:rPr>
          <w:sz w:val="30"/>
          <w:szCs w:val="30"/>
        </w:rPr>
        <w:t>5.</w:t>
      </w:r>
      <w:r>
        <w:rPr>
          <w:sz w:val="30"/>
          <w:szCs w:val="30"/>
        </w:rPr>
        <w:t xml:space="preserve"> Новикова Татьяна Леонидовна </w:t>
      </w:r>
      <w:r w:rsidRPr="00120DBA">
        <w:rPr>
          <w:sz w:val="30"/>
          <w:szCs w:val="30"/>
        </w:rPr>
        <w:t xml:space="preserve">– заместитель директора по </w:t>
      </w:r>
      <w:r>
        <w:rPr>
          <w:sz w:val="30"/>
          <w:szCs w:val="30"/>
        </w:rPr>
        <w:t>учебной</w:t>
      </w:r>
      <w:r w:rsidRPr="00120DBA">
        <w:rPr>
          <w:sz w:val="30"/>
          <w:szCs w:val="30"/>
        </w:rPr>
        <w:t xml:space="preserve"> работе, учитель </w:t>
      </w:r>
      <w:r>
        <w:rPr>
          <w:sz w:val="30"/>
          <w:szCs w:val="30"/>
        </w:rPr>
        <w:t>биологии</w:t>
      </w:r>
      <w:r w:rsidRPr="00120DBA">
        <w:rPr>
          <w:sz w:val="30"/>
          <w:szCs w:val="30"/>
        </w:rPr>
        <w:t xml:space="preserve">, </w:t>
      </w:r>
      <w:r>
        <w:rPr>
          <w:sz w:val="30"/>
          <w:szCs w:val="30"/>
        </w:rPr>
        <w:t>высшая</w:t>
      </w:r>
      <w:r w:rsidRPr="00120DBA">
        <w:rPr>
          <w:sz w:val="30"/>
          <w:szCs w:val="30"/>
        </w:rPr>
        <w:t xml:space="preserve"> квалификационная категория;</w:t>
      </w:r>
    </w:p>
    <w:p w:rsidR="00593A6D" w:rsidRPr="00120DBA" w:rsidRDefault="00593A6D" w:rsidP="00593A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 w:rsidRPr="00120DBA">
        <w:rPr>
          <w:sz w:val="30"/>
          <w:szCs w:val="30"/>
        </w:rPr>
        <w:t>Пилипейко</w:t>
      </w:r>
      <w:proofErr w:type="spellEnd"/>
      <w:r w:rsidRPr="00120DBA">
        <w:rPr>
          <w:sz w:val="30"/>
          <w:szCs w:val="30"/>
        </w:rPr>
        <w:t xml:space="preserve"> Светлана Ивановна – учитель начальных классов, высшая квалификационная категория, председатель профсоюзного комитета;</w:t>
      </w:r>
    </w:p>
    <w:p w:rsidR="00593A6D" w:rsidRDefault="00593A6D" w:rsidP="00593A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proofErr w:type="spellStart"/>
      <w:r>
        <w:rPr>
          <w:sz w:val="30"/>
          <w:szCs w:val="30"/>
        </w:rPr>
        <w:t>Остапчик</w:t>
      </w:r>
      <w:proofErr w:type="spellEnd"/>
      <w:r>
        <w:rPr>
          <w:sz w:val="30"/>
          <w:szCs w:val="30"/>
        </w:rPr>
        <w:t xml:space="preserve"> Ирина Витальевна </w:t>
      </w:r>
      <w:r w:rsidRPr="00120DBA">
        <w:rPr>
          <w:sz w:val="30"/>
          <w:szCs w:val="30"/>
        </w:rPr>
        <w:t xml:space="preserve">– учитель </w:t>
      </w:r>
      <w:r>
        <w:rPr>
          <w:sz w:val="30"/>
          <w:szCs w:val="30"/>
        </w:rPr>
        <w:t>биологии</w:t>
      </w:r>
      <w:r w:rsidRPr="00120DBA">
        <w:rPr>
          <w:sz w:val="30"/>
          <w:szCs w:val="30"/>
        </w:rPr>
        <w:t xml:space="preserve">, высшая квалификационная </w:t>
      </w:r>
      <w:r>
        <w:rPr>
          <w:sz w:val="30"/>
          <w:szCs w:val="30"/>
        </w:rPr>
        <w:t>категория.</w:t>
      </w:r>
    </w:p>
    <w:p w:rsidR="0060200E" w:rsidRDefault="0060200E"/>
    <w:sectPr w:rsidR="0060200E" w:rsidSect="0060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6D"/>
    <w:rsid w:val="00593A6D"/>
    <w:rsid w:val="0060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3A6D"/>
    <w:pPr>
      <w:ind w:firstLine="720"/>
      <w:jc w:val="both"/>
    </w:pPr>
    <w:rPr>
      <w:rFonts w:ascii="Arial" w:hAnsi="Arial"/>
      <w:sz w:val="27"/>
    </w:rPr>
  </w:style>
  <w:style w:type="character" w:customStyle="1" w:styleId="a4">
    <w:name w:val="Основной текст с отступом Знак"/>
    <w:basedOn w:val="a0"/>
    <w:link w:val="a3"/>
    <w:rsid w:val="00593A6D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2022-09-19T07:48:00Z</dcterms:created>
  <dcterms:modified xsi:type="dcterms:W3CDTF">2022-09-19T07:50:00Z</dcterms:modified>
</cp:coreProperties>
</file>