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0B" w:rsidRPr="00F0380B" w:rsidRDefault="00B30A98" w:rsidP="008456F9">
      <w:pPr>
        <w:ind w:firstLine="709"/>
        <w:jc w:val="center"/>
        <w:rPr>
          <w:b/>
          <w:color w:val="FF0000"/>
          <w:sz w:val="32"/>
          <w:szCs w:val="28"/>
          <w:shd w:val="clear" w:color="auto" w:fill="FFFFFF"/>
        </w:rPr>
      </w:pPr>
      <w:r w:rsidRPr="00F0380B">
        <w:rPr>
          <w:b/>
          <w:color w:val="FF0000"/>
          <w:sz w:val="32"/>
          <w:szCs w:val="28"/>
          <w:shd w:val="clear" w:color="auto" w:fill="FFFFFF"/>
        </w:rPr>
        <w:t>В случае если, Вы или Ваши родственники, друзья оказались в затруднительном положении, подверглись домашнему насилию,</w:t>
      </w:r>
    </w:p>
    <w:p w:rsidR="00B30A98" w:rsidRPr="00F0380B" w:rsidRDefault="00B30A98" w:rsidP="008456F9">
      <w:pPr>
        <w:ind w:firstLine="709"/>
        <w:jc w:val="center"/>
        <w:rPr>
          <w:b/>
          <w:color w:val="FF0000"/>
          <w:sz w:val="32"/>
          <w:szCs w:val="28"/>
          <w:shd w:val="clear" w:color="auto" w:fill="FFFFFF"/>
        </w:rPr>
      </w:pPr>
      <w:r w:rsidRPr="00F0380B">
        <w:rPr>
          <w:b/>
          <w:color w:val="FF0000"/>
          <w:sz w:val="32"/>
          <w:szCs w:val="28"/>
          <w:shd w:val="clear" w:color="auto" w:fill="FFFFFF"/>
        </w:rPr>
        <w:t>эта информация для Вас!</w:t>
      </w:r>
    </w:p>
    <w:p w:rsidR="00B30A98" w:rsidRPr="00A54835" w:rsidRDefault="00B30A98" w:rsidP="00B30A98">
      <w:pPr>
        <w:ind w:firstLine="709"/>
        <w:jc w:val="both"/>
        <w:rPr>
          <w:sz w:val="28"/>
          <w:szCs w:val="28"/>
          <w:shd w:val="clear" w:color="auto" w:fill="FFFFFF"/>
        </w:rPr>
      </w:pPr>
      <w:r w:rsidRPr="00A54835">
        <w:rPr>
          <w:b/>
          <w:sz w:val="28"/>
          <w:szCs w:val="28"/>
          <w:shd w:val="clear" w:color="auto" w:fill="FFFFFF"/>
        </w:rPr>
        <w:t>Домашнее насилие</w:t>
      </w:r>
      <w:r w:rsidRPr="00A54835">
        <w:rPr>
          <w:sz w:val="28"/>
          <w:szCs w:val="28"/>
          <w:shd w:val="clear" w:color="auto" w:fill="FFFFFF"/>
        </w:rPr>
        <w:t xml:space="preserve"> – это комплексный вид насилия, предполагающий повторяющийся с увеличением частоты цикл физического, словесного, эмоционального, духовного и экономического унижения, запугивания ради поддержания контроля над жертвой. </w:t>
      </w:r>
    </w:p>
    <w:p w:rsidR="00B30A98" w:rsidRPr="00A54835" w:rsidRDefault="00B30A98" w:rsidP="00B30A98">
      <w:pPr>
        <w:ind w:firstLine="709"/>
        <w:jc w:val="both"/>
        <w:rPr>
          <w:sz w:val="28"/>
          <w:szCs w:val="28"/>
          <w:shd w:val="clear" w:color="auto" w:fill="FFFFFF"/>
        </w:rPr>
      </w:pPr>
      <w:r w:rsidRPr="00A54835">
        <w:rPr>
          <w:sz w:val="28"/>
          <w:szCs w:val="28"/>
          <w:shd w:val="clear" w:color="auto" w:fill="FFFFFF"/>
        </w:rPr>
        <w:t xml:space="preserve">Таким образом, </w:t>
      </w:r>
      <w:r w:rsidRPr="00A54835">
        <w:rPr>
          <w:b/>
          <w:sz w:val="28"/>
          <w:szCs w:val="28"/>
          <w:shd w:val="clear" w:color="auto" w:fill="FFFFFF"/>
        </w:rPr>
        <w:t>домашнее насилие</w:t>
      </w:r>
      <w:r w:rsidRPr="00A54835">
        <w:rPr>
          <w:sz w:val="28"/>
          <w:szCs w:val="28"/>
          <w:shd w:val="clear" w:color="auto" w:fill="FFFFFF"/>
        </w:rPr>
        <w:t xml:space="preserve"> – это не только традиционно подразумеваемые побои и сексуальное насилие. </w:t>
      </w:r>
    </w:p>
    <w:p w:rsidR="00B30A98" w:rsidRPr="00A54835" w:rsidRDefault="00B30A98" w:rsidP="00B30A98">
      <w:pPr>
        <w:ind w:firstLine="709"/>
        <w:jc w:val="both"/>
        <w:rPr>
          <w:sz w:val="28"/>
          <w:szCs w:val="28"/>
          <w:shd w:val="clear" w:color="auto" w:fill="FFFFFF"/>
        </w:rPr>
      </w:pPr>
      <w:r w:rsidRPr="00A54835">
        <w:rPr>
          <w:sz w:val="28"/>
          <w:szCs w:val="28"/>
          <w:shd w:val="clear" w:color="auto" w:fill="FFFFFF"/>
        </w:rPr>
        <w:t xml:space="preserve">Существуют и скрытые формы: систематические оскорбления и унижение достоинства, принудительная изоляция от внешнего мира (запрет на работу, учебу, на встречи с друзьями и даже родственниками), экономические притеснения (жесткое ограничение в финансах и требование детальной отчетности – нередко при запрете зарабатывать самостоятельно). </w:t>
      </w:r>
    </w:p>
    <w:p w:rsidR="00B30A98" w:rsidRPr="00A54835" w:rsidRDefault="00B30A98" w:rsidP="00B30A98">
      <w:pPr>
        <w:ind w:firstLine="709"/>
        <w:jc w:val="both"/>
        <w:rPr>
          <w:sz w:val="28"/>
          <w:szCs w:val="28"/>
          <w:shd w:val="clear" w:color="auto" w:fill="FFFFFF"/>
        </w:rPr>
      </w:pPr>
      <w:r w:rsidRPr="00A54835">
        <w:rPr>
          <w:b/>
          <w:sz w:val="28"/>
          <w:szCs w:val="28"/>
          <w:shd w:val="clear" w:color="auto" w:fill="FFFFFF"/>
        </w:rPr>
        <w:t>Домашнее насилие</w:t>
      </w:r>
      <w:r w:rsidRPr="00A54835">
        <w:rPr>
          <w:sz w:val="28"/>
          <w:szCs w:val="28"/>
          <w:shd w:val="clear" w:color="auto" w:fill="FFFFFF"/>
        </w:rPr>
        <w:t xml:space="preserve"> </w:t>
      </w:r>
      <w:r w:rsidR="00F0380B" w:rsidRPr="00A54835">
        <w:rPr>
          <w:sz w:val="28"/>
          <w:szCs w:val="28"/>
          <w:shd w:val="clear" w:color="auto" w:fill="FFFFFF"/>
        </w:rPr>
        <w:t>–</w:t>
      </w:r>
      <w:r w:rsidRPr="00A54835">
        <w:rPr>
          <w:sz w:val="28"/>
          <w:szCs w:val="28"/>
          <w:shd w:val="clear" w:color="auto" w:fill="FFFFFF"/>
        </w:rPr>
        <w:t xml:space="preserve"> это не случайность, а проблема современного общества, о которой у нас ещё не принято.</w:t>
      </w:r>
    </w:p>
    <w:p w:rsidR="00B30A98" w:rsidRPr="00A54835" w:rsidRDefault="00B30A98" w:rsidP="00B30A98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A54835">
        <w:rPr>
          <w:b/>
          <w:sz w:val="28"/>
          <w:szCs w:val="28"/>
          <w:shd w:val="clear" w:color="auto" w:fill="FFFFFF"/>
        </w:rPr>
        <w:t>Где получить помощь в ситуации домашнего насилия?</w:t>
      </w:r>
    </w:p>
    <w:p w:rsidR="00F0380B" w:rsidRPr="00A54835" w:rsidRDefault="00B30A98" w:rsidP="00B30A98">
      <w:pPr>
        <w:ind w:firstLine="709"/>
        <w:jc w:val="both"/>
        <w:rPr>
          <w:sz w:val="28"/>
          <w:szCs w:val="28"/>
          <w:shd w:val="clear" w:color="auto" w:fill="FFFFFF"/>
        </w:rPr>
      </w:pPr>
      <w:r w:rsidRPr="00A54835">
        <w:rPr>
          <w:sz w:val="28"/>
          <w:szCs w:val="28"/>
          <w:shd w:val="clear" w:color="auto" w:fill="FFFFFF"/>
        </w:rPr>
        <w:t>1. </w:t>
      </w:r>
      <w:r w:rsidRPr="00A54835">
        <w:rPr>
          <w:sz w:val="28"/>
          <w:szCs w:val="28"/>
          <w:u w:val="single"/>
          <w:shd w:val="clear" w:color="auto" w:fill="FFFFFF"/>
        </w:rPr>
        <w:t>Правоохранительные органы.</w:t>
      </w:r>
      <w:r w:rsidRPr="00A54835">
        <w:rPr>
          <w:sz w:val="28"/>
          <w:szCs w:val="28"/>
          <w:shd w:val="clear" w:color="auto" w:fill="FFFFFF"/>
        </w:rPr>
        <w:t xml:space="preserve"> Если Вы подвергаетесь семейной жестокости, Вы можете обратиться в правоохранительные органы по телефону 102.</w:t>
      </w:r>
    </w:p>
    <w:p w:rsidR="00B30A98" w:rsidRPr="00A54835" w:rsidRDefault="00B30A98" w:rsidP="00B30A98">
      <w:pPr>
        <w:ind w:firstLine="709"/>
        <w:jc w:val="both"/>
        <w:rPr>
          <w:sz w:val="28"/>
          <w:szCs w:val="28"/>
          <w:shd w:val="clear" w:color="auto" w:fill="FFFFFF"/>
        </w:rPr>
      </w:pPr>
      <w:r w:rsidRPr="00A54835">
        <w:rPr>
          <w:sz w:val="28"/>
          <w:szCs w:val="28"/>
          <w:shd w:val="clear" w:color="auto" w:fill="FFFFFF"/>
        </w:rPr>
        <w:t>2. </w:t>
      </w:r>
      <w:r w:rsidRPr="00A54835">
        <w:rPr>
          <w:sz w:val="28"/>
          <w:szCs w:val="28"/>
          <w:u w:val="single"/>
          <w:shd w:val="clear" w:color="auto" w:fill="FFFFFF"/>
        </w:rPr>
        <w:t>Территориальные центры социального обслуживания населения (ТЦСОН).</w:t>
      </w:r>
      <w:r w:rsidRPr="00B30A98">
        <w:rPr>
          <w:color w:val="333333"/>
          <w:sz w:val="28"/>
          <w:szCs w:val="28"/>
          <w:shd w:val="clear" w:color="auto" w:fill="FFFFFF"/>
        </w:rPr>
        <w:t xml:space="preserve"> </w:t>
      </w:r>
      <w:r w:rsidRPr="00A54835">
        <w:rPr>
          <w:sz w:val="28"/>
          <w:szCs w:val="28"/>
          <w:shd w:val="clear" w:color="auto" w:fill="FFFFFF"/>
        </w:rPr>
        <w:t xml:space="preserve">В штате большинства </w:t>
      </w:r>
      <w:proofErr w:type="spellStart"/>
      <w:r w:rsidRPr="00A54835">
        <w:rPr>
          <w:sz w:val="28"/>
          <w:szCs w:val="28"/>
          <w:shd w:val="clear" w:color="auto" w:fill="FFFFFF"/>
        </w:rPr>
        <w:t>ТЦСОНов</w:t>
      </w:r>
      <w:proofErr w:type="spellEnd"/>
      <w:r w:rsidRPr="00A54835">
        <w:rPr>
          <w:sz w:val="28"/>
          <w:szCs w:val="28"/>
          <w:shd w:val="clear" w:color="auto" w:fill="FFFFFF"/>
        </w:rPr>
        <w:t xml:space="preserve"> имеются высококвалифицированные психологи, специалисты по социальной работе, которые могут помочь разобраться в сложившейся ситуации, при необходимости перенаправить Вас в соответствующие учреждения.    </w:t>
      </w:r>
      <w:bookmarkStart w:id="0" w:name="_GoBack"/>
      <w:bookmarkEnd w:id="0"/>
    </w:p>
    <w:p w:rsidR="00B30A98" w:rsidRPr="00A54835" w:rsidRDefault="00B30A98" w:rsidP="00B30A98">
      <w:pPr>
        <w:ind w:firstLine="709"/>
        <w:jc w:val="both"/>
        <w:rPr>
          <w:sz w:val="28"/>
          <w:szCs w:val="28"/>
          <w:shd w:val="clear" w:color="auto" w:fill="FFFFFF"/>
        </w:rPr>
      </w:pPr>
      <w:r w:rsidRPr="00A54835">
        <w:rPr>
          <w:sz w:val="28"/>
          <w:szCs w:val="28"/>
          <w:shd w:val="clear" w:color="auto" w:fill="FFFFFF"/>
        </w:rPr>
        <w:t>3. </w:t>
      </w:r>
      <w:r w:rsidRPr="00A54835">
        <w:rPr>
          <w:sz w:val="28"/>
          <w:szCs w:val="28"/>
          <w:u w:val="single"/>
          <w:shd w:val="clear" w:color="auto" w:fill="FFFFFF"/>
        </w:rPr>
        <w:t>Медицинские учреждения.</w:t>
      </w:r>
      <w:r w:rsidRPr="00A54835">
        <w:rPr>
          <w:sz w:val="28"/>
          <w:szCs w:val="28"/>
          <w:shd w:val="clear" w:color="auto" w:fill="FFFFFF"/>
        </w:rPr>
        <w:t xml:space="preserve"> Если Вы пострадали от физического насилия, Вы можете обратиться в медицинские учреждения по месту жительства и «снять» побои. В дальнейшем заключение врача может помочь Вам, если Вы решите наказать преступника.    </w:t>
      </w:r>
    </w:p>
    <w:p w:rsidR="00B30A98" w:rsidRPr="00A54835" w:rsidRDefault="00B30A98" w:rsidP="00B30A98">
      <w:pPr>
        <w:ind w:firstLine="709"/>
        <w:jc w:val="both"/>
        <w:rPr>
          <w:sz w:val="28"/>
          <w:szCs w:val="28"/>
          <w:shd w:val="clear" w:color="auto" w:fill="FFFFFF"/>
        </w:rPr>
      </w:pPr>
      <w:r w:rsidRPr="00A54835">
        <w:rPr>
          <w:sz w:val="28"/>
          <w:szCs w:val="28"/>
          <w:shd w:val="clear" w:color="auto" w:fill="FFFFFF"/>
        </w:rPr>
        <w:t>4. </w:t>
      </w:r>
      <w:r w:rsidRPr="00A54835">
        <w:rPr>
          <w:sz w:val="28"/>
          <w:szCs w:val="28"/>
          <w:u w:val="single"/>
          <w:shd w:val="clear" w:color="auto" w:fill="FFFFFF"/>
        </w:rPr>
        <w:t>Общественные организации и государственные центры</w:t>
      </w:r>
      <w:r w:rsidRPr="00A54835">
        <w:rPr>
          <w:sz w:val="28"/>
          <w:szCs w:val="28"/>
          <w:shd w:val="clear" w:color="auto" w:fill="FFFFFF"/>
        </w:rPr>
        <w:t>. В Республике Беларусь существует ряд общественных организаций, которые могут оказать Вам психологическую помощь, если Вы попали в ситуацию домашнего насилия.</w:t>
      </w:r>
    </w:p>
    <w:p w:rsidR="008456F9" w:rsidRDefault="008456F9" w:rsidP="00B30A98">
      <w:pPr>
        <w:ind w:firstLine="709"/>
        <w:jc w:val="both"/>
        <w:rPr>
          <w:color w:val="333333"/>
          <w:sz w:val="28"/>
          <w:szCs w:val="27"/>
          <w:shd w:val="clear" w:color="auto" w:fill="FFFFFF"/>
        </w:rPr>
      </w:pPr>
    </w:p>
    <w:p w:rsidR="008456F9" w:rsidRPr="00A54835" w:rsidRDefault="00B30A98" w:rsidP="00B30A98">
      <w:pPr>
        <w:ind w:firstLine="709"/>
        <w:jc w:val="both"/>
        <w:rPr>
          <w:sz w:val="28"/>
          <w:szCs w:val="27"/>
          <w:shd w:val="clear" w:color="auto" w:fill="FFFFFF"/>
        </w:rPr>
      </w:pPr>
      <w:r w:rsidRPr="00F0380B">
        <w:rPr>
          <w:b/>
          <w:color w:val="FF0000"/>
          <w:sz w:val="28"/>
          <w:szCs w:val="27"/>
          <w:shd w:val="clear" w:color="auto" w:fill="FFFFFF"/>
        </w:rPr>
        <w:t>8-801-201-5555</w:t>
      </w:r>
      <w:r w:rsidRPr="008456F9">
        <w:rPr>
          <w:color w:val="333333"/>
          <w:sz w:val="28"/>
          <w:szCs w:val="27"/>
          <w:shd w:val="clear" w:color="auto" w:fill="FFFFFF"/>
        </w:rPr>
        <w:t xml:space="preserve"> - </w:t>
      </w:r>
      <w:r w:rsidRPr="00A54835">
        <w:rPr>
          <w:sz w:val="28"/>
          <w:szCs w:val="27"/>
          <w:shd w:val="clear" w:color="auto" w:fill="FFFFFF"/>
        </w:rPr>
        <w:t xml:space="preserve">звонок бесплатный по всей территории Республики Беларусь, доступен со стационарных телефонов, МТС, A1, </w:t>
      </w:r>
      <w:proofErr w:type="spellStart"/>
      <w:r w:rsidRPr="00A54835">
        <w:rPr>
          <w:sz w:val="28"/>
          <w:szCs w:val="27"/>
          <w:shd w:val="clear" w:color="auto" w:fill="FFFFFF"/>
        </w:rPr>
        <w:t>Li</w:t>
      </w:r>
      <w:r w:rsidR="008456F9" w:rsidRPr="00A54835">
        <w:rPr>
          <w:sz w:val="28"/>
          <w:szCs w:val="27"/>
          <w:shd w:val="clear" w:color="auto" w:fill="FFFFFF"/>
        </w:rPr>
        <w:t>fe</w:t>
      </w:r>
      <w:proofErr w:type="spellEnd"/>
      <w:r w:rsidR="008456F9" w:rsidRPr="00A54835">
        <w:rPr>
          <w:sz w:val="28"/>
          <w:szCs w:val="27"/>
          <w:shd w:val="clear" w:color="auto" w:fill="FFFFFF"/>
        </w:rPr>
        <w:t>:) ежедневно с 08.00 до 20.00</w:t>
      </w:r>
    </w:p>
    <w:p w:rsidR="008456F9" w:rsidRDefault="00B30A98" w:rsidP="00B30A98">
      <w:pPr>
        <w:ind w:firstLine="709"/>
        <w:jc w:val="both"/>
        <w:rPr>
          <w:color w:val="333333"/>
          <w:sz w:val="28"/>
          <w:szCs w:val="27"/>
          <w:shd w:val="clear" w:color="auto" w:fill="FFFFFF"/>
        </w:rPr>
      </w:pPr>
      <w:r w:rsidRPr="00A54835">
        <w:rPr>
          <w:sz w:val="28"/>
          <w:szCs w:val="27"/>
          <w:shd w:val="clear" w:color="auto" w:fill="FFFFFF"/>
        </w:rPr>
        <w:t xml:space="preserve">Заявить о факте насилия можно, обратившись: - по номеру </w:t>
      </w:r>
      <w:r w:rsidRPr="00F0380B">
        <w:rPr>
          <w:b/>
          <w:color w:val="FF0000"/>
          <w:sz w:val="28"/>
          <w:szCs w:val="27"/>
          <w:shd w:val="clear" w:color="auto" w:fill="FFFFFF"/>
        </w:rPr>
        <w:t>102</w:t>
      </w:r>
    </w:p>
    <w:p w:rsidR="00922CC8" w:rsidRPr="008456F9" w:rsidRDefault="00547509" w:rsidP="00B30A98">
      <w:pPr>
        <w:ind w:firstLine="709"/>
        <w:jc w:val="both"/>
        <w:rPr>
          <w:sz w:val="22"/>
        </w:rPr>
      </w:pPr>
    </w:p>
    <w:p w:rsidR="00B30A98" w:rsidRPr="008456F9" w:rsidRDefault="00B30A98" w:rsidP="008456F9">
      <w:pPr>
        <w:shd w:val="clear" w:color="auto" w:fill="FFFFFF"/>
        <w:jc w:val="center"/>
        <w:rPr>
          <w:b/>
          <w:color w:val="3C3C3C"/>
          <w:sz w:val="32"/>
          <w:szCs w:val="34"/>
        </w:rPr>
      </w:pPr>
      <w:r w:rsidRPr="00B30A98">
        <w:rPr>
          <w:b/>
          <w:color w:val="3C3C3C"/>
          <w:sz w:val="32"/>
          <w:szCs w:val="34"/>
        </w:rPr>
        <w:t>Телефоны «горячей линии»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1948"/>
      </w:tblGrid>
      <w:tr w:rsidR="00A54835" w:rsidRPr="00A54835" w:rsidTr="008456F9">
        <w:trPr>
          <w:trHeight w:val="246"/>
        </w:trPr>
        <w:tc>
          <w:tcPr>
            <w:tcW w:w="10420" w:type="dxa"/>
            <w:gridSpan w:val="2"/>
            <w:vAlign w:val="center"/>
          </w:tcPr>
          <w:p w:rsidR="008456F9" w:rsidRPr="00A54835" w:rsidRDefault="008456F9" w:rsidP="008456F9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B30A98" w:rsidRPr="00A54835" w:rsidRDefault="008456F9" w:rsidP="008456F9">
            <w:pPr>
              <w:jc w:val="center"/>
              <w:rPr>
                <w:sz w:val="24"/>
                <w:szCs w:val="24"/>
              </w:rPr>
            </w:pPr>
            <w:r w:rsidRPr="00A54835">
              <w:rPr>
                <w:b/>
                <w:bCs/>
                <w:sz w:val="24"/>
                <w:szCs w:val="24"/>
              </w:rPr>
              <w:t>Режим работы – круглосуточно</w:t>
            </w:r>
          </w:p>
        </w:tc>
      </w:tr>
      <w:tr w:rsidR="00A54835" w:rsidRPr="00A54835" w:rsidTr="00547509">
        <w:tc>
          <w:tcPr>
            <w:tcW w:w="8472" w:type="dxa"/>
            <w:vAlign w:val="center"/>
          </w:tcPr>
          <w:p w:rsidR="008456F9" w:rsidRPr="00A54835" w:rsidRDefault="008456F9" w:rsidP="008456F9">
            <w:pPr>
              <w:jc w:val="center"/>
              <w:rPr>
                <w:sz w:val="24"/>
                <w:szCs w:val="24"/>
              </w:rPr>
            </w:pPr>
            <w:r w:rsidRPr="00A54835">
              <w:rPr>
                <w:sz w:val="24"/>
                <w:szCs w:val="24"/>
              </w:rPr>
              <w:t>«Телефон доверия» учреждения «Гомельский городской центр социального обслуживания семьи и детей»</w:t>
            </w:r>
          </w:p>
        </w:tc>
        <w:tc>
          <w:tcPr>
            <w:tcW w:w="1948" w:type="dxa"/>
            <w:vAlign w:val="center"/>
          </w:tcPr>
          <w:p w:rsidR="008456F9" w:rsidRPr="00A54835" w:rsidRDefault="008456F9" w:rsidP="00547509">
            <w:pPr>
              <w:jc w:val="center"/>
              <w:rPr>
                <w:rFonts w:ascii="Arial" w:hAnsi="Arial" w:cs="Arial"/>
                <w:b/>
                <w:color w:val="FF0000"/>
                <w:sz w:val="34"/>
                <w:szCs w:val="34"/>
              </w:rPr>
            </w:pPr>
            <w:r w:rsidRPr="00A54835">
              <w:rPr>
                <w:b/>
                <w:color w:val="FF0000"/>
                <w:sz w:val="24"/>
                <w:szCs w:val="24"/>
              </w:rPr>
              <w:t>170</w:t>
            </w:r>
          </w:p>
        </w:tc>
      </w:tr>
      <w:tr w:rsidR="00A54835" w:rsidRPr="00A54835" w:rsidTr="00547509">
        <w:trPr>
          <w:trHeight w:val="521"/>
        </w:trPr>
        <w:tc>
          <w:tcPr>
            <w:tcW w:w="8472" w:type="dxa"/>
            <w:vAlign w:val="center"/>
          </w:tcPr>
          <w:p w:rsidR="008456F9" w:rsidRPr="00A54835" w:rsidRDefault="008456F9" w:rsidP="008456F9">
            <w:pPr>
              <w:jc w:val="center"/>
              <w:rPr>
                <w:sz w:val="24"/>
                <w:szCs w:val="24"/>
              </w:rPr>
            </w:pPr>
            <w:r w:rsidRPr="00A54835">
              <w:rPr>
                <w:sz w:val="24"/>
                <w:szCs w:val="24"/>
              </w:rPr>
              <w:t>«Телефон доверия» учреждения «Гомельская областная клиническая психиатрическая больница»</w:t>
            </w:r>
          </w:p>
        </w:tc>
        <w:tc>
          <w:tcPr>
            <w:tcW w:w="1948" w:type="dxa"/>
            <w:vAlign w:val="center"/>
          </w:tcPr>
          <w:p w:rsidR="00B30A98" w:rsidRPr="00A54835" w:rsidRDefault="008456F9" w:rsidP="0054750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4835">
              <w:rPr>
                <w:b/>
                <w:color w:val="FF0000"/>
                <w:sz w:val="24"/>
                <w:szCs w:val="24"/>
              </w:rPr>
              <w:t>8 0232 31 51 61</w:t>
            </w:r>
          </w:p>
        </w:tc>
      </w:tr>
      <w:tr w:rsidR="00A54835" w:rsidRPr="00A54835" w:rsidTr="008456F9">
        <w:tc>
          <w:tcPr>
            <w:tcW w:w="10420" w:type="dxa"/>
            <w:gridSpan w:val="2"/>
            <w:vAlign w:val="bottom"/>
          </w:tcPr>
          <w:p w:rsidR="008456F9" w:rsidRPr="00A54835" w:rsidRDefault="008456F9" w:rsidP="008456F9">
            <w:pPr>
              <w:jc w:val="center"/>
              <w:rPr>
                <w:sz w:val="24"/>
                <w:szCs w:val="24"/>
              </w:rPr>
            </w:pPr>
            <w:r w:rsidRPr="00A54835">
              <w:rPr>
                <w:b/>
                <w:bCs/>
                <w:sz w:val="24"/>
                <w:szCs w:val="24"/>
              </w:rPr>
              <w:t>Режим работы – с 8.00 до 16.30 в рабочие дни</w:t>
            </w:r>
          </w:p>
        </w:tc>
      </w:tr>
      <w:tr w:rsidR="00A54835" w:rsidRPr="00A54835" w:rsidTr="00547509">
        <w:tc>
          <w:tcPr>
            <w:tcW w:w="8472" w:type="dxa"/>
            <w:vAlign w:val="center"/>
          </w:tcPr>
          <w:p w:rsidR="008456F9" w:rsidRPr="00A54835" w:rsidRDefault="008456F9" w:rsidP="008456F9">
            <w:pPr>
              <w:jc w:val="center"/>
              <w:rPr>
                <w:sz w:val="24"/>
                <w:szCs w:val="24"/>
              </w:rPr>
            </w:pPr>
            <w:r w:rsidRPr="00A54835">
              <w:rPr>
                <w:sz w:val="24"/>
                <w:szCs w:val="24"/>
              </w:rPr>
              <w:t>ГУ «Гомельский областной центр гигиены, эпидемиологии и общественного здоровья»</w:t>
            </w:r>
          </w:p>
        </w:tc>
        <w:tc>
          <w:tcPr>
            <w:tcW w:w="1948" w:type="dxa"/>
            <w:vAlign w:val="center"/>
          </w:tcPr>
          <w:p w:rsidR="008456F9" w:rsidRPr="00A54835" w:rsidRDefault="008456F9" w:rsidP="0054750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4835">
              <w:rPr>
                <w:b/>
                <w:color w:val="FF0000"/>
                <w:sz w:val="24"/>
                <w:szCs w:val="24"/>
              </w:rPr>
              <w:t>8 0232 33 57 82</w:t>
            </w:r>
          </w:p>
        </w:tc>
      </w:tr>
      <w:tr w:rsidR="00A54835" w:rsidRPr="00A54835" w:rsidTr="00547509">
        <w:tc>
          <w:tcPr>
            <w:tcW w:w="8472" w:type="dxa"/>
            <w:vAlign w:val="center"/>
          </w:tcPr>
          <w:p w:rsidR="00B30A98" w:rsidRPr="00A54835" w:rsidRDefault="008456F9" w:rsidP="008456F9">
            <w:pPr>
              <w:jc w:val="center"/>
              <w:rPr>
                <w:sz w:val="24"/>
                <w:szCs w:val="24"/>
              </w:rPr>
            </w:pPr>
            <w:r w:rsidRPr="00A54835">
              <w:rPr>
                <w:sz w:val="24"/>
                <w:szCs w:val="24"/>
              </w:rPr>
              <w:t>Центр, дружественный подросткам «ПОДРОСТОК»</w:t>
            </w:r>
          </w:p>
        </w:tc>
        <w:tc>
          <w:tcPr>
            <w:tcW w:w="1948" w:type="dxa"/>
            <w:vAlign w:val="center"/>
          </w:tcPr>
          <w:p w:rsidR="008456F9" w:rsidRPr="00A54835" w:rsidRDefault="008456F9" w:rsidP="0054750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4835">
              <w:rPr>
                <w:b/>
                <w:color w:val="FF0000"/>
                <w:sz w:val="24"/>
                <w:szCs w:val="24"/>
              </w:rPr>
              <w:t>8 0232 31 08 86</w:t>
            </w:r>
          </w:p>
          <w:p w:rsidR="008456F9" w:rsidRPr="00A54835" w:rsidRDefault="008456F9" w:rsidP="0054750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4835">
              <w:rPr>
                <w:b/>
                <w:color w:val="FF0000"/>
                <w:sz w:val="24"/>
                <w:szCs w:val="24"/>
              </w:rPr>
              <w:t>8 0232 31 08 87</w:t>
            </w:r>
          </w:p>
          <w:p w:rsidR="008456F9" w:rsidRPr="00A54835" w:rsidRDefault="008456F9" w:rsidP="00547509">
            <w:pPr>
              <w:jc w:val="center"/>
              <w:rPr>
                <w:rFonts w:ascii="Arial" w:hAnsi="Arial" w:cs="Arial"/>
                <w:color w:val="FF0000"/>
                <w:sz w:val="34"/>
                <w:szCs w:val="34"/>
              </w:rPr>
            </w:pPr>
            <w:r w:rsidRPr="00A54835">
              <w:rPr>
                <w:b/>
                <w:color w:val="FF0000"/>
                <w:sz w:val="24"/>
                <w:szCs w:val="24"/>
              </w:rPr>
              <w:t>375 44 767 78 27</w:t>
            </w:r>
          </w:p>
        </w:tc>
      </w:tr>
    </w:tbl>
    <w:p w:rsidR="00B30A98" w:rsidRDefault="00B30A98" w:rsidP="008456F9">
      <w:pPr>
        <w:ind w:firstLine="709"/>
        <w:jc w:val="both"/>
      </w:pPr>
    </w:p>
    <w:sectPr w:rsidR="00B30A98" w:rsidSect="00B30A9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A98"/>
    <w:rsid w:val="001028FE"/>
    <w:rsid w:val="00227FA1"/>
    <w:rsid w:val="003851E5"/>
    <w:rsid w:val="00530ADA"/>
    <w:rsid w:val="00547509"/>
    <w:rsid w:val="008456F9"/>
    <w:rsid w:val="009F78AA"/>
    <w:rsid w:val="00A54835"/>
    <w:rsid w:val="00A879AA"/>
    <w:rsid w:val="00B30A98"/>
    <w:rsid w:val="00B65E7E"/>
    <w:rsid w:val="00CA62E4"/>
    <w:rsid w:val="00CC5C2C"/>
    <w:rsid w:val="00DD1D3A"/>
    <w:rsid w:val="00EB434C"/>
    <w:rsid w:val="00F0380B"/>
    <w:rsid w:val="00F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7C204-BE8E-4BC0-BCA6-3C7B71F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4C"/>
  </w:style>
  <w:style w:type="paragraph" w:styleId="1">
    <w:name w:val="heading 1"/>
    <w:basedOn w:val="a"/>
    <w:next w:val="a"/>
    <w:link w:val="10"/>
    <w:qFormat/>
    <w:rsid w:val="00EB434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34C"/>
    <w:rPr>
      <w:b/>
      <w:sz w:val="28"/>
    </w:rPr>
  </w:style>
  <w:style w:type="character" w:styleId="a3">
    <w:name w:val="Intense Emphasis"/>
    <w:uiPriority w:val="21"/>
    <w:qFormat/>
    <w:rsid w:val="00EB434C"/>
    <w:rPr>
      <w:b/>
      <w:bCs/>
      <w:i/>
      <w:iCs/>
      <w:color w:val="4F81BD"/>
    </w:rPr>
  </w:style>
  <w:style w:type="character" w:styleId="a4">
    <w:name w:val="Hyperlink"/>
    <w:basedOn w:val="a0"/>
    <w:uiPriority w:val="99"/>
    <w:semiHidden/>
    <w:unhideWhenUsed/>
    <w:rsid w:val="00B30A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0A9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8456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456F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456F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456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2022-07-01T06:28:00Z</dcterms:created>
  <dcterms:modified xsi:type="dcterms:W3CDTF">2022-07-01T07:00:00Z</dcterms:modified>
</cp:coreProperties>
</file>