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E" w:rsidRPr="00A25CEA" w:rsidRDefault="00A2166E" w:rsidP="00A2166E">
      <w:pPr>
        <w:rPr>
          <w:sz w:val="26"/>
          <w:szCs w:val="26"/>
        </w:rPr>
      </w:pPr>
    </w:p>
    <w:p w:rsidR="00A2166E" w:rsidRPr="00A25CEA" w:rsidRDefault="00A2166E" w:rsidP="00A2166E">
      <w:pPr>
        <w:rPr>
          <w:b/>
          <w:sz w:val="18"/>
          <w:szCs w:val="18"/>
        </w:rPr>
        <w:sectPr w:rsidR="00A2166E" w:rsidRPr="00A25CEA" w:rsidSect="00621822">
          <w:pgSz w:w="16838" w:h="11906" w:orient="landscape"/>
          <w:pgMar w:top="851" w:right="851" w:bottom="851" w:left="851" w:header="709" w:footer="709" w:gutter="0"/>
          <w:pgBorders w:offsetFrom="page">
            <w:top w:val="flowersDaisies" w:sz="20" w:space="24" w:color="365F91"/>
            <w:left w:val="flowersDaisies" w:sz="20" w:space="24" w:color="365F91"/>
            <w:bottom w:val="flowersDaisies" w:sz="20" w:space="24" w:color="365F91"/>
            <w:right w:val="flowersDaisies" w:sz="20" w:space="24" w:color="365F91"/>
          </w:pgBorders>
          <w:cols w:space="708"/>
          <w:docGrid w:linePitch="360"/>
        </w:sectPr>
      </w:pPr>
    </w:p>
    <w:p w:rsidR="00A2166E" w:rsidRDefault="00A2166E" w:rsidP="00A2166E">
      <w:pPr>
        <w:jc w:val="center"/>
        <w:rPr>
          <w:b/>
          <w:color w:val="0070C0"/>
          <w:sz w:val="28"/>
          <w:szCs w:val="28"/>
        </w:rPr>
      </w:pPr>
      <w:r w:rsidRPr="00A25CEA">
        <w:rPr>
          <w:b/>
          <w:color w:val="0070C0"/>
          <w:sz w:val="28"/>
          <w:szCs w:val="28"/>
        </w:rPr>
        <w:lastRenderedPageBreak/>
        <w:t>КАК ВЕСТИ СЕБЯ НА ЛЬДУ</w:t>
      </w:r>
    </w:p>
    <w:p w:rsidR="00A25CEA" w:rsidRPr="00A25CEA" w:rsidRDefault="00A25CEA" w:rsidP="00A2166E">
      <w:pPr>
        <w:jc w:val="center"/>
        <w:rPr>
          <w:b/>
          <w:color w:val="0070C0"/>
          <w:sz w:val="18"/>
          <w:szCs w:val="18"/>
        </w:rPr>
      </w:pPr>
      <w:bookmarkStart w:id="0" w:name="_GoBack"/>
      <w:bookmarkEnd w:id="0"/>
    </w:p>
    <w:p w:rsidR="00A2166E" w:rsidRPr="00A25CEA" w:rsidRDefault="00A25CEA" w:rsidP="004F52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200025</wp:posOffset>
            </wp:positionV>
            <wp:extent cx="2286000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420" y="21418"/>
                <wp:lineTo x="21420" y="0"/>
                <wp:lineTo x="0" y="0"/>
              </wp:wrapPolygon>
            </wp:wrapTight>
            <wp:docPr id="2" name="Рисунок 2" descr="Рис. Л.Токмакова к стихотворению В.Берестова «Гололед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Л.Токмакова к стихотворению В.Берестова «Гололедица»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6E" w:rsidRPr="00A25CEA">
        <w:rPr>
          <w:sz w:val="26"/>
          <w:szCs w:val="26"/>
        </w:rPr>
        <w:t>Нельзя собираться на замерзшем водоеме большими группами.</w:t>
      </w:r>
    </w:p>
    <w:p w:rsidR="00A2166E" w:rsidRPr="00A25CEA" w:rsidRDefault="00A2166E" w:rsidP="004F52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A25CEA">
        <w:rPr>
          <w:sz w:val="26"/>
          <w:szCs w:val="26"/>
        </w:rPr>
        <w:t>Не пытайтесь переходить реку по тонкому, некрепкому льду, особенно там, где быстрое течение или места, куда заводы и фабрики спускают отработанную теплую воду.</w:t>
      </w:r>
    </w:p>
    <w:p w:rsidR="00A2166E" w:rsidRPr="00A25CEA" w:rsidRDefault="00A2166E" w:rsidP="00A2166E">
      <w:pPr>
        <w:rPr>
          <w:sz w:val="26"/>
          <w:szCs w:val="26"/>
        </w:rPr>
      </w:pPr>
    </w:p>
    <w:p w:rsidR="00A25CEA" w:rsidRDefault="00A25CEA" w:rsidP="004F5246">
      <w:pPr>
        <w:tabs>
          <w:tab w:val="num" w:pos="360"/>
        </w:tabs>
        <w:ind w:left="360" w:hanging="360"/>
        <w:jc w:val="center"/>
        <w:rPr>
          <w:b/>
          <w:color w:val="0070C0"/>
          <w:sz w:val="28"/>
          <w:szCs w:val="28"/>
        </w:rPr>
      </w:pPr>
    </w:p>
    <w:p w:rsidR="004F5246" w:rsidRPr="00A25CEA" w:rsidRDefault="004F5246" w:rsidP="004F5246">
      <w:pPr>
        <w:tabs>
          <w:tab w:val="num" w:pos="360"/>
        </w:tabs>
        <w:ind w:left="360" w:hanging="360"/>
        <w:jc w:val="center"/>
        <w:rPr>
          <w:b/>
          <w:color w:val="0070C0"/>
          <w:sz w:val="28"/>
          <w:szCs w:val="28"/>
        </w:rPr>
      </w:pPr>
      <w:r w:rsidRPr="00A25CEA">
        <w:rPr>
          <w:b/>
          <w:color w:val="0070C0"/>
          <w:sz w:val="28"/>
          <w:szCs w:val="28"/>
        </w:rPr>
        <w:t>КАК СПАСТИ ЧЕЛОВЕКА,</w:t>
      </w:r>
    </w:p>
    <w:p w:rsidR="00A2166E" w:rsidRDefault="004F5246" w:rsidP="004F5246">
      <w:pPr>
        <w:tabs>
          <w:tab w:val="num" w:pos="360"/>
        </w:tabs>
        <w:ind w:left="360" w:hanging="360"/>
        <w:jc w:val="center"/>
        <w:rPr>
          <w:b/>
          <w:color w:val="0070C0"/>
          <w:sz w:val="28"/>
          <w:szCs w:val="28"/>
        </w:rPr>
      </w:pPr>
      <w:r w:rsidRPr="00A25CEA">
        <w:rPr>
          <w:b/>
          <w:color w:val="0070C0"/>
          <w:sz w:val="28"/>
          <w:szCs w:val="28"/>
        </w:rPr>
        <w:t>ПОД КОТОРЫМ ПРОВАЛИЛСЯ ЛЕД?</w:t>
      </w:r>
    </w:p>
    <w:p w:rsidR="00A25CEA" w:rsidRPr="00A25CEA" w:rsidRDefault="00A25CEA" w:rsidP="004F5246">
      <w:pPr>
        <w:tabs>
          <w:tab w:val="num" w:pos="360"/>
        </w:tabs>
        <w:ind w:left="360" w:hanging="360"/>
        <w:jc w:val="center"/>
        <w:rPr>
          <w:b/>
          <w:color w:val="0070C0"/>
          <w:sz w:val="18"/>
          <w:szCs w:val="18"/>
        </w:rPr>
      </w:pPr>
    </w:p>
    <w:p w:rsidR="00A2166E" w:rsidRPr="00A25CEA" w:rsidRDefault="00A2166E" w:rsidP="004F52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A25CEA">
        <w:rPr>
          <w:sz w:val="26"/>
          <w:szCs w:val="26"/>
        </w:rPr>
        <w:t xml:space="preserve">Обязательно успокойте спасаемого. Пусть ляжет у края полыньи на грудь, пошире раскинув руки в стороны, положив их на лед, и ждет помощи. </w:t>
      </w:r>
    </w:p>
    <w:p w:rsidR="00A2166E" w:rsidRPr="00A25CEA" w:rsidRDefault="00A2166E" w:rsidP="004F52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Запретите ему делать попытки самому вылезть из полыньи: ее края обломятся, и он ухудшит свое положение.</w:t>
      </w:r>
    </w:p>
    <w:p w:rsidR="00A2166E" w:rsidRPr="00A25CEA" w:rsidRDefault="00A2166E" w:rsidP="004F52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Подползайте по льду к потерпевшему осторожно, широко расставляя ноги и руки. Если вы спасаете не один, подползайте цепочкою. При этом задний должен крепко удерживать переднего за ноги. Приблизившись, бросьте потерпевшему снятое с себя пальто, крепко удерживая при этом рукав. Еще лучше, если у вас в руках окажутся шест, лестница, доска, веревка.</w:t>
      </w:r>
    </w:p>
    <w:p w:rsidR="00A2166E" w:rsidRPr="00A25CEA" w:rsidRDefault="00A2166E" w:rsidP="00A2166E">
      <w:pPr>
        <w:tabs>
          <w:tab w:val="num" w:pos="360"/>
        </w:tabs>
        <w:rPr>
          <w:b/>
          <w:sz w:val="26"/>
          <w:szCs w:val="26"/>
        </w:rPr>
      </w:pPr>
    </w:p>
    <w:p w:rsidR="00A2166E" w:rsidRDefault="00A25CEA" w:rsidP="00A2166E">
      <w:pPr>
        <w:tabs>
          <w:tab w:val="num" w:pos="360"/>
        </w:tabs>
        <w:ind w:left="360" w:hanging="36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br w:type="column"/>
      </w:r>
      <w:r w:rsidR="00A2166E" w:rsidRPr="00A25CEA">
        <w:rPr>
          <w:b/>
          <w:color w:val="0070C0"/>
          <w:sz w:val="28"/>
          <w:szCs w:val="28"/>
        </w:rPr>
        <w:t>КАК ОКАЗАТЬ ПОМОЩЬ ПОСТРАДАВШЕМУ</w:t>
      </w:r>
    </w:p>
    <w:p w:rsidR="00A25CEA" w:rsidRPr="00A25CEA" w:rsidRDefault="00A25CEA" w:rsidP="00A2166E">
      <w:pPr>
        <w:tabs>
          <w:tab w:val="num" w:pos="360"/>
        </w:tabs>
        <w:ind w:left="360" w:hanging="360"/>
        <w:jc w:val="center"/>
        <w:rPr>
          <w:b/>
          <w:color w:val="0070C0"/>
          <w:sz w:val="18"/>
          <w:szCs w:val="18"/>
        </w:rPr>
      </w:pP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Пострадавшего необходимо как можно быстрее отправить в помещение.</w:t>
      </w: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Нужно снять мокрую одежду и переодеться в сухую. Если у пострадавшего наблюдаются признаки общего замерзания - слабость, сонливость, его нужно нести в помещение. В таких случаях очень полезна теплая ванна, температура воды - 37-38 градусов.</w:t>
      </w: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Если у пострадавшего резко</w:t>
      </w:r>
      <w:r w:rsidR="007B1023" w:rsidRPr="00A25CEA">
        <w:rPr>
          <w:sz w:val="26"/>
          <w:szCs w:val="26"/>
        </w:rPr>
        <w:t xml:space="preserve"> ослаблено дыхание, сделайте ис</w:t>
      </w:r>
      <w:r w:rsidRPr="00A25CEA">
        <w:rPr>
          <w:sz w:val="26"/>
          <w:szCs w:val="26"/>
        </w:rPr>
        <w:t>кус</w:t>
      </w:r>
      <w:r w:rsidR="007B1023" w:rsidRPr="00A25CEA">
        <w:rPr>
          <w:sz w:val="26"/>
          <w:szCs w:val="26"/>
        </w:rPr>
        <w:t>с</w:t>
      </w:r>
      <w:r w:rsidRPr="00A25CEA">
        <w:rPr>
          <w:sz w:val="26"/>
          <w:szCs w:val="26"/>
        </w:rPr>
        <w:t>твенное.</w:t>
      </w: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Чтобы восстановить кровообращение, тело нужно растереть фланелью или чисто вымытыми руками, смачивая их разведенным спиртом или водой. Растирание снегом не рекомендуется, так как увеличивается время воздействия холода на ткани.</w:t>
      </w: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После этого уложите пострадавшего в постель и напоите горячим питьем и ни в коем случае - спиртным. Дальнейшее лечение должны проводить врачи.</w:t>
      </w:r>
    </w:p>
    <w:p w:rsidR="00A2166E" w:rsidRPr="00A25CEA" w:rsidRDefault="00A2166E" w:rsidP="004F5246">
      <w:pPr>
        <w:numPr>
          <w:ilvl w:val="0"/>
          <w:numId w:val="3"/>
        </w:numPr>
        <w:tabs>
          <w:tab w:val="clear" w:pos="720"/>
          <w:tab w:val="num" w:pos="360"/>
        </w:tabs>
        <w:ind w:left="360" w:right="264"/>
        <w:jc w:val="both"/>
        <w:rPr>
          <w:sz w:val="26"/>
          <w:szCs w:val="26"/>
        </w:rPr>
      </w:pPr>
      <w:r w:rsidRPr="00A25CEA">
        <w:rPr>
          <w:sz w:val="26"/>
          <w:szCs w:val="26"/>
        </w:rPr>
        <w:t>Если несчастный случай произошел вдали от жилья, помощь нужно оказать на месте: поделиться сухой одеждой и срочно доставить в помещение. Если это сделать нельзя разведите костер и окажите максимальную помощь.</w:t>
      </w:r>
    </w:p>
    <w:p w:rsidR="00A2166E" w:rsidRPr="00A25CEA" w:rsidRDefault="00A2166E" w:rsidP="004F5246">
      <w:pPr>
        <w:jc w:val="both"/>
        <w:rPr>
          <w:sz w:val="18"/>
          <w:szCs w:val="18"/>
        </w:rPr>
      </w:pPr>
    </w:p>
    <w:p w:rsidR="00A25CEA" w:rsidRPr="00A25CEA" w:rsidRDefault="00A2166E" w:rsidP="004F5246">
      <w:pPr>
        <w:tabs>
          <w:tab w:val="num" w:pos="360"/>
        </w:tabs>
        <w:ind w:left="360" w:hanging="360"/>
        <w:jc w:val="center"/>
        <w:rPr>
          <w:b/>
          <w:color w:val="0070C0"/>
          <w:sz w:val="28"/>
          <w:szCs w:val="28"/>
        </w:rPr>
      </w:pPr>
      <w:r w:rsidRPr="00A25CEA">
        <w:rPr>
          <w:b/>
          <w:color w:val="0070C0"/>
          <w:sz w:val="28"/>
          <w:szCs w:val="28"/>
        </w:rPr>
        <w:t>ПОМНИТЕ,</w:t>
      </w:r>
    </w:p>
    <w:p w:rsidR="00A2166E" w:rsidRPr="00A25CEA" w:rsidRDefault="00A2166E" w:rsidP="004F5246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A25CEA">
        <w:rPr>
          <w:b/>
          <w:color w:val="0070C0"/>
          <w:sz w:val="28"/>
          <w:szCs w:val="28"/>
        </w:rPr>
        <w:t>ТОЛЩИНА ЛЬДА ДОЛЖНА БЫТЬ НЕ МЕНЕЕ:</w:t>
      </w:r>
    </w:p>
    <w:p w:rsidR="00A2166E" w:rsidRPr="00A25CEA" w:rsidRDefault="00A2166E" w:rsidP="00A2166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A25CEA">
        <w:rPr>
          <w:sz w:val="26"/>
          <w:szCs w:val="26"/>
        </w:rPr>
        <w:t>Для одиноких пешеходов - 5 см;</w:t>
      </w:r>
    </w:p>
    <w:p w:rsidR="00A2166E" w:rsidRPr="00A25CEA" w:rsidRDefault="00A2166E" w:rsidP="00A2166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A25CEA">
        <w:rPr>
          <w:sz w:val="26"/>
          <w:szCs w:val="26"/>
        </w:rPr>
        <w:t>Для группы людей - 7 см;</w:t>
      </w:r>
    </w:p>
    <w:p w:rsidR="00935AB7" w:rsidRPr="00A25CEA" w:rsidRDefault="00A25CEA" w:rsidP="00935AB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6"/>
          <w:szCs w:val="26"/>
        </w:rPr>
        <w:sectPr w:rsidR="00935AB7" w:rsidRPr="00A25CEA" w:rsidSect="00621822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flowersDaisies" w:sz="20" w:space="24" w:color="365F91"/>
            <w:left w:val="flowersDaisies" w:sz="20" w:space="24" w:color="365F91"/>
            <w:bottom w:val="flowersDaisies" w:sz="20" w:space="24" w:color="365F91"/>
            <w:right w:val="flowersDaisies" w:sz="20" w:space="24" w:color="365F91"/>
          </w:pgBorders>
          <w:cols w:num="2" w:space="567"/>
          <w:docGrid w:linePitch="360"/>
        </w:sectPr>
      </w:pPr>
      <w:r w:rsidRPr="00A25CEA">
        <w:rPr>
          <w:sz w:val="26"/>
          <w:szCs w:val="26"/>
        </w:rPr>
        <w:t>Для устройства катков - 25 см</w:t>
      </w:r>
    </w:p>
    <w:p w:rsidR="00935AB7" w:rsidRPr="00A25CEA" w:rsidRDefault="00935AB7" w:rsidP="00935AB7">
      <w:pPr>
        <w:rPr>
          <w:sz w:val="26"/>
          <w:szCs w:val="26"/>
          <w:lang w:val="en-US"/>
        </w:rPr>
        <w:sectPr w:rsidR="00935AB7" w:rsidRPr="00A25CEA" w:rsidSect="00621822">
          <w:type w:val="continuous"/>
          <w:pgSz w:w="16838" w:h="11906" w:orient="landscape"/>
          <w:pgMar w:top="851" w:right="851" w:bottom="851" w:left="851" w:header="709" w:footer="709" w:gutter="0"/>
          <w:pgBorders w:offsetFrom="page">
            <w:top w:val="flowersDaisies" w:sz="20" w:space="24" w:color="365F91"/>
            <w:left w:val="flowersDaisies" w:sz="20" w:space="24" w:color="365F91"/>
            <w:bottom w:val="flowersDaisies" w:sz="20" w:space="24" w:color="365F91"/>
            <w:right w:val="flowersDaisies" w:sz="20" w:space="24" w:color="365F91"/>
          </w:pgBorders>
          <w:cols w:space="567"/>
          <w:docGrid w:linePitch="360"/>
        </w:sectPr>
      </w:pPr>
    </w:p>
    <w:p w:rsidR="002D3873" w:rsidRPr="00A25CEA" w:rsidRDefault="002D3873" w:rsidP="00A25CEA">
      <w:pPr>
        <w:ind w:right="46"/>
        <w:rPr>
          <w:b/>
          <w:color w:val="365F91"/>
          <w:sz w:val="26"/>
          <w:szCs w:val="26"/>
          <w:lang w:val="en-US"/>
        </w:rPr>
      </w:pPr>
    </w:p>
    <w:sectPr w:rsidR="002D3873" w:rsidRPr="00A25CEA" w:rsidSect="00621822">
      <w:type w:val="continuous"/>
      <w:pgSz w:w="16838" w:h="11906" w:orient="landscape"/>
      <w:pgMar w:top="851" w:right="851" w:bottom="851" w:left="851" w:header="709" w:footer="709" w:gutter="0"/>
      <w:pgBorders w:offsetFrom="page">
        <w:top w:val="flowersDaisies" w:sz="20" w:space="24" w:color="365F91"/>
        <w:left w:val="flowersDaisies" w:sz="20" w:space="24" w:color="365F91"/>
        <w:bottom w:val="flowersDaisies" w:sz="20" w:space="24" w:color="365F91"/>
        <w:right w:val="flowersDaisies" w:sz="20" w:space="24" w:color="365F9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D5C"/>
    <w:multiLevelType w:val="hybridMultilevel"/>
    <w:tmpl w:val="D4C87488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484"/>
    <w:multiLevelType w:val="hybridMultilevel"/>
    <w:tmpl w:val="912E11B6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C1EBB"/>
    <w:multiLevelType w:val="hybridMultilevel"/>
    <w:tmpl w:val="54FEE3E2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C5CCB"/>
    <w:multiLevelType w:val="hybridMultilevel"/>
    <w:tmpl w:val="672EAEBC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3191D"/>
    <w:multiLevelType w:val="hybridMultilevel"/>
    <w:tmpl w:val="24B82C3A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747C1"/>
    <w:multiLevelType w:val="hybridMultilevel"/>
    <w:tmpl w:val="160AF916"/>
    <w:lvl w:ilvl="0" w:tplc="BC0837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C61DD"/>
    <w:multiLevelType w:val="hybridMultilevel"/>
    <w:tmpl w:val="8F985A9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E"/>
    <w:rsid w:val="00212F59"/>
    <w:rsid w:val="002D3873"/>
    <w:rsid w:val="00310C06"/>
    <w:rsid w:val="004251A7"/>
    <w:rsid w:val="004F5246"/>
    <w:rsid w:val="00621822"/>
    <w:rsid w:val="00722F3A"/>
    <w:rsid w:val="00776493"/>
    <w:rsid w:val="007B1023"/>
    <w:rsid w:val="00935AB7"/>
    <w:rsid w:val="00A2166E"/>
    <w:rsid w:val="00A25CEA"/>
    <w:rsid w:val="00E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935AB7"/>
    <w:pPr>
      <w:shd w:val="clear" w:color="auto" w:fill="FFFFFF"/>
      <w:spacing w:after="120" w:line="240" w:lineRule="atLeast"/>
    </w:pPr>
    <w:rPr>
      <w:sz w:val="18"/>
      <w:szCs w:val="18"/>
    </w:rPr>
  </w:style>
  <w:style w:type="character" w:customStyle="1" w:styleId="a4">
    <w:name w:val="Основной текст Знак"/>
    <w:link w:val="a3"/>
    <w:rsid w:val="00935AB7"/>
    <w:rPr>
      <w:sz w:val="18"/>
      <w:szCs w:val="18"/>
      <w:shd w:val="clear" w:color="auto" w:fill="FFFFFF"/>
    </w:rPr>
  </w:style>
  <w:style w:type="paragraph" w:styleId="a5">
    <w:name w:val="List Paragraph"/>
    <w:basedOn w:val="a"/>
    <w:uiPriority w:val="34"/>
    <w:qFormat/>
    <w:rsid w:val="00935A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935AB7"/>
    <w:pPr>
      <w:shd w:val="clear" w:color="auto" w:fill="FFFFFF"/>
      <w:spacing w:after="120" w:line="240" w:lineRule="atLeast"/>
    </w:pPr>
    <w:rPr>
      <w:sz w:val="18"/>
      <w:szCs w:val="18"/>
    </w:rPr>
  </w:style>
  <w:style w:type="character" w:customStyle="1" w:styleId="a4">
    <w:name w:val="Основной текст Знак"/>
    <w:link w:val="a3"/>
    <w:rsid w:val="00935AB7"/>
    <w:rPr>
      <w:sz w:val="18"/>
      <w:szCs w:val="18"/>
      <w:shd w:val="clear" w:color="auto" w:fill="FFFFFF"/>
    </w:rPr>
  </w:style>
  <w:style w:type="paragraph" w:styleId="a5">
    <w:name w:val="List Paragraph"/>
    <w:basedOn w:val="a"/>
    <w:uiPriority w:val="34"/>
    <w:qFormat/>
    <w:rsid w:val="00935A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bibliogid.ru/images/docs/i_stishok10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ВЕСТИ СЕБЯ НА ЛЬДУ</vt:lpstr>
    </vt:vector>
  </TitlesOfParts>
  <Company>SPecialiST RePack, SanBuild</Company>
  <LinksUpToDate>false</LinksUpToDate>
  <CharactersWithSpaces>2008</CharactersWithSpaces>
  <SharedDoc>false</SharedDoc>
  <HLinks>
    <vt:vector size="6" baseType="variant">
      <vt:variant>
        <vt:i4>4849741</vt:i4>
      </vt:variant>
      <vt:variant>
        <vt:i4>-1</vt:i4>
      </vt:variant>
      <vt:variant>
        <vt:i4>1026</vt:i4>
      </vt:variant>
      <vt:variant>
        <vt:i4>1</vt:i4>
      </vt:variant>
      <vt:variant>
        <vt:lpwstr>http://www.bibliogid.ru/images/docs/i_stishok10_1.jpg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ВЕСТИ СЕБЯ НА ЛЬДУ</dc:title>
  <dc:creator>ОКСАНА</dc:creator>
  <cp:lastModifiedBy>Я</cp:lastModifiedBy>
  <cp:revision>2</cp:revision>
  <dcterms:created xsi:type="dcterms:W3CDTF">2015-11-12T20:08:00Z</dcterms:created>
  <dcterms:modified xsi:type="dcterms:W3CDTF">2015-11-12T20:08:00Z</dcterms:modified>
</cp:coreProperties>
</file>