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ED" w:rsidRDefault="009222ED" w:rsidP="009222ED">
      <w:pPr>
        <w:shd w:val="clear" w:color="auto" w:fill="F5F5F5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</w:pPr>
      <w:bookmarkStart w:id="0" w:name="_GoBack"/>
      <w:r w:rsidRPr="009222ED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Упражнения для развития техники чтения:</w:t>
      </w:r>
    </w:p>
    <w:bookmarkEnd w:id="0"/>
    <w:p w:rsidR="009222ED" w:rsidRPr="009222ED" w:rsidRDefault="009222ED" w:rsidP="009222ED">
      <w:pPr>
        <w:shd w:val="clear" w:color="auto" w:fill="F5F5F5"/>
        <w:spacing w:after="0" w:line="240" w:lineRule="auto"/>
        <w:outlineLvl w:val="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 xml:space="preserve"> «Догонялки» (учитель или быстро читающий ученик читает вслух, остальные шёпотом стараются его обогнать, можно ведущему замолчать и читать про себя, через некоторое время опять начать читать вслух, сверится с детьми, кто обогнал, кто отстал);</w:t>
      </w:r>
    </w:p>
    <w:p w:rsidR="009222ED" w:rsidRPr="009222ED" w:rsidRDefault="009222ED" w:rsidP="009222ED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«Наступи на пятку» (чтение в паре либо учитель – класс через слово в быстром темпе);</w:t>
      </w:r>
    </w:p>
    <w:p w:rsidR="009222ED" w:rsidRPr="009222ED" w:rsidRDefault="009222ED" w:rsidP="009222ED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Чтение в парах или группах по одному предложению (чья пара (группа) быстрее закончит чтение; чтение в паре тренирует умение распределять внимание и положительно влияет на улучшение качества чтения слабых учащихся);</w:t>
      </w:r>
    </w:p>
    <w:p w:rsidR="009222ED" w:rsidRPr="009222ED" w:rsidRDefault="009222ED" w:rsidP="009222ED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Чтение в паре с линейкой (быстро читающий ученик закрывает линейкой прочитанную строчку, его сосед старается за ним успеть прочитать);</w:t>
      </w:r>
    </w:p>
    <w:p w:rsidR="009222ED" w:rsidRPr="009222ED" w:rsidRDefault="009222ED" w:rsidP="009222ED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Динамическое чтение (на доске или карточке записан столбик из 5-7 слов с постепенным увеличением количества букв в словах);</w:t>
      </w:r>
    </w:p>
    <w:p w:rsidR="009222ED" w:rsidRPr="009222ED" w:rsidRDefault="009222ED" w:rsidP="009222ED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Бинарное чтение (один текст читают два ученика одновременно);</w:t>
      </w:r>
    </w:p>
    <w:p w:rsidR="009222ED" w:rsidRPr="009222ED" w:rsidRDefault="009222ED" w:rsidP="009222ED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«Очередь» (сначала читает учитель, затем ученики читают тот же самый текст);</w:t>
      </w:r>
    </w:p>
    <w:p w:rsidR="009222ED" w:rsidRPr="009222ED" w:rsidRDefault="009222ED" w:rsidP="009222ED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«Буксир»:</w:t>
      </w:r>
    </w:p>
    <w:p w:rsidR="009222ED" w:rsidRPr="009222ED" w:rsidRDefault="009222ED" w:rsidP="009222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а) учитель читает вслух, изменяя скорость чтения; ученики читают вслух, стараясь успеть за учителем;</w:t>
      </w:r>
    </w:p>
    <w:p w:rsidR="009222ED" w:rsidRPr="009222ED" w:rsidRDefault="009222ED" w:rsidP="009222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б) учитель читает вслух, дети про себя; учитель останавливается, ученики показывают слово, где остановился учитель;</w:t>
      </w:r>
    </w:p>
    <w:p w:rsidR="009222ED" w:rsidRPr="009222ED" w:rsidRDefault="009222ED" w:rsidP="009222ED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«Ловушка» (учитель или хорошо читающий ученик читает знакомый текст и заменяет некоторые слова синонимами; ученики ищут замену);</w:t>
      </w:r>
    </w:p>
    <w:p w:rsidR="009222ED" w:rsidRPr="009222ED" w:rsidRDefault="009222ED" w:rsidP="009222ED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«Прыжки» (чтение через слово);</w:t>
      </w:r>
    </w:p>
    <w:p w:rsidR="009222ED" w:rsidRPr="009222ED" w:rsidRDefault="009222ED" w:rsidP="009222ED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«Голова и хвост» (учитель или ученик начинает читать предложение, дети быстро находят его и дочитывают все вместе);</w:t>
      </w:r>
    </w:p>
    <w:p w:rsidR="009222ED" w:rsidRPr="009222ED" w:rsidRDefault="009222ED" w:rsidP="009222ED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«Первый и последний» (чтение первой и последней буквы в слове; первого или последнего слова в предложении);</w:t>
      </w:r>
    </w:p>
    <w:p w:rsidR="009222ED" w:rsidRPr="009222ED" w:rsidRDefault="009222ED" w:rsidP="009222ED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 xml:space="preserve">«Прятки» (нахождение в тексте слова с определённым признаком: начинается на </w:t>
      </w:r>
      <w:proofErr w:type="gramStart"/>
      <w:r w:rsidRPr="009222ED">
        <w:rPr>
          <w:rFonts w:ascii="Arial" w:eastAsia="Times New Roman" w:hAnsi="Arial" w:cs="Arial"/>
          <w:color w:val="181818"/>
          <w:lang w:eastAsia="ru-RU"/>
        </w:rPr>
        <w:t>букву</w:t>
      </w:r>
      <w:proofErr w:type="gramEnd"/>
      <w:r w:rsidRPr="009222ED">
        <w:rPr>
          <w:rFonts w:ascii="Arial" w:eastAsia="Times New Roman" w:hAnsi="Arial" w:cs="Arial"/>
          <w:color w:val="181818"/>
          <w:lang w:eastAsia="ru-RU"/>
        </w:rPr>
        <w:t xml:space="preserve"> а, состоит из двух слогов, с ударением в конце слова и др.);</w:t>
      </w:r>
    </w:p>
    <w:p w:rsidR="009222ED" w:rsidRPr="009222ED" w:rsidRDefault="009222ED" w:rsidP="009222ED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Круговое чтение (небольшой текст читают друг за другом несколько раз);</w:t>
      </w:r>
    </w:p>
    <w:p w:rsidR="009222ED" w:rsidRPr="009222ED" w:rsidRDefault="009222ED" w:rsidP="009222ED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«Кто быстрее?» (на доске написано предложение, на столе рассыпаны тексты; по сигналу учителя ученики ищут в текстах данное предложение);</w:t>
      </w:r>
    </w:p>
    <w:p w:rsidR="009222ED" w:rsidRPr="009222ED" w:rsidRDefault="009222ED" w:rsidP="009222ED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</w:t>
      </w:r>
      <w:proofErr w:type="spellStart"/>
      <w:r w:rsidRPr="009222ED">
        <w:rPr>
          <w:rFonts w:ascii="Arial" w:eastAsia="Times New Roman" w:hAnsi="Arial" w:cs="Arial"/>
          <w:color w:val="181818"/>
          <w:lang w:eastAsia="ru-RU"/>
        </w:rPr>
        <w:t>Фотоглаз</w:t>
      </w:r>
      <w:proofErr w:type="spellEnd"/>
      <w:r w:rsidRPr="009222ED">
        <w:rPr>
          <w:rFonts w:ascii="Arial" w:eastAsia="Times New Roman" w:hAnsi="Arial" w:cs="Arial"/>
          <w:color w:val="181818"/>
          <w:lang w:eastAsia="ru-RU"/>
        </w:rPr>
        <w:t>»:</w:t>
      </w:r>
    </w:p>
    <w:p w:rsidR="009222ED" w:rsidRPr="009222ED" w:rsidRDefault="009222ED" w:rsidP="009222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а) на доске столбик слов, которые ученики читают определённое время; слова закрываются, дети по памяти называют прочитанные слова;</w:t>
      </w:r>
    </w:p>
    <w:p w:rsidR="009222ED" w:rsidRPr="009222ED" w:rsidRDefault="009222ED" w:rsidP="009222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б) учитель показывает кадр диафильма, ученики должны воспроизвести подпись к кадру;</w:t>
      </w:r>
    </w:p>
    <w:p w:rsidR="009222ED" w:rsidRPr="009222ED" w:rsidRDefault="009222ED" w:rsidP="009222ED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«Угадай»:</w:t>
      </w:r>
    </w:p>
    <w:p w:rsidR="009222ED" w:rsidRPr="009222ED" w:rsidRDefault="009222ED" w:rsidP="009222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а) антиципация слов, предложений, пословиц;</w:t>
      </w:r>
    </w:p>
    <w:p w:rsidR="009222ED" w:rsidRPr="009222ED" w:rsidRDefault="009222ED" w:rsidP="009222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б) чтение текста через решётку;</w:t>
      </w:r>
    </w:p>
    <w:p w:rsidR="009222ED" w:rsidRPr="009222ED" w:rsidRDefault="009222ED" w:rsidP="009222ED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«Найди меня» (на листах написаны строчки букв, между буквами «спрятаны» целые слова, их нужно найти);</w:t>
      </w:r>
    </w:p>
    <w:p w:rsidR="009222ED" w:rsidRPr="009222ED" w:rsidRDefault="009222ED" w:rsidP="009222ED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«Счёт слов» (на максимальной скорости дети читают текст и одновременно считают слова; перед чтением ученикам задаётся вопрос, на который они должны ответить после окончания работы);</w:t>
      </w:r>
    </w:p>
    <w:p w:rsidR="009222ED" w:rsidRPr="009222ED" w:rsidRDefault="009222ED" w:rsidP="009222ED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lang w:eastAsia="ru-RU"/>
        </w:rPr>
        <w:t>«Сканирование» (за 20-30 секунд ученики «пробегают» глазами текст в поисках важной информации).</w:t>
      </w:r>
    </w:p>
    <w:p w:rsidR="009222ED" w:rsidRPr="009222ED" w:rsidRDefault="009222ED" w:rsidP="009222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22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Работа по совершенствованию навыка чтения должна вестись в двух направлениях: совершенствуя способ чтения и устраняя различные трудности и недостатки, которые определились по таблице.</w:t>
      </w:r>
    </w:p>
    <w:p w:rsidR="00E017AF" w:rsidRDefault="00E017AF"/>
    <w:sectPr w:rsidR="00E0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3DD"/>
    <w:multiLevelType w:val="multilevel"/>
    <w:tmpl w:val="762293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81C6E"/>
    <w:multiLevelType w:val="multilevel"/>
    <w:tmpl w:val="BC7C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E0C87"/>
    <w:multiLevelType w:val="multilevel"/>
    <w:tmpl w:val="85A446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D704E"/>
    <w:multiLevelType w:val="multilevel"/>
    <w:tmpl w:val="6820F7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ED"/>
    <w:rsid w:val="009222ED"/>
    <w:rsid w:val="00E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2F44"/>
  <w15:chartTrackingRefBased/>
  <w15:docId w15:val="{959F7067-A846-4204-B75D-7AF3A219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22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22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2021-12-08T08:41:00Z</dcterms:created>
  <dcterms:modified xsi:type="dcterms:W3CDTF">2021-12-08T08:42:00Z</dcterms:modified>
</cp:coreProperties>
</file>