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60E" w:rsidRPr="0042016C" w:rsidRDefault="0042016C" w:rsidP="00A7660E">
      <w:p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2B45053" wp14:editId="0A7A7797">
            <wp:simplePos x="0" y="0"/>
            <wp:positionH relativeFrom="page">
              <wp:align>right</wp:align>
            </wp:positionH>
            <wp:positionV relativeFrom="paragraph">
              <wp:posOffset>-824865</wp:posOffset>
            </wp:positionV>
            <wp:extent cx="7703485" cy="108966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ст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3485" cy="10896600"/>
                    </a:xfrm>
                    <a:prstGeom prst="rect">
                      <a:avLst/>
                    </a:prstGeom>
                  </pic:spPr>
                </pic:pic>
              </a:graphicData>
            </a:graphic>
            <wp14:sizeRelH relativeFrom="page">
              <wp14:pctWidth>0</wp14:pctWidth>
            </wp14:sizeRelH>
            <wp14:sizeRelV relativeFrom="page">
              <wp14:pctHeight>0</wp14:pctHeight>
            </wp14:sizeRelV>
          </wp:anchor>
        </w:drawing>
      </w:r>
    </w:p>
    <w:p w:rsidR="00A7660E" w:rsidRPr="00FC755A" w:rsidRDefault="00A7660E">
      <w:pPr>
        <w:rPr>
          <w:rFonts w:ascii="Times New Roman" w:hAnsi="Times New Roman" w:cs="Times New Roman"/>
          <w:sz w:val="28"/>
          <w:szCs w:val="28"/>
        </w:rPr>
      </w:pPr>
    </w:p>
    <w:p w:rsidR="00A7660E" w:rsidRPr="00FC755A" w:rsidRDefault="00A7660E">
      <w:pPr>
        <w:rPr>
          <w:rFonts w:ascii="Times New Roman" w:hAnsi="Times New Roman" w:cs="Times New Roman"/>
          <w:sz w:val="28"/>
          <w:szCs w:val="28"/>
        </w:rPr>
      </w:pPr>
    </w:p>
    <w:p w:rsidR="00526D62" w:rsidRDefault="00A7660E">
      <w:pPr>
        <w:rPr>
          <w:rFonts w:ascii="Times New Roman" w:hAnsi="Times New Roman" w:cs="Times New Roman"/>
          <w:sz w:val="28"/>
          <w:szCs w:val="28"/>
        </w:rPr>
      </w:pPr>
      <w:r w:rsidRPr="00FC755A">
        <w:rPr>
          <w:rFonts w:ascii="Times New Roman" w:hAnsi="Times New Roman" w:cs="Times New Roman"/>
          <w:sz w:val="28"/>
          <w:szCs w:val="28"/>
        </w:rPr>
        <w:br w:type="page"/>
      </w:r>
    </w:p>
    <w:p w:rsidR="00A7660E" w:rsidRDefault="005272AC" w:rsidP="00526D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Государственное учреждение образования</w:t>
      </w:r>
    </w:p>
    <w:p w:rsidR="005272AC" w:rsidRDefault="005272AC" w:rsidP="00526D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«Средняя школа № 6 г. Солигорска»</w:t>
      </w:r>
    </w:p>
    <w:p w:rsidR="00A7660E" w:rsidRDefault="00A7660E" w:rsidP="00526D62">
      <w:pPr>
        <w:spacing w:after="0" w:line="240" w:lineRule="auto"/>
        <w:rPr>
          <w:rFonts w:ascii="Times New Roman" w:hAnsi="Times New Roman" w:cs="Times New Roman"/>
          <w:sz w:val="28"/>
          <w:szCs w:val="28"/>
        </w:rPr>
      </w:pPr>
    </w:p>
    <w:p w:rsidR="00A7660E" w:rsidRDefault="00A7660E" w:rsidP="00526D62">
      <w:pPr>
        <w:spacing w:after="0" w:line="240" w:lineRule="auto"/>
        <w:rPr>
          <w:rFonts w:ascii="Times New Roman" w:hAnsi="Times New Roman" w:cs="Times New Roman"/>
          <w:sz w:val="28"/>
          <w:szCs w:val="28"/>
        </w:rPr>
      </w:pPr>
    </w:p>
    <w:p w:rsidR="00A7660E" w:rsidRDefault="00A7660E" w:rsidP="00526D62">
      <w:pPr>
        <w:spacing w:after="0" w:line="240" w:lineRule="auto"/>
        <w:rPr>
          <w:rFonts w:ascii="Times New Roman" w:hAnsi="Times New Roman" w:cs="Times New Roman"/>
          <w:sz w:val="28"/>
          <w:szCs w:val="28"/>
        </w:rPr>
      </w:pPr>
    </w:p>
    <w:p w:rsidR="00A7660E" w:rsidRPr="00A7660E" w:rsidRDefault="00A7660E" w:rsidP="00526D62">
      <w:pPr>
        <w:spacing w:after="0" w:line="240" w:lineRule="auto"/>
        <w:rPr>
          <w:rFonts w:ascii="Times New Roman" w:hAnsi="Times New Roman" w:cs="Times New Roman"/>
          <w:sz w:val="28"/>
          <w:szCs w:val="28"/>
        </w:rPr>
      </w:pPr>
    </w:p>
    <w:p w:rsidR="00A7660E" w:rsidRPr="00526D62" w:rsidRDefault="00A7660E" w:rsidP="00526D62">
      <w:pPr>
        <w:spacing w:after="0" w:line="240" w:lineRule="auto"/>
        <w:rPr>
          <w:rFonts w:ascii="Times New Roman" w:hAnsi="Times New Roman" w:cs="Times New Roman"/>
          <w:sz w:val="28"/>
          <w:szCs w:val="28"/>
        </w:rPr>
      </w:pPr>
    </w:p>
    <w:p w:rsidR="00A7660E" w:rsidRPr="00526D62" w:rsidRDefault="00A7660E" w:rsidP="00526D62">
      <w:pPr>
        <w:spacing w:after="0" w:line="240" w:lineRule="auto"/>
        <w:rPr>
          <w:rFonts w:ascii="Times New Roman" w:hAnsi="Times New Roman" w:cs="Times New Roman"/>
          <w:sz w:val="28"/>
          <w:szCs w:val="28"/>
        </w:rPr>
      </w:pPr>
    </w:p>
    <w:p w:rsidR="00A7660E" w:rsidRPr="00526D62" w:rsidRDefault="00A7660E" w:rsidP="00526D62">
      <w:pPr>
        <w:spacing w:after="0" w:line="240" w:lineRule="auto"/>
        <w:rPr>
          <w:rFonts w:ascii="Times New Roman" w:hAnsi="Times New Roman" w:cs="Times New Roman"/>
          <w:sz w:val="28"/>
          <w:szCs w:val="28"/>
        </w:rPr>
      </w:pPr>
    </w:p>
    <w:p w:rsidR="00A7660E" w:rsidRPr="00526D62" w:rsidRDefault="004B57FD" w:rsidP="004B57FD">
      <w:pPr>
        <w:spacing w:after="0" w:line="240" w:lineRule="auto"/>
        <w:jc w:val="center"/>
        <w:rPr>
          <w:rFonts w:ascii="Times New Roman" w:hAnsi="Times New Roman" w:cs="Times New Roman"/>
          <w:sz w:val="28"/>
          <w:szCs w:val="28"/>
        </w:rPr>
      </w:pPr>
      <w:r>
        <w:rPr>
          <w:noProof/>
          <w:lang w:eastAsia="ru-RU"/>
        </w:rPr>
        <w:drawing>
          <wp:inline distT="0" distB="0" distL="0" distR="0" wp14:anchorId="18D86ACF" wp14:editId="64165CA9">
            <wp:extent cx="5591175" cy="3559813"/>
            <wp:effectExtent l="0" t="0" r="0" b="2540"/>
            <wp:docPr id="17" name="Рисунок 17" descr="https://content.schools.by/cache/75/c1/75c1b6798b5c2ebc8e5c3718a29b8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cache/75/c1/75c1b6798b5c2ebc8e5c3718a29b8fd9.jpg"/>
                    <pic:cNvPicPr>
                      <a:picLocks noChangeAspect="1" noChangeArrowheads="1"/>
                    </pic:cNvPicPr>
                  </pic:nvPicPr>
                  <pic:blipFill rotWithShape="1">
                    <a:blip r:embed="rId9">
                      <a:extLst>
                        <a:ext uri="{28A0092B-C50C-407E-A947-70E740481C1C}">
                          <a14:useLocalDpi xmlns:a14="http://schemas.microsoft.com/office/drawing/2010/main" val="0"/>
                        </a:ext>
                      </a:extLst>
                    </a:blip>
                    <a:srcRect r="-1170" b="43333"/>
                    <a:stretch/>
                  </pic:blipFill>
                  <pic:spPr bwMode="auto">
                    <a:xfrm>
                      <a:off x="0" y="0"/>
                      <a:ext cx="5591175" cy="3559813"/>
                    </a:xfrm>
                    <a:prstGeom prst="rect">
                      <a:avLst/>
                    </a:prstGeom>
                    <a:noFill/>
                    <a:ln>
                      <a:noFill/>
                    </a:ln>
                    <a:extLst>
                      <a:ext uri="{53640926-AAD7-44D8-BBD7-CCE9431645EC}">
                        <a14:shadowObscured xmlns:a14="http://schemas.microsoft.com/office/drawing/2010/main"/>
                      </a:ext>
                    </a:extLst>
                  </pic:spPr>
                </pic:pic>
              </a:graphicData>
            </a:graphic>
          </wp:inline>
        </w:drawing>
      </w:r>
    </w:p>
    <w:p w:rsidR="00A7660E" w:rsidRPr="00526D62" w:rsidRDefault="00A7660E" w:rsidP="00526D62">
      <w:pPr>
        <w:spacing w:after="0" w:line="240" w:lineRule="auto"/>
        <w:rPr>
          <w:rFonts w:ascii="Times New Roman" w:hAnsi="Times New Roman" w:cs="Times New Roman"/>
          <w:sz w:val="28"/>
          <w:szCs w:val="28"/>
        </w:rPr>
      </w:pPr>
    </w:p>
    <w:p w:rsidR="00A7660E" w:rsidRPr="00C831F4" w:rsidRDefault="00C831F4" w:rsidP="00C831F4">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 xml:space="preserve">V-XI </w:t>
      </w:r>
      <w:r>
        <w:rPr>
          <w:rFonts w:ascii="Times New Roman" w:hAnsi="Times New Roman" w:cs="Times New Roman"/>
          <w:sz w:val="28"/>
          <w:szCs w:val="28"/>
        </w:rPr>
        <w:t>классы</w:t>
      </w:r>
    </w:p>
    <w:p w:rsidR="00A7660E" w:rsidRDefault="00A7660E" w:rsidP="00C831F4">
      <w:pPr>
        <w:spacing w:after="0" w:line="240" w:lineRule="auto"/>
        <w:jc w:val="center"/>
        <w:rPr>
          <w:rFonts w:ascii="Times New Roman" w:hAnsi="Times New Roman" w:cs="Times New Roman"/>
          <w:sz w:val="28"/>
          <w:szCs w:val="28"/>
        </w:rPr>
      </w:pPr>
    </w:p>
    <w:p w:rsidR="00526D62" w:rsidRDefault="00526D62" w:rsidP="00526D62">
      <w:pPr>
        <w:spacing w:after="0" w:line="240" w:lineRule="auto"/>
        <w:rPr>
          <w:rFonts w:ascii="Times New Roman" w:hAnsi="Times New Roman" w:cs="Times New Roman"/>
          <w:sz w:val="28"/>
          <w:szCs w:val="28"/>
        </w:rPr>
      </w:pPr>
    </w:p>
    <w:p w:rsidR="00526D62" w:rsidRPr="00526D62" w:rsidRDefault="00526D62" w:rsidP="00526D62">
      <w:pPr>
        <w:spacing w:after="0" w:line="240" w:lineRule="auto"/>
        <w:rPr>
          <w:rFonts w:ascii="Times New Roman" w:hAnsi="Times New Roman" w:cs="Times New Roman"/>
          <w:sz w:val="28"/>
          <w:szCs w:val="28"/>
        </w:rPr>
      </w:pPr>
    </w:p>
    <w:p w:rsidR="00526D62" w:rsidRDefault="00526D62" w:rsidP="00526D62">
      <w:pPr>
        <w:spacing w:after="0" w:line="240" w:lineRule="auto"/>
        <w:jc w:val="center"/>
        <w:rPr>
          <w:rFonts w:ascii="Times New Roman" w:hAnsi="Times New Roman" w:cs="Times New Roman"/>
          <w:sz w:val="28"/>
          <w:szCs w:val="28"/>
        </w:rPr>
      </w:pPr>
    </w:p>
    <w:p w:rsidR="00526D62" w:rsidRDefault="00526D62" w:rsidP="00526D62">
      <w:pPr>
        <w:spacing w:after="0" w:line="240" w:lineRule="auto"/>
        <w:jc w:val="center"/>
        <w:rPr>
          <w:rFonts w:ascii="Times New Roman" w:hAnsi="Times New Roman" w:cs="Times New Roman"/>
          <w:sz w:val="28"/>
          <w:szCs w:val="28"/>
        </w:rPr>
      </w:pPr>
    </w:p>
    <w:p w:rsidR="004B57FD" w:rsidRDefault="004B57FD" w:rsidP="004B57FD">
      <w:pPr>
        <w:spacing w:after="0" w:line="240" w:lineRule="auto"/>
        <w:jc w:val="right"/>
        <w:rPr>
          <w:rFonts w:ascii="Times New Roman" w:hAnsi="Times New Roman" w:cs="Times New Roman"/>
          <w:sz w:val="28"/>
          <w:szCs w:val="28"/>
        </w:rPr>
      </w:pPr>
    </w:p>
    <w:p w:rsidR="00C831F4" w:rsidRDefault="004B57FD" w:rsidP="00C831F4">
      <w:pPr>
        <w:spacing w:after="0" w:line="240" w:lineRule="auto"/>
        <w:ind w:firstLine="6804"/>
        <w:rPr>
          <w:rFonts w:ascii="Times New Roman" w:hAnsi="Times New Roman" w:cs="Times New Roman"/>
          <w:sz w:val="28"/>
          <w:szCs w:val="28"/>
        </w:rPr>
      </w:pPr>
      <w:r>
        <w:rPr>
          <w:rFonts w:ascii="Times New Roman" w:hAnsi="Times New Roman" w:cs="Times New Roman"/>
          <w:sz w:val="28"/>
          <w:szCs w:val="28"/>
        </w:rPr>
        <w:t>Ответственный: Муравейко</w:t>
      </w:r>
    </w:p>
    <w:p w:rsidR="004B57FD" w:rsidRDefault="004B57FD" w:rsidP="00C831F4">
      <w:pPr>
        <w:spacing w:after="0" w:line="240" w:lineRule="auto"/>
        <w:ind w:firstLine="6804"/>
        <w:rPr>
          <w:rFonts w:ascii="Times New Roman" w:hAnsi="Times New Roman" w:cs="Times New Roman"/>
          <w:sz w:val="28"/>
          <w:szCs w:val="28"/>
        </w:rPr>
      </w:pPr>
      <w:r>
        <w:rPr>
          <w:rFonts w:ascii="Times New Roman" w:hAnsi="Times New Roman" w:cs="Times New Roman"/>
          <w:sz w:val="28"/>
          <w:szCs w:val="28"/>
        </w:rPr>
        <w:t>Марина Николаевна,</w:t>
      </w:r>
    </w:p>
    <w:p w:rsidR="004B57FD" w:rsidRPr="00526D62" w:rsidRDefault="004B57FD" w:rsidP="00C831F4">
      <w:pPr>
        <w:spacing w:after="0" w:line="240" w:lineRule="auto"/>
        <w:ind w:firstLine="6804"/>
        <w:rPr>
          <w:rFonts w:ascii="Times New Roman" w:hAnsi="Times New Roman" w:cs="Times New Roman"/>
          <w:sz w:val="28"/>
          <w:szCs w:val="28"/>
        </w:rPr>
      </w:pPr>
      <w:r>
        <w:rPr>
          <w:rFonts w:ascii="Times New Roman" w:hAnsi="Times New Roman" w:cs="Times New Roman"/>
          <w:sz w:val="28"/>
          <w:szCs w:val="28"/>
        </w:rPr>
        <w:t>учитель истории</w:t>
      </w:r>
    </w:p>
    <w:p w:rsidR="00A7660E" w:rsidRPr="00526D62" w:rsidRDefault="00A7660E" w:rsidP="00526D62">
      <w:pPr>
        <w:spacing w:after="0" w:line="240" w:lineRule="auto"/>
        <w:rPr>
          <w:rFonts w:ascii="Times New Roman" w:hAnsi="Times New Roman" w:cs="Times New Roman"/>
          <w:sz w:val="28"/>
          <w:szCs w:val="28"/>
        </w:rPr>
      </w:pPr>
    </w:p>
    <w:p w:rsidR="00A7660E" w:rsidRDefault="00A7660E">
      <w:pPr>
        <w:rPr>
          <w:rFonts w:ascii="Times New Roman" w:hAnsi="Times New Roman" w:cs="Times New Roman"/>
          <w:sz w:val="28"/>
          <w:szCs w:val="28"/>
        </w:rPr>
      </w:pPr>
    </w:p>
    <w:p w:rsidR="00526D62" w:rsidRDefault="00526D62">
      <w:pPr>
        <w:rPr>
          <w:rFonts w:ascii="Times New Roman" w:hAnsi="Times New Roman" w:cs="Times New Roman"/>
          <w:sz w:val="28"/>
          <w:szCs w:val="28"/>
        </w:rPr>
      </w:pPr>
    </w:p>
    <w:p w:rsidR="00526D62" w:rsidRPr="00526D62" w:rsidRDefault="00526D62">
      <w:pPr>
        <w:rPr>
          <w:rFonts w:ascii="Times New Roman" w:hAnsi="Times New Roman" w:cs="Times New Roman"/>
          <w:sz w:val="28"/>
          <w:szCs w:val="28"/>
        </w:rPr>
      </w:pPr>
    </w:p>
    <w:p w:rsidR="00A7660E" w:rsidRPr="00526D62" w:rsidRDefault="00A7660E">
      <w:pPr>
        <w:rPr>
          <w:rFonts w:ascii="Times New Roman" w:hAnsi="Times New Roman" w:cs="Times New Roman"/>
          <w:sz w:val="28"/>
          <w:szCs w:val="28"/>
        </w:rPr>
      </w:pPr>
    </w:p>
    <w:p w:rsidR="00A7660E" w:rsidRPr="00526D62" w:rsidRDefault="00A7660E" w:rsidP="00A7660E">
      <w:pPr>
        <w:jc w:val="center"/>
        <w:rPr>
          <w:rFonts w:ascii="Times New Roman" w:hAnsi="Times New Roman" w:cs="Times New Roman"/>
          <w:sz w:val="36"/>
          <w:szCs w:val="36"/>
        </w:rPr>
      </w:pPr>
    </w:p>
    <w:p w:rsidR="00A7660E" w:rsidRPr="00526D62" w:rsidRDefault="00A7660E">
      <w:pPr>
        <w:rPr>
          <w:rFonts w:ascii="Times New Roman" w:hAnsi="Times New Roman" w:cs="Times New Roman"/>
          <w:sz w:val="28"/>
          <w:szCs w:val="28"/>
        </w:rPr>
      </w:pPr>
    </w:p>
    <w:p w:rsidR="00AE11C1" w:rsidRDefault="00AE11C1">
      <w:pPr>
        <w:rPr>
          <w:rFonts w:ascii="Times New Roman" w:hAnsi="Times New Roman" w:cs="Times New Roman"/>
          <w:sz w:val="28"/>
          <w:szCs w:val="28"/>
        </w:rPr>
      </w:pPr>
    </w:p>
    <w:p w:rsidR="00AE11C1" w:rsidRDefault="00AE11C1">
      <w:pPr>
        <w:rPr>
          <w:rFonts w:ascii="Times New Roman" w:hAnsi="Times New Roman" w:cs="Times New Roman"/>
          <w:sz w:val="28"/>
          <w:szCs w:val="28"/>
        </w:rPr>
      </w:pPr>
    </w:p>
    <w:p w:rsidR="00AE11C1" w:rsidRPr="00AE11C1" w:rsidRDefault="00AE11C1" w:rsidP="00AE11C1">
      <w:pPr>
        <w:jc w:val="center"/>
        <w:rPr>
          <w:rFonts w:ascii="Times New Roman" w:hAnsi="Times New Roman" w:cs="Times New Roman"/>
          <w:sz w:val="44"/>
          <w:szCs w:val="44"/>
        </w:rPr>
      </w:pPr>
      <w:r w:rsidRPr="00AE11C1">
        <w:rPr>
          <w:rFonts w:ascii="Times New Roman" w:hAnsi="Times New Roman" w:cs="Times New Roman"/>
          <w:sz w:val="44"/>
          <w:szCs w:val="44"/>
        </w:rPr>
        <w:t>Дорогой друг!</w:t>
      </w:r>
    </w:p>
    <w:p w:rsidR="00AE11C1" w:rsidRPr="00AE11C1" w:rsidRDefault="00AE11C1" w:rsidP="00AE11C1">
      <w:pPr>
        <w:jc w:val="center"/>
        <w:rPr>
          <w:rFonts w:ascii="Times New Roman" w:hAnsi="Times New Roman" w:cs="Times New Roman"/>
          <w:sz w:val="44"/>
          <w:szCs w:val="44"/>
        </w:rPr>
      </w:pPr>
      <w:r w:rsidRPr="00AE11C1">
        <w:rPr>
          <w:rFonts w:ascii="Times New Roman" w:hAnsi="Times New Roman" w:cs="Times New Roman"/>
          <w:sz w:val="44"/>
          <w:szCs w:val="44"/>
        </w:rPr>
        <w:t>Это издание создано специально для тебя. Посещая объекты, предложенные в этой книжке, ты поймешь, как многогранна, красива и интересна наша страна, как важно знать и ценить ее историю и культуру.</w:t>
      </w:r>
    </w:p>
    <w:p w:rsidR="00AE11C1" w:rsidRPr="00AE11C1" w:rsidRDefault="00AE11C1" w:rsidP="00AE11C1">
      <w:pPr>
        <w:jc w:val="center"/>
        <w:rPr>
          <w:rFonts w:ascii="Times New Roman" w:hAnsi="Times New Roman" w:cs="Times New Roman"/>
          <w:sz w:val="44"/>
          <w:szCs w:val="44"/>
        </w:rPr>
      </w:pPr>
      <w:r w:rsidRPr="00AE11C1">
        <w:rPr>
          <w:rFonts w:ascii="Times New Roman" w:hAnsi="Times New Roman" w:cs="Times New Roman"/>
          <w:sz w:val="44"/>
          <w:szCs w:val="44"/>
        </w:rPr>
        <w:t>Путешествуй, познавай, люби Родную Беларусь!</w:t>
      </w:r>
    </w:p>
    <w:p w:rsidR="00AE11C1" w:rsidRDefault="00AE11C1">
      <w:pPr>
        <w:rPr>
          <w:rFonts w:ascii="Times New Roman" w:hAnsi="Times New Roman" w:cs="Times New Roman"/>
          <w:sz w:val="28"/>
          <w:szCs w:val="28"/>
        </w:rPr>
      </w:pPr>
    </w:p>
    <w:p w:rsidR="00AE11C1" w:rsidRDefault="00AE11C1">
      <w:pPr>
        <w:rPr>
          <w:rFonts w:ascii="Times New Roman" w:hAnsi="Times New Roman" w:cs="Times New Roman"/>
          <w:sz w:val="28"/>
          <w:szCs w:val="28"/>
        </w:rPr>
      </w:pPr>
    </w:p>
    <w:p w:rsidR="00AE11C1" w:rsidRDefault="00AE11C1">
      <w:pPr>
        <w:rPr>
          <w:rFonts w:ascii="Times New Roman" w:hAnsi="Times New Roman" w:cs="Times New Roman"/>
          <w:sz w:val="28"/>
          <w:szCs w:val="28"/>
        </w:rPr>
      </w:pPr>
    </w:p>
    <w:p w:rsidR="00AE11C1" w:rsidRDefault="00AE11C1">
      <w:pPr>
        <w:rPr>
          <w:rFonts w:ascii="Times New Roman" w:hAnsi="Times New Roman" w:cs="Times New Roman"/>
          <w:sz w:val="28"/>
          <w:szCs w:val="28"/>
        </w:rPr>
      </w:pPr>
      <w:r>
        <w:rPr>
          <w:rFonts w:ascii="Times New Roman" w:hAnsi="Times New Roman" w:cs="Times New Roman"/>
          <w:sz w:val="28"/>
          <w:szCs w:val="28"/>
        </w:rPr>
        <w:br w:type="page"/>
      </w:r>
    </w:p>
    <w:p w:rsidR="00AE11C1" w:rsidRDefault="00AE11C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38400" cy="1219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211_727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21920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noProof/>
          <w:sz w:val="28"/>
          <w:szCs w:val="28"/>
          <w:lang w:eastAsia="ru-RU"/>
        </w:rPr>
        <w:drawing>
          <wp:inline distT="0" distB="0" distL="0" distR="0">
            <wp:extent cx="1610436" cy="16430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ерб.png"/>
                    <pic:cNvPicPr/>
                  </pic:nvPicPr>
                  <pic:blipFill>
                    <a:blip r:embed="rId11">
                      <a:extLst>
                        <a:ext uri="{28A0092B-C50C-407E-A947-70E740481C1C}">
                          <a14:useLocalDpi xmlns:a14="http://schemas.microsoft.com/office/drawing/2010/main" val="0"/>
                        </a:ext>
                      </a:extLst>
                    </a:blip>
                    <a:stretch>
                      <a:fillRect/>
                    </a:stretch>
                  </pic:blipFill>
                  <pic:spPr>
                    <a:xfrm>
                      <a:off x="0" y="0"/>
                      <a:ext cx="1638386" cy="1671596"/>
                    </a:xfrm>
                    <a:prstGeom prst="rect">
                      <a:avLst/>
                    </a:prstGeom>
                  </pic:spPr>
                </pic:pic>
              </a:graphicData>
            </a:graphic>
          </wp:inline>
        </w:drawing>
      </w:r>
    </w:p>
    <w:p w:rsidR="00AE11C1" w:rsidRDefault="00AE11C1">
      <w:pPr>
        <w:rPr>
          <w:rFonts w:ascii="Times New Roman" w:hAnsi="Times New Roman" w:cs="Times New Roman"/>
          <w:sz w:val="28"/>
          <w:szCs w:val="28"/>
        </w:rPr>
      </w:pPr>
    </w:p>
    <w:p w:rsidR="00AE11C1" w:rsidRPr="00B80A01" w:rsidRDefault="00AE11C1" w:rsidP="00AE11C1">
      <w:pPr>
        <w:jc w:val="center"/>
        <w:rPr>
          <w:rFonts w:ascii="Times New Roman" w:hAnsi="Times New Roman" w:cs="Times New Roman"/>
          <w:b/>
          <w:sz w:val="40"/>
          <w:szCs w:val="40"/>
        </w:rPr>
      </w:pPr>
      <w:r w:rsidRPr="00B80A01">
        <w:rPr>
          <w:rFonts w:ascii="Times New Roman" w:hAnsi="Times New Roman" w:cs="Times New Roman"/>
          <w:b/>
          <w:sz w:val="40"/>
          <w:szCs w:val="40"/>
        </w:rPr>
        <w:t>Республика Беларусь</w:t>
      </w:r>
    </w:p>
    <w:p w:rsidR="00AE11C1" w:rsidRPr="00B93E62" w:rsidRDefault="00AE11C1" w:rsidP="006475CE">
      <w:pPr>
        <w:jc w:val="both"/>
        <w:rPr>
          <w:rFonts w:ascii="Times New Roman" w:hAnsi="Times New Roman" w:cs="Times New Roman"/>
          <w:sz w:val="28"/>
          <w:szCs w:val="28"/>
        </w:rPr>
      </w:pPr>
      <w:r w:rsidRPr="00B93E62">
        <w:rPr>
          <w:rFonts w:ascii="Times New Roman" w:hAnsi="Times New Roman" w:cs="Times New Roman"/>
          <w:sz w:val="28"/>
          <w:szCs w:val="28"/>
          <w:u w:val="single"/>
        </w:rPr>
        <w:t>Территория:</w:t>
      </w:r>
      <w:r w:rsidRPr="00B93E62">
        <w:rPr>
          <w:rFonts w:ascii="Times New Roman" w:hAnsi="Times New Roman" w:cs="Times New Roman"/>
          <w:sz w:val="28"/>
          <w:szCs w:val="28"/>
        </w:rPr>
        <w:t xml:space="preserve"> 207,6 тысяч кв. км</w:t>
      </w:r>
    </w:p>
    <w:p w:rsidR="00AE11C1" w:rsidRPr="00B93E62" w:rsidRDefault="00AE11C1" w:rsidP="006475CE">
      <w:pPr>
        <w:jc w:val="both"/>
        <w:rPr>
          <w:rFonts w:ascii="Times New Roman" w:hAnsi="Times New Roman" w:cs="Times New Roman"/>
          <w:sz w:val="28"/>
          <w:szCs w:val="28"/>
        </w:rPr>
      </w:pPr>
      <w:r w:rsidRPr="00B93E62">
        <w:rPr>
          <w:rFonts w:ascii="Times New Roman" w:hAnsi="Times New Roman" w:cs="Times New Roman"/>
          <w:sz w:val="28"/>
          <w:szCs w:val="28"/>
          <w:u w:val="single"/>
        </w:rPr>
        <w:t>Население:</w:t>
      </w:r>
      <w:r w:rsidRPr="00B93E62">
        <w:rPr>
          <w:rFonts w:ascii="Times New Roman" w:hAnsi="Times New Roman" w:cs="Times New Roman"/>
          <w:sz w:val="28"/>
          <w:szCs w:val="28"/>
        </w:rPr>
        <w:t xml:space="preserve"> 9 млн 491,8 тыс. человек (на 1 января 2018 года)</w:t>
      </w:r>
    </w:p>
    <w:p w:rsidR="00AE11C1" w:rsidRPr="00B93E62" w:rsidRDefault="00BA5359" w:rsidP="006475CE">
      <w:pPr>
        <w:jc w:val="both"/>
        <w:rPr>
          <w:rFonts w:ascii="Times New Roman" w:hAnsi="Times New Roman" w:cs="Times New Roman"/>
          <w:sz w:val="28"/>
          <w:szCs w:val="28"/>
        </w:rPr>
      </w:pPr>
      <w:r w:rsidRPr="00B93E62">
        <w:rPr>
          <w:rFonts w:ascii="Times New Roman" w:hAnsi="Times New Roman" w:cs="Times New Roman"/>
          <w:sz w:val="28"/>
          <w:szCs w:val="28"/>
          <w:u w:val="single"/>
        </w:rPr>
        <w:t>Столица:</w:t>
      </w:r>
      <w:r w:rsidRPr="00B93E62">
        <w:rPr>
          <w:rFonts w:ascii="Times New Roman" w:hAnsi="Times New Roman" w:cs="Times New Roman"/>
          <w:sz w:val="28"/>
          <w:szCs w:val="28"/>
        </w:rPr>
        <w:t xml:space="preserve"> город Минск (1 млн.982,4 тыс. чел.)</w:t>
      </w:r>
    </w:p>
    <w:p w:rsidR="00BA5359" w:rsidRPr="00B93E62" w:rsidRDefault="00BA5359" w:rsidP="006475CE">
      <w:pPr>
        <w:jc w:val="both"/>
        <w:rPr>
          <w:rFonts w:ascii="Times New Roman" w:hAnsi="Times New Roman" w:cs="Times New Roman"/>
          <w:sz w:val="28"/>
          <w:szCs w:val="28"/>
        </w:rPr>
      </w:pPr>
      <w:r w:rsidRPr="00B93E62">
        <w:rPr>
          <w:rFonts w:ascii="Times New Roman" w:hAnsi="Times New Roman" w:cs="Times New Roman"/>
          <w:sz w:val="28"/>
          <w:szCs w:val="28"/>
        </w:rPr>
        <w:t>Беларусь расположена в центре Европы, имеет общие границы с пятью государствами: Россия, Украина, Польша, Литва, Латвия.</w:t>
      </w:r>
    </w:p>
    <w:p w:rsidR="00BA5359" w:rsidRPr="00B93E62" w:rsidRDefault="00B93E62" w:rsidP="006475CE">
      <w:pPr>
        <w:jc w:val="both"/>
        <w:rPr>
          <w:rFonts w:ascii="Times New Roman" w:hAnsi="Times New Roman" w:cs="Times New Roman"/>
          <w:sz w:val="28"/>
          <w:szCs w:val="28"/>
        </w:rPr>
      </w:pPr>
      <w:r w:rsidRPr="00B93E62">
        <w:rPr>
          <w:rFonts w:ascii="Times New Roman" w:hAnsi="Times New Roman" w:cs="Times New Roman"/>
          <w:sz w:val="28"/>
          <w:szCs w:val="28"/>
        </w:rPr>
        <w:t>Р</w:t>
      </w:r>
      <w:r w:rsidR="00BA5359" w:rsidRPr="00B93E62">
        <w:rPr>
          <w:rFonts w:ascii="Times New Roman" w:hAnsi="Times New Roman" w:cs="Times New Roman"/>
          <w:sz w:val="28"/>
          <w:szCs w:val="28"/>
        </w:rPr>
        <w:t>азделена на шесть территориальных единиц – областей со своим административным центром:</w:t>
      </w:r>
    </w:p>
    <w:p w:rsidR="00BA5359" w:rsidRPr="00B93E62" w:rsidRDefault="00BA5359" w:rsidP="006475CE">
      <w:pPr>
        <w:jc w:val="both"/>
        <w:rPr>
          <w:rFonts w:ascii="Times New Roman" w:hAnsi="Times New Roman" w:cs="Times New Roman"/>
          <w:sz w:val="28"/>
          <w:szCs w:val="28"/>
        </w:rPr>
      </w:pPr>
      <w:r w:rsidRPr="00B93E62">
        <w:rPr>
          <w:rFonts w:ascii="Times New Roman" w:hAnsi="Times New Roman" w:cs="Times New Roman"/>
          <w:sz w:val="28"/>
          <w:szCs w:val="28"/>
        </w:rPr>
        <w:t>Брестская область,</w:t>
      </w:r>
    </w:p>
    <w:p w:rsidR="00BA5359" w:rsidRPr="00B93E62" w:rsidRDefault="00BA5359" w:rsidP="006475CE">
      <w:pPr>
        <w:jc w:val="both"/>
        <w:rPr>
          <w:rFonts w:ascii="Times New Roman" w:hAnsi="Times New Roman" w:cs="Times New Roman"/>
          <w:sz w:val="28"/>
          <w:szCs w:val="28"/>
        </w:rPr>
      </w:pPr>
      <w:r w:rsidRPr="00B93E62">
        <w:rPr>
          <w:rFonts w:ascii="Times New Roman" w:hAnsi="Times New Roman" w:cs="Times New Roman"/>
          <w:sz w:val="28"/>
          <w:szCs w:val="28"/>
        </w:rPr>
        <w:t>Витебская область,</w:t>
      </w:r>
    </w:p>
    <w:p w:rsidR="00BA5359" w:rsidRPr="00B93E62" w:rsidRDefault="00BA5359" w:rsidP="006475CE">
      <w:pPr>
        <w:jc w:val="both"/>
        <w:rPr>
          <w:rFonts w:ascii="Times New Roman" w:hAnsi="Times New Roman" w:cs="Times New Roman"/>
          <w:sz w:val="28"/>
          <w:szCs w:val="28"/>
        </w:rPr>
      </w:pPr>
      <w:r w:rsidRPr="00B93E62">
        <w:rPr>
          <w:rFonts w:ascii="Times New Roman" w:hAnsi="Times New Roman" w:cs="Times New Roman"/>
          <w:sz w:val="28"/>
          <w:szCs w:val="28"/>
        </w:rPr>
        <w:t>Гомельская область,</w:t>
      </w:r>
    </w:p>
    <w:p w:rsidR="00BA5359" w:rsidRPr="00B93E62" w:rsidRDefault="00BA5359" w:rsidP="006475CE">
      <w:pPr>
        <w:jc w:val="both"/>
        <w:rPr>
          <w:rFonts w:ascii="Times New Roman" w:hAnsi="Times New Roman" w:cs="Times New Roman"/>
          <w:sz w:val="28"/>
          <w:szCs w:val="28"/>
        </w:rPr>
      </w:pPr>
      <w:r w:rsidRPr="00B93E62">
        <w:rPr>
          <w:rFonts w:ascii="Times New Roman" w:hAnsi="Times New Roman" w:cs="Times New Roman"/>
          <w:sz w:val="28"/>
          <w:szCs w:val="28"/>
        </w:rPr>
        <w:t>Гродненская область,</w:t>
      </w:r>
    </w:p>
    <w:p w:rsidR="00BA5359" w:rsidRPr="00B93E62" w:rsidRDefault="00BA5359" w:rsidP="006475CE">
      <w:pPr>
        <w:jc w:val="both"/>
        <w:rPr>
          <w:rFonts w:ascii="Times New Roman" w:hAnsi="Times New Roman" w:cs="Times New Roman"/>
          <w:sz w:val="28"/>
          <w:szCs w:val="28"/>
        </w:rPr>
      </w:pPr>
      <w:r w:rsidRPr="00B93E62">
        <w:rPr>
          <w:rFonts w:ascii="Times New Roman" w:hAnsi="Times New Roman" w:cs="Times New Roman"/>
          <w:sz w:val="28"/>
          <w:szCs w:val="28"/>
        </w:rPr>
        <w:t>Минская область,</w:t>
      </w:r>
    </w:p>
    <w:p w:rsidR="00BA5359" w:rsidRPr="00B93E62" w:rsidRDefault="00BA5359" w:rsidP="006475CE">
      <w:pPr>
        <w:jc w:val="both"/>
        <w:rPr>
          <w:rFonts w:ascii="Times New Roman" w:hAnsi="Times New Roman" w:cs="Times New Roman"/>
          <w:sz w:val="28"/>
          <w:szCs w:val="28"/>
        </w:rPr>
      </w:pPr>
      <w:r w:rsidRPr="00B93E62">
        <w:rPr>
          <w:rFonts w:ascii="Times New Roman" w:hAnsi="Times New Roman" w:cs="Times New Roman"/>
          <w:sz w:val="28"/>
          <w:szCs w:val="28"/>
        </w:rPr>
        <w:t>Могилевская область,</w:t>
      </w:r>
    </w:p>
    <w:p w:rsidR="00BA5359" w:rsidRPr="00B93E62" w:rsidRDefault="00B75310" w:rsidP="006475CE">
      <w:pPr>
        <w:jc w:val="both"/>
        <w:rPr>
          <w:rFonts w:ascii="Times New Roman" w:hAnsi="Times New Roman" w:cs="Times New Roman"/>
          <w:sz w:val="28"/>
          <w:szCs w:val="28"/>
        </w:rPr>
      </w:pPr>
      <w:r>
        <w:rPr>
          <w:rFonts w:ascii="Times New Roman" w:hAnsi="Times New Roman" w:cs="Times New Roman"/>
          <w:sz w:val="28"/>
          <w:szCs w:val="28"/>
        </w:rPr>
        <w:t>и</w:t>
      </w:r>
      <w:r w:rsidR="00BA5359" w:rsidRPr="00B93E62">
        <w:rPr>
          <w:rFonts w:ascii="Times New Roman" w:hAnsi="Times New Roman" w:cs="Times New Roman"/>
          <w:sz w:val="28"/>
          <w:szCs w:val="28"/>
        </w:rPr>
        <w:t xml:space="preserve"> территорию столицы Республики Беларусь –</w:t>
      </w:r>
      <w:r w:rsidR="00B93E62" w:rsidRPr="00B93E62">
        <w:rPr>
          <w:rFonts w:ascii="Times New Roman" w:hAnsi="Times New Roman" w:cs="Times New Roman"/>
          <w:sz w:val="28"/>
          <w:szCs w:val="28"/>
        </w:rPr>
        <w:t xml:space="preserve"> город </w:t>
      </w:r>
      <w:r w:rsidR="00BA5359" w:rsidRPr="00B93E62">
        <w:rPr>
          <w:rFonts w:ascii="Times New Roman" w:hAnsi="Times New Roman" w:cs="Times New Roman"/>
          <w:sz w:val="28"/>
          <w:szCs w:val="28"/>
        </w:rPr>
        <w:t>Минск</w:t>
      </w:r>
      <w:r w:rsidR="00B93E62" w:rsidRPr="00B93E62">
        <w:rPr>
          <w:rFonts w:ascii="Times New Roman" w:hAnsi="Times New Roman" w:cs="Times New Roman"/>
          <w:sz w:val="28"/>
          <w:szCs w:val="28"/>
        </w:rPr>
        <w:t>, который является самостоятельной административной единицей, не входит ни в одну область и является городом республиканского подчинения</w:t>
      </w:r>
      <w:r w:rsidR="00BA5359" w:rsidRPr="00B93E62">
        <w:rPr>
          <w:rFonts w:ascii="Times New Roman" w:hAnsi="Times New Roman" w:cs="Times New Roman"/>
          <w:sz w:val="28"/>
          <w:szCs w:val="28"/>
        </w:rPr>
        <w:t>.</w:t>
      </w:r>
    </w:p>
    <w:p w:rsidR="00FC755A" w:rsidRPr="00B93E62" w:rsidRDefault="00FC755A" w:rsidP="00FC755A">
      <w:pPr>
        <w:jc w:val="both"/>
        <w:rPr>
          <w:rFonts w:ascii="Times New Roman" w:hAnsi="Times New Roman" w:cs="Times New Roman"/>
          <w:sz w:val="28"/>
          <w:szCs w:val="28"/>
        </w:rPr>
      </w:pPr>
      <w:r w:rsidRPr="00B93E62">
        <w:rPr>
          <w:rFonts w:ascii="Times New Roman" w:hAnsi="Times New Roman" w:cs="Times New Roman"/>
          <w:sz w:val="28"/>
          <w:szCs w:val="28"/>
        </w:rPr>
        <w:t>Основным законом государства является Конституция.</w:t>
      </w:r>
    </w:p>
    <w:p w:rsidR="00B93E62" w:rsidRDefault="00B93E62">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B93E62" w:rsidRPr="00B80A01" w:rsidRDefault="006A3D32" w:rsidP="006A3D32">
      <w:pPr>
        <w:jc w:val="center"/>
        <w:rPr>
          <w:rFonts w:ascii="Times New Roman" w:hAnsi="Times New Roman" w:cs="Times New Roman"/>
          <w:b/>
          <w:sz w:val="40"/>
          <w:szCs w:val="40"/>
        </w:rPr>
      </w:pPr>
      <w:r w:rsidRPr="00B80A01">
        <w:rPr>
          <w:rFonts w:ascii="Times New Roman" w:hAnsi="Times New Roman" w:cs="Times New Roman"/>
          <w:b/>
          <w:sz w:val="40"/>
          <w:szCs w:val="40"/>
        </w:rPr>
        <w:lastRenderedPageBreak/>
        <w:t>Памятники ЮНЕСКО в Беларуси</w:t>
      </w:r>
    </w:p>
    <w:p w:rsidR="00FC755A" w:rsidRDefault="006475CE" w:rsidP="004B57FD">
      <w:pPr>
        <w:spacing w:after="0"/>
        <w:ind w:firstLine="709"/>
        <w:jc w:val="both"/>
        <w:rPr>
          <w:rFonts w:ascii="Times New Roman" w:hAnsi="Times New Roman" w:cs="Times New Roman"/>
          <w:sz w:val="28"/>
          <w:szCs w:val="28"/>
        </w:rPr>
      </w:pPr>
      <w:r>
        <w:rPr>
          <w:rFonts w:ascii="Times New Roman" w:hAnsi="Times New Roman" w:cs="Times New Roman"/>
          <w:sz w:val="28"/>
          <w:szCs w:val="28"/>
        </w:rPr>
        <w:t>В октябре 1988 года</w:t>
      </w:r>
      <w:r w:rsidRPr="006475CE">
        <w:rPr>
          <w:rFonts w:ascii="Times New Roman" w:hAnsi="Times New Roman" w:cs="Times New Roman"/>
          <w:sz w:val="28"/>
          <w:szCs w:val="28"/>
        </w:rPr>
        <w:t xml:space="preserve"> Беларусь присоединилась к</w:t>
      </w:r>
      <w:r>
        <w:rPr>
          <w:rFonts w:ascii="Times New Roman" w:hAnsi="Times New Roman" w:cs="Times New Roman"/>
          <w:sz w:val="28"/>
          <w:szCs w:val="28"/>
        </w:rPr>
        <w:t xml:space="preserve"> </w:t>
      </w:r>
      <w:r w:rsidRPr="006475CE">
        <w:rPr>
          <w:rStyle w:val="a4"/>
          <w:rFonts w:ascii="Times New Roman" w:hAnsi="Times New Roman" w:cs="Times New Roman"/>
          <w:sz w:val="28"/>
          <w:szCs w:val="28"/>
        </w:rPr>
        <w:t>Конвенции по охране всемирного культурного и природного наследия</w:t>
      </w:r>
      <w:r>
        <w:rPr>
          <w:rFonts w:ascii="Times New Roman" w:hAnsi="Times New Roman" w:cs="Times New Roman"/>
          <w:sz w:val="28"/>
          <w:szCs w:val="28"/>
        </w:rPr>
        <w:t xml:space="preserve">, принятой ЮНЕСКО в 1972 году. </w:t>
      </w:r>
      <w:r w:rsidRPr="006475CE">
        <w:rPr>
          <w:rFonts w:ascii="Times New Roman" w:hAnsi="Times New Roman" w:cs="Times New Roman"/>
          <w:sz w:val="28"/>
          <w:szCs w:val="28"/>
        </w:rPr>
        <w:t>И сегодня уже 4 объекта, находящи</w:t>
      </w:r>
      <w:r>
        <w:rPr>
          <w:rFonts w:ascii="Times New Roman" w:hAnsi="Times New Roman" w:cs="Times New Roman"/>
          <w:sz w:val="28"/>
          <w:szCs w:val="28"/>
        </w:rPr>
        <w:t>е</w:t>
      </w:r>
      <w:r w:rsidRPr="006475CE">
        <w:rPr>
          <w:rFonts w:ascii="Times New Roman" w:hAnsi="Times New Roman" w:cs="Times New Roman"/>
          <w:sz w:val="28"/>
          <w:szCs w:val="28"/>
        </w:rPr>
        <w:t>ся на территории нашей страны, включены в</w:t>
      </w:r>
      <w:r>
        <w:rPr>
          <w:rFonts w:ascii="Times New Roman" w:hAnsi="Times New Roman" w:cs="Times New Roman"/>
          <w:sz w:val="28"/>
          <w:szCs w:val="28"/>
        </w:rPr>
        <w:t xml:space="preserve"> </w:t>
      </w:r>
      <w:r w:rsidRPr="006475CE">
        <w:rPr>
          <w:rStyle w:val="a4"/>
          <w:rFonts w:ascii="Times New Roman" w:hAnsi="Times New Roman" w:cs="Times New Roman"/>
          <w:sz w:val="28"/>
          <w:szCs w:val="28"/>
        </w:rPr>
        <w:t>Список всемирного наследия ЮНЕСКО</w:t>
      </w:r>
      <w:r w:rsidRPr="006475CE">
        <w:rPr>
          <w:rFonts w:ascii="Times New Roman" w:hAnsi="Times New Roman" w:cs="Times New Roman"/>
          <w:sz w:val="28"/>
          <w:szCs w:val="28"/>
        </w:rPr>
        <w:t>.</w:t>
      </w:r>
    </w:p>
    <w:p w:rsidR="006A3D32" w:rsidRDefault="0056365F" w:rsidP="006475C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27905" cy="4229100"/>
            <wp:effectExtent l="19050" t="19050" r="10795" b="190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larus_adm_location_map икн.png"/>
                    <pic:cNvPicPr/>
                  </pic:nvPicPr>
                  <pic:blipFill rotWithShape="1">
                    <a:blip r:embed="rId12" cstate="print">
                      <a:extLst>
                        <a:ext uri="{28A0092B-C50C-407E-A947-70E740481C1C}">
                          <a14:useLocalDpi xmlns:a14="http://schemas.microsoft.com/office/drawing/2010/main" val="0"/>
                        </a:ext>
                      </a:extLst>
                    </a:blip>
                    <a:srcRect l="2084" t="3184" r="1882" b="2550"/>
                    <a:stretch/>
                  </pic:blipFill>
                  <pic:spPr bwMode="auto">
                    <a:xfrm>
                      <a:off x="0" y="0"/>
                      <a:ext cx="4838261" cy="42381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bl>
      <w:tblPr>
        <w:tblStyle w:val="a6"/>
        <w:tblW w:w="0" w:type="auto"/>
        <w:tblLook w:val="04A0" w:firstRow="1" w:lastRow="0" w:firstColumn="1" w:lastColumn="0" w:noHBand="0" w:noVBand="1"/>
      </w:tblPr>
      <w:tblGrid>
        <w:gridCol w:w="988"/>
        <w:gridCol w:w="6095"/>
        <w:gridCol w:w="2835"/>
      </w:tblGrid>
      <w:tr w:rsidR="006475CE" w:rsidTr="000365F5">
        <w:tc>
          <w:tcPr>
            <w:tcW w:w="988" w:type="dxa"/>
          </w:tcPr>
          <w:p w:rsidR="006475CE" w:rsidRDefault="006475CE">
            <w:pPr>
              <w:rPr>
                <w:rFonts w:ascii="Times New Roman" w:hAnsi="Times New Roman" w:cs="Times New Roman"/>
                <w:sz w:val="28"/>
                <w:szCs w:val="28"/>
              </w:rPr>
            </w:pPr>
            <w:r>
              <w:rPr>
                <w:rFonts w:ascii="Times New Roman" w:hAnsi="Times New Roman" w:cs="Times New Roman"/>
                <w:sz w:val="28"/>
                <w:szCs w:val="28"/>
              </w:rPr>
              <w:t>Дата</w:t>
            </w:r>
          </w:p>
        </w:tc>
        <w:tc>
          <w:tcPr>
            <w:tcW w:w="6095" w:type="dxa"/>
          </w:tcPr>
          <w:p w:rsidR="006475CE" w:rsidRDefault="006475CE">
            <w:pPr>
              <w:rPr>
                <w:rFonts w:ascii="Times New Roman" w:hAnsi="Times New Roman" w:cs="Times New Roman"/>
                <w:sz w:val="28"/>
                <w:szCs w:val="28"/>
              </w:rPr>
            </w:pPr>
            <w:r>
              <w:rPr>
                <w:rFonts w:ascii="Times New Roman" w:hAnsi="Times New Roman" w:cs="Times New Roman"/>
                <w:sz w:val="28"/>
                <w:szCs w:val="28"/>
              </w:rPr>
              <w:t>Объект всемирного наследия</w:t>
            </w:r>
          </w:p>
        </w:tc>
        <w:tc>
          <w:tcPr>
            <w:tcW w:w="2835" w:type="dxa"/>
          </w:tcPr>
          <w:p w:rsidR="006475CE" w:rsidRDefault="006475CE">
            <w:pPr>
              <w:rPr>
                <w:rFonts w:ascii="Times New Roman" w:hAnsi="Times New Roman" w:cs="Times New Roman"/>
                <w:sz w:val="28"/>
                <w:szCs w:val="28"/>
              </w:rPr>
            </w:pPr>
            <w:r>
              <w:rPr>
                <w:rFonts w:ascii="Times New Roman" w:hAnsi="Times New Roman" w:cs="Times New Roman"/>
                <w:sz w:val="28"/>
                <w:szCs w:val="28"/>
              </w:rPr>
              <w:t>Отметка о посещении</w:t>
            </w:r>
          </w:p>
        </w:tc>
      </w:tr>
      <w:tr w:rsidR="006475CE" w:rsidTr="000365F5">
        <w:trPr>
          <w:trHeight w:val="1198"/>
        </w:trPr>
        <w:tc>
          <w:tcPr>
            <w:tcW w:w="988" w:type="dxa"/>
          </w:tcPr>
          <w:p w:rsidR="006475CE" w:rsidRDefault="006475CE">
            <w:pPr>
              <w:rPr>
                <w:rFonts w:ascii="Times New Roman" w:hAnsi="Times New Roman" w:cs="Times New Roman"/>
                <w:sz w:val="28"/>
                <w:szCs w:val="28"/>
              </w:rPr>
            </w:pPr>
          </w:p>
        </w:tc>
        <w:tc>
          <w:tcPr>
            <w:tcW w:w="6095" w:type="dxa"/>
          </w:tcPr>
          <w:p w:rsidR="006475CE" w:rsidRDefault="006475CE">
            <w:pPr>
              <w:rPr>
                <w:rFonts w:ascii="Times New Roman" w:hAnsi="Times New Roman" w:cs="Times New Roman"/>
                <w:sz w:val="28"/>
                <w:szCs w:val="28"/>
              </w:rPr>
            </w:pPr>
            <w:r>
              <w:rPr>
                <w:rFonts w:ascii="Times New Roman" w:hAnsi="Times New Roman" w:cs="Times New Roman"/>
                <w:sz w:val="28"/>
                <w:szCs w:val="28"/>
              </w:rPr>
              <w:t>Государственное природоохранное учреждение «Национальный парк «Беловежская пуща»</w:t>
            </w:r>
          </w:p>
        </w:tc>
        <w:tc>
          <w:tcPr>
            <w:tcW w:w="2835" w:type="dxa"/>
          </w:tcPr>
          <w:p w:rsidR="006475CE" w:rsidRDefault="006475CE">
            <w:pPr>
              <w:rPr>
                <w:rFonts w:ascii="Times New Roman" w:hAnsi="Times New Roman" w:cs="Times New Roman"/>
                <w:sz w:val="28"/>
                <w:szCs w:val="28"/>
              </w:rPr>
            </w:pPr>
          </w:p>
        </w:tc>
      </w:tr>
      <w:tr w:rsidR="006475CE" w:rsidTr="000365F5">
        <w:trPr>
          <w:trHeight w:val="1286"/>
        </w:trPr>
        <w:tc>
          <w:tcPr>
            <w:tcW w:w="988" w:type="dxa"/>
          </w:tcPr>
          <w:p w:rsidR="006475CE" w:rsidRDefault="006475CE" w:rsidP="006475CE">
            <w:pPr>
              <w:rPr>
                <w:rFonts w:ascii="Times New Roman" w:hAnsi="Times New Roman" w:cs="Times New Roman"/>
                <w:sz w:val="28"/>
                <w:szCs w:val="28"/>
              </w:rPr>
            </w:pPr>
          </w:p>
        </w:tc>
        <w:tc>
          <w:tcPr>
            <w:tcW w:w="6095" w:type="dxa"/>
          </w:tcPr>
          <w:p w:rsidR="006475CE" w:rsidRDefault="006475CE" w:rsidP="006475CE">
            <w:pPr>
              <w:rPr>
                <w:rFonts w:ascii="Times New Roman" w:hAnsi="Times New Roman" w:cs="Times New Roman"/>
                <w:sz w:val="28"/>
                <w:szCs w:val="28"/>
              </w:rPr>
            </w:pPr>
            <w:r>
              <w:rPr>
                <w:rFonts w:ascii="Times New Roman" w:hAnsi="Times New Roman" w:cs="Times New Roman"/>
                <w:sz w:val="28"/>
                <w:szCs w:val="28"/>
              </w:rPr>
              <w:t>Замковый комплекс «Мир»</w:t>
            </w:r>
          </w:p>
        </w:tc>
        <w:tc>
          <w:tcPr>
            <w:tcW w:w="2835" w:type="dxa"/>
          </w:tcPr>
          <w:p w:rsidR="006475CE" w:rsidRDefault="006475CE" w:rsidP="006475CE">
            <w:pPr>
              <w:rPr>
                <w:rFonts w:ascii="Times New Roman" w:hAnsi="Times New Roman" w:cs="Times New Roman"/>
                <w:sz w:val="28"/>
                <w:szCs w:val="28"/>
              </w:rPr>
            </w:pPr>
          </w:p>
        </w:tc>
      </w:tr>
      <w:tr w:rsidR="006475CE" w:rsidTr="000365F5">
        <w:trPr>
          <w:trHeight w:val="1262"/>
        </w:trPr>
        <w:tc>
          <w:tcPr>
            <w:tcW w:w="988" w:type="dxa"/>
          </w:tcPr>
          <w:p w:rsidR="006475CE" w:rsidRDefault="006475CE" w:rsidP="006475CE">
            <w:pPr>
              <w:rPr>
                <w:rFonts w:ascii="Times New Roman" w:hAnsi="Times New Roman" w:cs="Times New Roman"/>
                <w:sz w:val="28"/>
                <w:szCs w:val="28"/>
              </w:rPr>
            </w:pPr>
          </w:p>
        </w:tc>
        <w:tc>
          <w:tcPr>
            <w:tcW w:w="6095" w:type="dxa"/>
          </w:tcPr>
          <w:p w:rsidR="006475CE" w:rsidRDefault="006475CE" w:rsidP="006475CE">
            <w:pPr>
              <w:rPr>
                <w:rFonts w:ascii="Times New Roman" w:hAnsi="Times New Roman" w:cs="Times New Roman"/>
                <w:sz w:val="28"/>
                <w:szCs w:val="28"/>
              </w:rPr>
            </w:pPr>
            <w:r>
              <w:rPr>
                <w:rFonts w:ascii="Times New Roman" w:hAnsi="Times New Roman" w:cs="Times New Roman"/>
                <w:sz w:val="28"/>
                <w:szCs w:val="28"/>
              </w:rPr>
              <w:t>Государственное учреждение «Национальный историко-культурный музей-заповедник «Несвиж»</w:t>
            </w:r>
          </w:p>
        </w:tc>
        <w:tc>
          <w:tcPr>
            <w:tcW w:w="2835" w:type="dxa"/>
          </w:tcPr>
          <w:p w:rsidR="006475CE" w:rsidRDefault="006475CE" w:rsidP="006475CE">
            <w:pPr>
              <w:rPr>
                <w:rFonts w:ascii="Times New Roman" w:hAnsi="Times New Roman" w:cs="Times New Roman"/>
                <w:sz w:val="28"/>
                <w:szCs w:val="28"/>
              </w:rPr>
            </w:pPr>
          </w:p>
        </w:tc>
      </w:tr>
      <w:tr w:rsidR="006475CE" w:rsidTr="000365F5">
        <w:tc>
          <w:tcPr>
            <w:tcW w:w="988" w:type="dxa"/>
          </w:tcPr>
          <w:p w:rsidR="006475CE" w:rsidRDefault="006475CE" w:rsidP="006475CE">
            <w:pPr>
              <w:rPr>
                <w:rFonts w:ascii="Times New Roman" w:hAnsi="Times New Roman" w:cs="Times New Roman"/>
                <w:sz w:val="28"/>
                <w:szCs w:val="28"/>
              </w:rPr>
            </w:pPr>
          </w:p>
        </w:tc>
        <w:tc>
          <w:tcPr>
            <w:tcW w:w="6095" w:type="dxa"/>
          </w:tcPr>
          <w:p w:rsidR="006475CE" w:rsidRDefault="006475CE" w:rsidP="006475CE">
            <w:pPr>
              <w:rPr>
                <w:rFonts w:ascii="Times New Roman" w:hAnsi="Times New Roman" w:cs="Times New Roman"/>
                <w:sz w:val="28"/>
                <w:szCs w:val="28"/>
              </w:rPr>
            </w:pPr>
            <w:r>
              <w:rPr>
                <w:rFonts w:ascii="Times New Roman" w:hAnsi="Times New Roman" w:cs="Times New Roman"/>
                <w:sz w:val="28"/>
                <w:szCs w:val="28"/>
              </w:rPr>
              <w:t xml:space="preserve">Пункты геодезической дуги Струве </w:t>
            </w:r>
          </w:p>
          <w:p w:rsidR="006475CE" w:rsidRDefault="006475CE" w:rsidP="006475CE">
            <w:pPr>
              <w:rPr>
                <w:rFonts w:ascii="Times New Roman" w:hAnsi="Times New Roman" w:cs="Times New Roman"/>
                <w:sz w:val="28"/>
                <w:szCs w:val="28"/>
              </w:rPr>
            </w:pPr>
            <w:r>
              <w:rPr>
                <w:rFonts w:ascii="Times New Roman" w:hAnsi="Times New Roman" w:cs="Times New Roman"/>
                <w:sz w:val="28"/>
                <w:szCs w:val="28"/>
              </w:rPr>
              <w:t>(в Брестской области – пункты Лесковичи, Осовница, Чекуцк, в Гродненской области – Лопаты, Тупишки)</w:t>
            </w:r>
          </w:p>
        </w:tc>
        <w:tc>
          <w:tcPr>
            <w:tcW w:w="2835" w:type="dxa"/>
          </w:tcPr>
          <w:p w:rsidR="006475CE" w:rsidRDefault="006475CE" w:rsidP="006475CE">
            <w:pPr>
              <w:rPr>
                <w:rFonts w:ascii="Times New Roman" w:hAnsi="Times New Roman" w:cs="Times New Roman"/>
                <w:sz w:val="28"/>
                <w:szCs w:val="28"/>
              </w:rPr>
            </w:pPr>
          </w:p>
        </w:tc>
      </w:tr>
    </w:tbl>
    <w:p w:rsidR="006475CE" w:rsidRPr="000F64FB" w:rsidRDefault="000F64FB">
      <w:pPr>
        <w:rPr>
          <w:rFonts w:ascii="Times New Roman" w:hAnsi="Times New Roman" w:cs="Times New Roman"/>
          <w:b/>
          <w:sz w:val="28"/>
          <w:szCs w:val="28"/>
          <w:u w:val="single"/>
        </w:rPr>
      </w:pPr>
      <w:r w:rsidRPr="000F64FB">
        <w:rPr>
          <w:rFonts w:ascii="Times New Roman" w:hAnsi="Times New Roman" w:cs="Times New Roman"/>
          <w:b/>
          <w:sz w:val="28"/>
          <w:szCs w:val="28"/>
          <w:u w:val="single"/>
        </w:rPr>
        <w:lastRenderedPageBreak/>
        <w:t>Для заметок:</w:t>
      </w:r>
    </w:p>
    <w:p w:rsidR="000F64FB" w:rsidRDefault="000F64F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0F64FB" w:rsidRDefault="000F64FB" w:rsidP="000F64F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0F64FB" w:rsidRDefault="000F64FB" w:rsidP="000F64F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0F64FB" w:rsidRDefault="000F64FB" w:rsidP="000F64F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0F64FB" w:rsidRDefault="000F64FB" w:rsidP="000F64F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0F64FB" w:rsidRDefault="000F64FB" w:rsidP="000F64F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0F64FB" w:rsidRDefault="000F64FB" w:rsidP="000F64F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0F64FB" w:rsidRDefault="000F64FB" w:rsidP="000F64F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0F64FB" w:rsidRDefault="000F64FB" w:rsidP="000F64F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C755A" w:rsidRDefault="00FC755A" w:rsidP="00FC755A">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C755A" w:rsidRDefault="00FC755A" w:rsidP="00FC755A">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C755A" w:rsidRDefault="00FC755A" w:rsidP="00FC755A">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C755A" w:rsidRDefault="00FC755A" w:rsidP="00FC755A">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C755A" w:rsidRDefault="00FC755A" w:rsidP="00FC755A">
      <w:pPr>
        <w:rPr>
          <w:rFonts w:ascii="Times New Roman" w:hAnsi="Times New Roman" w:cs="Times New Roman"/>
          <w:sz w:val="28"/>
          <w:szCs w:val="28"/>
        </w:rPr>
      </w:pPr>
    </w:p>
    <w:p w:rsidR="00FC755A" w:rsidRDefault="00FC755A" w:rsidP="00FC755A">
      <w:pPr>
        <w:rPr>
          <w:rFonts w:ascii="Times New Roman" w:hAnsi="Times New Roman" w:cs="Times New Roman"/>
          <w:sz w:val="28"/>
          <w:szCs w:val="28"/>
        </w:rPr>
      </w:pPr>
    </w:p>
    <w:p w:rsidR="00FC755A" w:rsidRDefault="00FC755A" w:rsidP="00FC755A">
      <w:pPr>
        <w:rPr>
          <w:rFonts w:ascii="Times New Roman" w:hAnsi="Times New Roman" w:cs="Times New Roman"/>
          <w:sz w:val="28"/>
          <w:szCs w:val="28"/>
        </w:rPr>
      </w:pPr>
    </w:p>
    <w:p w:rsidR="006475CE" w:rsidRDefault="006475CE">
      <w:pPr>
        <w:rPr>
          <w:rFonts w:ascii="Times New Roman" w:hAnsi="Times New Roman" w:cs="Times New Roman"/>
          <w:sz w:val="28"/>
          <w:szCs w:val="28"/>
        </w:rPr>
      </w:pPr>
    </w:p>
    <w:p w:rsidR="000F64FB" w:rsidRDefault="000F64FB">
      <w:pPr>
        <w:rPr>
          <w:rFonts w:ascii="Times New Roman" w:hAnsi="Times New Roman" w:cs="Times New Roman"/>
          <w:sz w:val="28"/>
          <w:szCs w:val="28"/>
        </w:rPr>
      </w:pPr>
    </w:p>
    <w:p w:rsidR="000F64FB" w:rsidRDefault="000F64FB">
      <w:pPr>
        <w:rPr>
          <w:rFonts w:ascii="Times New Roman" w:hAnsi="Times New Roman" w:cs="Times New Roman"/>
          <w:sz w:val="28"/>
          <w:szCs w:val="28"/>
        </w:rPr>
      </w:pPr>
    </w:p>
    <w:p w:rsidR="000F64FB" w:rsidRDefault="000F64FB">
      <w:pPr>
        <w:rPr>
          <w:rFonts w:ascii="Times New Roman" w:hAnsi="Times New Roman" w:cs="Times New Roman"/>
          <w:sz w:val="28"/>
          <w:szCs w:val="28"/>
        </w:rPr>
      </w:pPr>
    </w:p>
    <w:p w:rsidR="000F64FB" w:rsidRDefault="000F64FB">
      <w:pPr>
        <w:rPr>
          <w:rFonts w:ascii="Times New Roman" w:hAnsi="Times New Roman" w:cs="Times New Roman"/>
          <w:sz w:val="28"/>
          <w:szCs w:val="28"/>
        </w:rPr>
      </w:pPr>
    </w:p>
    <w:p w:rsidR="000F64FB" w:rsidRDefault="000F64FB">
      <w:pPr>
        <w:rPr>
          <w:rFonts w:ascii="Times New Roman" w:hAnsi="Times New Roman" w:cs="Times New Roman"/>
          <w:sz w:val="28"/>
          <w:szCs w:val="28"/>
        </w:rPr>
      </w:pPr>
      <w:r>
        <w:rPr>
          <w:rFonts w:ascii="Times New Roman" w:hAnsi="Times New Roman" w:cs="Times New Roman"/>
          <w:sz w:val="28"/>
          <w:szCs w:val="28"/>
        </w:rPr>
        <w:br w:type="page"/>
      </w:r>
    </w:p>
    <w:p w:rsidR="000F64FB" w:rsidRPr="00B80A01" w:rsidRDefault="000F64FB" w:rsidP="00B80A01">
      <w:pPr>
        <w:jc w:val="center"/>
        <w:rPr>
          <w:rFonts w:ascii="Times New Roman" w:hAnsi="Times New Roman" w:cs="Times New Roman"/>
          <w:b/>
          <w:sz w:val="40"/>
          <w:szCs w:val="40"/>
        </w:rPr>
      </w:pPr>
      <w:r w:rsidRPr="00B80A01">
        <w:rPr>
          <w:rFonts w:ascii="Times New Roman" w:hAnsi="Times New Roman" w:cs="Times New Roman"/>
          <w:b/>
          <w:sz w:val="40"/>
          <w:szCs w:val="40"/>
        </w:rPr>
        <w:lastRenderedPageBreak/>
        <w:t>Брестская область</w:t>
      </w:r>
    </w:p>
    <w:p w:rsidR="00FC755A" w:rsidRPr="00B13919" w:rsidRDefault="00B80A01" w:rsidP="005B496E">
      <w:pPr>
        <w:spacing w:after="225" w:line="240" w:lineRule="auto"/>
        <w:ind w:firstLine="709"/>
        <w:jc w:val="both"/>
        <w:rPr>
          <w:rFonts w:ascii="Times New Roman" w:eastAsia="Times New Roman" w:hAnsi="Times New Roman" w:cs="Times New Roman"/>
          <w:sz w:val="28"/>
          <w:szCs w:val="28"/>
          <w:lang w:eastAsia="ru-RU"/>
        </w:rPr>
      </w:pPr>
      <w:r w:rsidRPr="00273937">
        <w:rPr>
          <w:rFonts w:ascii="Times New Roman" w:eastAsia="Times New Roman" w:hAnsi="Times New Roman" w:cs="Times New Roman"/>
          <w:bCs/>
          <w:sz w:val="28"/>
          <w:szCs w:val="28"/>
          <w:lang w:eastAsia="ru-RU"/>
        </w:rPr>
        <w:t xml:space="preserve">Брестская область расположена на юго-западе страны. </w:t>
      </w:r>
      <w:r w:rsidRPr="00B80A01">
        <w:rPr>
          <w:rFonts w:ascii="Times New Roman" w:eastAsia="Times New Roman" w:hAnsi="Times New Roman" w:cs="Times New Roman"/>
          <w:sz w:val="28"/>
          <w:szCs w:val="28"/>
          <w:lang w:eastAsia="ru-RU"/>
        </w:rPr>
        <w:t xml:space="preserve">На западе </w:t>
      </w:r>
      <w:r w:rsidRPr="00273937">
        <w:rPr>
          <w:rFonts w:ascii="Times New Roman" w:eastAsia="Times New Roman" w:hAnsi="Times New Roman" w:cs="Times New Roman"/>
          <w:sz w:val="28"/>
          <w:szCs w:val="28"/>
          <w:lang w:eastAsia="ru-RU"/>
        </w:rPr>
        <w:t xml:space="preserve">граничит с Польшей, </w:t>
      </w:r>
      <w:r w:rsidRPr="00B13919">
        <w:rPr>
          <w:rFonts w:ascii="Times New Roman" w:eastAsia="Times New Roman" w:hAnsi="Times New Roman" w:cs="Times New Roman"/>
          <w:sz w:val="28"/>
          <w:szCs w:val="28"/>
          <w:lang w:eastAsia="ru-RU"/>
        </w:rPr>
        <w:t>на юге – с Украиной.</w:t>
      </w:r>
      <w:r w:rsidR="00B13919" w:rsidRPr="00B13919">
        <w:rPr>
          <w:rFonts w:ascii="Times New Roman" w:eastAsia="Times New Roman" w:hAnsi="Times New Roman" w:cs="Times New Roman"/>
          <w:sz w:val="28"/>
          <w:szCs w:val="28"/>
          <w:lang w:eastAsia="ru-RU"/>
        </w:rPr>
        <w:t xml:space="preserve"> </w:t>
      </w:r>
      <w:r w:rsidRPr="00B13919">
        <w:rPr>
          <w:rFonts w:ascii="Times New Roman" w:eastAsia="Times New Roman" w:hAnsi="Times New Roman" w:cs="Times New Roman"/>
          <w:sz w:val="28"/>
          <w:szCs w:val="28"/>
          <w:lang w:eastAsia="ru-RU"/>
        </w:rPr>
        <w:t xml:space="preserve">Брестская область </w:t>
      </w:r>
      <w:r w:rsidR="00FC755A" w:rsidRPr="00B13919">
        <w:rPr>
          <w:rFonts w:ascii="Times New Roman" w:eastAsia="Times New Roman" w:hAnsi="Times New Roman" w:cs="Times New Roman"/>
          <w:sz w:val="28"/>
          <w:szCs w:val="28"/>
          <w:lang w:eastAsia="ru-RU"/>
        </w:rPr>
        <w:t xml:space="preserve">состоит из 16 административных районов. </w:t>
      </w:r>
    </w:p>
    <w:p w:rsidR="00B13919" w:rsidRPr="00B13919" w:rsidRDefault="00B13919" w:rsidP="005B496E">
      <w:pPr>
        <w:pStyle w:val="a9"/>
        <w:spacing w:after="240"/>
        <w:ind w:firstLine="709"/>
        <w:jc w:val="both"/>
        <w:rPr>
          <w:rStyle w:val="aa"/>
          <w:rFonts w:ascii="Times New Roman" w:hAnsi="Times New Roman" w:cs="Times New Roman"/>
          <w:i w:val="0"/>
          <w:color w:val="auto"/>
          <w:sz w:val="28"/>
          <w:szCs w:val="28"/>
        </w:rPr>
      </w:pPr>
      <w:r w:rsidRPr="00B13919">
        <w:rPr>
          <w:rStyle w:val="aa"/>
          <w:rFonts w:ascii="Times New Roman" w:hAnsi="Times New Roman" w:cs="Times New Roman"/>
          <w:i w:val="0"/>
          <w:color w:val="auto"/>
          <w:sz w:val="28"/>
          <w:szCs w:val="28"/>
        </w:rPr>
        <w:t>На северо-западе области раскинулся уникальный памятник природы, один из древнейших лесных заповедников Европы – Государственный национальный парк «Беловежская пуща».</w:t>
      </w:r>
    </w:p>
    <w:p w:rsidR="00B80A01" w:rsidRPr="00B80A01" w:rsidRDefault="00B80A01" w:rsidP="005B496E">
      <w:pPr>
        <w:spacing w:after="225" w:line="240" w:lineRule="auto"/>
        <w:ind w:firstLine="709"/>
        <w:jc w:val="both"/>
        <w:rPr>
          <w:rFonts w:ascii="Times New Roman" w:eastAsia="Times New Roman" w:hAnsi="Times New Roman" w:cs="Times New Roman"/>
          <w:sz w:val="28"/>
          <w:szCs w:val="28"/>
          <w:lang w:eastAsia="ru-RU"/>
        </w:rPr>
      </w:pPr>
      <w:r w:rsidRPr="00273937">
        <w:rPr>
          <w:rFonts w:ascii="Times New Roman" w:eastAsia="Times New Roman" w:hAnsi="Times New Roman" w:cs="Times New Roman"/>
          <w:sz w:val="28"/>
          <w:szCs w:val="28"/>
          <w:u w:val="single"/>
          <w:lang w:eastAsia="ru-RU"/>
        </w:rPr>
        <w:t>Площадь:</w:t>
      </w:r>
      <w:r w:rsidRPr="00273937">
        <w:rPr>
          <w:rFonts w:ascii="Times New Roman" w:eastAsia="Times New Roman" w:hAnsi="Times New Roman" w:cs="Times New Roman"/>
          <w:sz w:val="28"/>
          <w:szCs w:val="28"/>
          <w:lang w:eastAsia="ru-RU"/>
        </w:rPr>
        <w:t xml:space="preserve"> 32,7 тысяч кв. км</w:t>
      </w:r>
    </w:p>
    <w:p w:rsidR="000F64FB" w:rsidRPr="00273937" w:rsidRDefault="00B80A01" w:rsidP="005B496E">
      <w:pPr>
        <w:ind w:firstLine="709"/>
        <w:jc w:val="both"/>
        <w:rPr>
          <w:rFonts w:ascii="Times New Roman" w:hAnsi="Times New Roman" w:cs="Times New Roman"/>
          <w:sz w:val="28"/>
          <w:szCs w:val="28"/>
        </w:rPr>
      </w:pPr>
      <w:r w:rsidRPr="00273937">
        <w:rPr>
          <w:rFonts w:ascii="Times New Roman" w:hAnsi="Times New Roman" w:cs="Times New Roman"/>
          <w:sz w:val="28"/>
          <w:szCs w:val="28"/>
          <w:u w:val="single"/>
        </w:rPr>
        <w:t>Население:</w:t>
      </w:r>
      <w:r w:rsidR="00EE3E17">
        <w:rPr>
          <w:rFonts w:ascii="Times New Roman" w:hAnsi="Times New Roman" w:cs="Times New Roman"/>
          <w:sz w:val="28"/>
          <w:szCs w:val="28"/>
        </w:rPr>
        <w:t xml:space="preserve"> 1 млн. 386,4 тыс. человек</w:t>
      </w:r>
    </w:p>
    <w:p w:rsidR="00B80A01" w:rsidRDefault="00B80A01" w:rsidP="005B496E">
      <w:pPr>
        <w:ind w:firstLine="709"/>
        <w:jc w:val="both"/>
        <w:rPr>
          <w:rFonts w:ascii="Times New Roman" w:hAnsi="Times New Roman" w:cs="Times New Roman"/>
          <w:sz w:val="28"/>
          <w:szCs w:val="28"/>
        </w:rPr>
      </w:pPr>
      <w:r w:rsidRPr="00273937">
        <w:rPr>
          <w:rFonts w:ascii="Times New Roman" w:hAnsi="Times New Roman" w:cs="Times New Roman"/>
          <w:sz w:val="28"/>
          <w:szCs w:val="28"/>
        </w:rPr>
        <w:t>В списке исторических, культурных и архитектурн</w:t>
      </w:r>
      <w:r w:rsidR="00B13919">
        <w:rPr>
          <w:rFonts w:ascii="Times New Roman" w:hAnsi="Times New Roman" w:cs="Times New Roman"/>
          <w:sz w:val="28"/>
          <w:szCs w:val="28"/>
        </w:rPr>
        <w:t>ых памятников Брестчины более 2 </w:t>
      </w:r>
      <w:r w:rsidRPr="00273937">
        <w:rPr>
          <w:rFonts w:ascii="Times New Roman" w:hAnsi="Times New Roman" w:cs="Times New Roman"/>
          <w:sz w:val="28"/>
          <w:szCs w:val="28"/>
        </w:rPr>
        <w:t>тысяч объектов</w:t>
      </w:r>
      <w:r w:rsidR="00B13919">
        <w:rPr>
          <w:rFonts w:ascii="Times New Roman" w:hAnsi="Times New Roman" w:cs="Times New Roman"/>
          <w:sz w:val="28"/>
          <w:szCs w:val="28"/>
        </w:rPr>
        <w:t>, из которых более 750 внесены в Государственный список историко-культурных ценностей Республики Беларусь.</w:t>
      </w:r>
    </w:p>
    <w:p w:rsidR="00273937" w:rsidRPr="00273937" w:rsidRDefault="00273937" w:rsidP="00273937">
      <w:pPr>
        <w:jc w:val="both"/>
        <w:rPr>
          <w:rFonts w:ascii="Times New Roman" w:hAnsi="Times New Roman" w:cs="Times New Roman"/>
          <w:sz w:val="28"/>
          <w:szCs w:val="28"/>
        </w:rPr>
      </w:pPr>
    </w:p>
    <w:p w:rsidR="00273937" w:rsidRDefault="00263137" w:rsidP="0027393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4736465"/>
            <wp:effectExtent l="19050" t="19050" r="15875" b="260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00px-Brest_oblast_location_map икн2.png"/>
                    <pic:cNvPicPr/>
                  </pic:nvPicPr>
                  <pic:blipFill>
                    <a:blip r:embed="rId13">
                      <a:extLst>
                        <a:ext uri="{28A0092B-C50C-407E-A947-70E740481C1C}">
                          <a14:useLocalDpi xmlns:a14="http://schemas.microsoft.com/office/drawing/2010/main" val="0"/>
                        </a:ext>
                      </a:extLst>
                    </a:blip>
                    <a:stretch>
                      <a:fillRect/>
                    </a:stretch>
                  </pic:blipFill>
                  <pic:spPr>
                    <a:xfrm>
                      <a:off x="0" y="0"/>
                      <a:ext cx="6480175" cy="4736465"/>
                    </a:xfrm>
                    <a:prstGeom prst="rect">
                      <a:avLst/>
                    </a:prstGeom>
                    <a:ln w="12700">
                      <a:solidFill>
                        <a:schemeClr val="tx1"/>
                      </a:solidFill>
                    </a:ln>
                  </pic:spPr>
                </pic:pic>
              </a:graphicData>
            </a:graphic>
          </wp:inline>
        </w:drawing>
      </w:r>
    </w:p>
    <w:p w:rsidR="00273937" w:rsidRDefault="00273937">
      <w:pPr>
        <w:rPr>
          <w:rFonts w:ascii="Times New Roman" w:hAnsi="Times New Roman" w:cs="Times New Roman"/>
          <w:sz w:val="28"/>
          <w:szCs w:val="28"/>
        </w:rPr>
      </w:pPr>
    </w:p>
    <w:p w:rsidR="00273937" w:rsidRDefault="00273937">
      <w:pPr>
        <w:rPr>
          <w:rFonts w:ascii="Times New Roman" w:hAnsi="Times New Roman" w:cs="Times New Roman"/>
          <w:sz w:val="28"/>
          <w:szCs w:val="28"/>
        </w:rPr>
      </w:pPr>
      <w:r>
        <w:rPr>
          <w:rFonts w:ascii="Times New Roman" w:hAnsi="Times New Roman" w:cs="Times New Roman"/>
          <w:sz w:val="28"/>
          <w:szCs w:val="28"/>
        </w:rPr>
        <w:br w:type="page"/>
      </w:r>
    </w:p>
    <w:p w:rsidR="00273937" w:rsidRPr="003B499F" w:rsidRDefault="003B499F" w:rsidP="003B499F">
      <w:pPr>
        <w:jc w:val="center"/>
        <w:rPr>
          <w:rFonts w:ascii="Times New Roman" w:hAnsi="Times New Roman" w:cs="Times New Roman"/>
          <w:b/>
          <w:sz w:val="40"/>
          <w:szCs w:val="40"/>
        </w:rPr>
      </w:pPr>
      <w:r w:rsidRPr="003B499F">
        <w:rPr>
          <w:rFonts w:ascii="Times New Roman" w:hAnsi="Times New Roman" w:cs="Times New Roman"/>
          <w:b/>
          <w:sz w:val="40"/>
          <w:szCs w:val="40"/>
        </w:rPr>
        <w:lastRenderedPageBreak/>
        <w:t>Экскурсионные объекты Брестской области</w:t>
      </w:r>
    </w:p>
    <w:p w:rsidR="003B499F" w:rsidRDefault="003B499F" w:rsidP="00AF773F">
      <w:pPr>
        <w:jc w:val="center"/>
        <w:rPr>
          <w:rFonts w:ascii="Times New Roman" w:hAnsi="Times New Roman" w:cs="Times New Roman"/>
          <w:sz w:val="28"/>
          <w:szCs w:val="28"/>
        </w:rPr>
      </w:pPr>
    </w:p>
    <w:tbl>
      <w:tblPr>
        <w:tblStyle w:val="a6"/>
        <w:tblW w:w="0" w:type="auto"/>
        <w:tblLook w:val="04A0" w:firstRow="1" w:lastRow="0" w:firstColumn="1" w:lastColumn="0" w:noHBand="0" w:noVBand="1"/>
      </w:tblPr>
      <w:tblGrid>
        <w:gridCol w:w="1476"/>
        <w:gridCol w:w="5578"/>
        <w:gridCol w:w="3366"/>
      </w:tblGrid>
      <w:tr w:rsidR="00AA7A99" w:rsidTr="00AF773F">
        <w:trPr>
          <w:trHeight w:val="313"/>
        </w:trPr>
        <w:tc>
          <w:tcPr>
            <w:tcW w:w="1476"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Дата</w:t>
            </w:r>
          </w:p>
        </w:tc>
        <w:tc>
          <w:tcPr>
            <w:tcW w:w="5578"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Экскурсионный объект</w:t>
            </w:r>
          </w:p>
        </w:tc>
        <w:tc>
          <w:tcPr>
            <w:tcW w:w="3366"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Отметка о посещении</w:t>
            </w:r>
          </w:p>
        </w:tc>
      </w:tr>
      <w:tr w:rsidR="00AA7A99" w:rsidTr="00AF773F">
        <w:trPr>
          <w:trHeight w:val="1472"/>
        </w:trPr>
        <w:tc>
          <w:tcPr>
            <w:tcW w:w="1476" w:type="dxa"/>
          </w:tcPr>
          <w:p w:rsidR="003B499F" w:rsidRDefault="005B496E">
            <w:pPr>
              <w:rPr>
                <w:rFonts w:ascii="Times New Roman" w:hAnsi="Times New Roman" w:cs="Times New Roman"/>
                <w:sz w:val="28"/>
                <w:szCs w:val="28"/>
              </w:rPr>
            </w:pPr>
            <w:r>
              <w:rPr>
                <w:rFonts w:ascii="Times New Roman" w:hAnsi="Times New Roman" w:cs="Times New Roman"/>
                <w:sz w:val="28"/>
                <w:szCs w:val="28"/>
              </w:rPr>
              <w:t>24.04.2021</w:t>
            </w:r>
          </w:p>
        </w:tc>
        <w:tc>
          <w:tcPr>
            <w:tcW w:w="5578" w:type="dxa"/>
          </w:tcPr>
          <w:p w:rsidR="003B499F" w:rsidRDefault="003B499F" w:rsidP="005B496E">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учреждение «Мемориальный комплекс </w:t>
            </w:r>
            <w:r w:rsidR="005B496E">
              <w:rPr>
                <w:rFonts w:ascii="Times New Roman" w:hAnsi="Times New Roman" w:cs="Times New Roman"/>
                <w:sz w:val="28"/>
                <w:szCs w:val="28"/>
              </w:rPr>
              <w:br/>
            </w:r>
            <w:r>
              <w:rPr>
                <w:rFonts w:ascii="Times New Roman" w:hAnsi="Times New Roman" w:cs="Times New Roman"/>
                <w:sz w:val="28"/>
                <w:szCs w:val="28"/>
              </w:rPr>
              <w:t>«Брестская крепость – герой»</w:t>
            </w:r>
          </w:p>
        </w:tc>
        <w:tc>
          <w:tcPr>
            <w:tcW w:w="3366" w:type="dxa"/>
          </w:tcPr>
          <w:p w:rsidR="003B499F" w:rsidRDefault="005B496E" w:rsidP="00AF773F">
            <w:pPr>
              <w:jc w:val="center"/>
              <w:rPr>
                <w:rFonts w:ascii="Times New Roman" w:hAnsi="Times New Roman" w:cs="Times New Roman"/>
                <w:sz w:val="28"/>
                <w:szCs w:val="28"/>
              </w:rPr>
            </w:pPr>
            <w:r>
              <w:rPr>
                <w:noProof/>
                <w:lang w:eastAsia="ru-RU"/>
              </w:rPr>
              <w:drawing>
                <wp:inline distT="0" distB="0" distL="0" distR="0" wp14:anchorId="4D047ED0" wp14:editId="4081C81B">
                  <wp:extent cx="1733550" cy="1164237"/>
                  <wp:effectExtent l="0" t="0" r="0" b="0"/>
                  <wp:docPr id="18" name="Рисунок 18" descr="https://content.schools.by/cache/54/9d/549dfd040e8320ebcca50f81b97c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cache/54/9d/549dfd040e8320ebcca50f81b97c66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1164237"/>
                          </a:xfrm>
                          <a:prstGeom prst="rect">
                            <a:avLst/>
                          </a:prstGeom>
                          <a:noFill/>
                          <a:ln>
                            <a:noFill/>
                          </a:ln>
                        </pic:spPr>
                      </pic:pic>
                    </a:graphicData>
                  </a:graphic>
                </wp:inline>
              </w:drawing>
            </w:r>
          </w:p>
        </w:tc>
      </w:tr>
      <w:tr w:rsidR="00AA7A99" w:rsidTr="00AF773F">
        <w:trPr>
          <w:trHeight w:val="1472"/>
        </w:trPr>
        <w:tc>
          <w:tcPr>
            <w:tcW w:w="1476" w:type="dxa"/>
          </w:tcPr>
          <w:p w:rsidR="003B499F" w:rsidRDefault="005B496E">
            <w:pPr>
              <w:rPr>
                <w:rFonts w:ascii="Times New Roman" w:hAnsi="Times New Roman" w:cs="Times New Roman"/>
                <w:sz w:val="28"/>
                <w:szCs w:val="28"/>
              </w:rPr>
            </w:pPr>
            <w:r>
              <w:rPr>
                <w:rFonts w:ascii="Times New Roman" w:hAnsi="Times New Roman" w:cs="Times New Roman"/>
                <w:sz w:val="28"/>
                <w:szCs w:val="28"/>
              </w:rPr>
              <w:t>25.04.2021</w:t>
            </w:r>
          </w:p>
        </w:tc>
        <w:tc>
          <w:tcPr>
            <w:tcW w:w="5578" w:type="dxa"/>
          </w:tcPr>
          <w:p w:rsidR="005B496E" w:rsidRDefault="003B499F" w:rsidP="005B496E">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учреждение культуры «Ружанский дворцовый комплекс </w:t>
            </w:r>
            <w:r w:rsidR="005B496E">
              <w:rPr>
                <w:rFonts w:ascii="Times New Roman" w:hAnsi="Times New Roman" w:cs="Times New Roman"/>
                <w:sz w:val="28"/>
                <w:szCs w:val="28"/>
              </w:rPr>
              <w:t xml:space="preserve"> </w:t>
            </w:r>
          </w:p>
          <w:p w:rsidR="003B499F" w:rsidRDefault="003B499F" w:rsidP="005B496E">
            <w:pPr>
              <w:jc w:val="center"/>
              <w:rPr>
                <w:rFonts w:ascii="Times New Roman" w:hAnsi="Times New Roman" w:cs="Times New Roman"/>
                <w:sz w:val="28"/>
                <w:szCs w:val="28"/>
              </w:rPr>
            </w:pPr>
            <w:r>
              <w:rPr>
                <w:rFonts w:ascii="Times New Roman" w:hAnsi="Times New Roman" w:cs="Times New Roman"/>
                <w:sz w:val="28"/>
                <w:szCs w:val="28"/>
              </w:rPr>
              <w:t>рода Сапег»</w:t>
            </w:r>
          </w:p>
        </w:tc>
        <w:tc>
          <w:tcPr>
            <w:tcW w:w="3366" w:type="dxa"/>
          </w:tcPr>
          <w:p w:rsidR="003B499F" w:rsidRDefault="005B496E" w:rsidP="00AF773F">
            <w:pPr>
              <w:jc w:val="center"/>
              <w:rPr>
                <w:rFonts w:ascii="Times New Roman" w:hAnsi="Times New Roman" w:cs="Times New Roman"/>
                <w:sz w:val="28"/>
                <w:szCs w:val="28"/>
              </w:rPr>
            </w:pPr>
            <w:r>
              <w:rPr>
                <w:noProof/>
                <w:lang w:eastAsia="ru-RU"/>
              </w:rPr>
              <w:drawing>
                <wp:inline distT="0" distB="0" distL="0" distR="0" wp14:anchorId="06B58E83" wp14:editId="7E28ED3C">
                  <wp:extent cx="1733550" cy="975839"/>
                  <wp:effectExtent l="0" t="0" r="0" b="0"/>
                  <wp:docPr id="20" name="Рисунок 20" descr="https://sun9-67.userapi.com/impf/c851328/v851328076/e82ed/ixjY6Yz4S4c.jpg?size=604x340&amp;quality=96&amp;sign=8e3a742de157be740e60b0e148c419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7.userapi.com/impf/c851328/v851328076/e82ed/ixjY6Yz4S4c.jpg?size=604x340&amp;quality=96&amp;sign=8e3a742de157be740e60b0e148c419ee&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636" cy="981517"/>
                          </a:xfrm>
                          <a:prstGeom prst="rect">
                            <a:avLst/>
                          </a:prstGeom>
                          <a:noFill/>
                          <a:ln>
                            <a:noFill/>
                          </a:ln>
                        </pic:spPr>
                      </pic:pic>
                    </a:graphicData>
                  </a:graphic>
                </wp:inline>
              </w:drawing>
            </w:r>
          </w:p>
        </w:tc>
      </w:tr>
      <w:tr w:rsidR="00AA7A99" w:rsidTr="00AF773F">
        <w:trPr>
          <w:trHeight w:val="1500"/>
        </w:trPr>
        <w:tc>
          <w:tcPr>
            <w:tcW w:w="1476" w:type="dxa"/>
          </w:tcPr>
          <w:p w:rsidR="003B499F" w:rsidRDefault="00AA7A99">
            <w:pPr>
              <w:rPr>
                <w:rFonts w:ascii="Times New Roman" w:hAnsi="Times New Roman" w:cs="Times New Roman"/>
                <w:sz w:val="28"/>
                <w:szCs w:val="28"/>
              </w:rPr>
            </w:pPr>
            <w:r>
              <w:rPr>
                <w:rFonts w:ascii="Times New Roman" w:hAnsi="Times New Roman" w:cs="Times New Roman"/>
                <w:sz w:val="28"/>
                <w:szCs w:val="28"/>
              </w:rPr>
              <w:t>25.04.2021</w:t>
            </w:r>
          </w:p>
        </w:tc>
        <w:tc>
          <w:tcPr>
            <w:tcW w:w="5578" w:type="dxa"/>
          </w:tcPr>
          <w:p w:rsidR="003B499F" w:rsidRDefault="003B499F" w:rsidP="005B496E">
            <w:pPr>
              <w:jc w:val="center"/>
              <w:rPr>
                <w:rFonts w:ascii="Times New Roman" w:hAnsi="Times New Roman" w:cs="Times New Roman"/>
                <w:sz w:val="28"/>
                <w:szCs w:val="28"/>
              </w:rPr>
            </w:pPr>
            <w:r>
              <w:rPr>
                <w:rFonts w:ascii="Times New Roman" w:hAnsi="Times New Roman" w:cs="Times New Roman"/>
                <w:sz w:val="28"/>
                <w:szCs w:val="28"/>
              </w:rPr>
              <w:t>Музей «Каменецкая башня»</w:t>
            </w:r>
          </w:p>
        </w:tc>
        <w:tc>
          <w:tcPr>
            <w:tcW w:w="3366" w:type="dxa"/>
          </w:tcPr>
          <w:p w:rsidR="003B499F" w:rsidRPr="00AF773F" w:rsidRDefault="003B499F">
            <w:pPr>
              <w:rPr>
                <w:rFonts w:ascii="Times New Roman" w:hAnsi="Times New Roman" w:cs="Times New Roman"/>
                <w:sz w:val="8"/>
                <w:szCs w:val="28"/>
              </w:rPr>
            </w:pPr>
          </w:p>
          <w:p w:rsidR="00AA7A99" w:rsidRDefault="00AA7A99" w:rsidP="00AF773F">
            <w:pPr>
              <w:jc w:val="center"/>
              <w:rPr>
                <w:rFonts w:ascii="Times New Roman" w:hAnsi="Times New Roman" w:cs="Times New Roman"/>
                <w:sz w:val="28"/>
                <w:szCs w:val="28"/>
              </w:rPr>
            </w:pPr>
            <w:r>
              <w:rPr>
                <w:noProof/>
                <w:lang w:eastAsia="ru-RU"/>
              </w:rPr>
              <w:drawing>
                <wp:inline distT="0" distB="0" distL="0" distR="0" wp14:anchorId="1F106531" wp14:editId="5306BCBA">
                  <wp:extent cx="1733550" cy="1130576"/>
                  <wp:effectExtent l="0" t="0" r="0" b="0"/>
                  <wp:docPr id="25" name="Рисунок 25" descr="https://pruzhany.net/uploads/posts/2011-06/130926258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uzhany.net/uploads/posts/2011-06/1309262585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1949" cy="1136054"/>
                          </a:xfrm>
                          <a:prstGeom prst="rect">
                            <a:avLst/>
                          </a:prstGeom>
                          <a:noFill/>
                          <a:ln>
                            <a:noFill/>
                          </a:ln>
                        </pic:spPr>
                      </pic:pic>
                    </a:graphicData>
                  </a:graphic>
                </wp:inline>
              </w:drawing>
            </w:r>
          </w:p>
        </w:tc>
      </w:tr>
      <w:tr w:rsidR="00AA7A99" w:rsidTr="00AF773F">
        <w:trPr>
          <w:trHeight w:val="1434"/>
        </w:trPr>
        <w:tc>
          <w:tcPr>
            <w:tcW w:w="1476" w:type="dxa"/>
          </w:tcPr>
          <w:p w:rsidR="003B499F" w:rsidRDefault="003B499F">
            <w:pPr>
              <w:rPr>
                <w:rFonts w:ascii="Times New Roman" w:hAnsi="Times New Roman" w:cs="Times New Roman"/>
                <w:sz w:val="28"/>
                <w:szCs w:val="28"/>
              </w:rPr>
            </w:pPr>
          </w:p>
        </w:tc>
        <w:tc>
          <w:tcPr>
            <w:tcW w:w="5578" w:type="dxa"/>
          </w:tcPr>
          <w:p w:rsidR="003B499F" w:rsidRDefault="003B499F" w:rsidP="005B496E">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учреждение культуры «Мемориальный музей-усадьба </w:t>
            </w:r>
            <w:r w:rsidR="00AF773F">
              <w:rPr>
                <w:rFonts w:ascii="Times New Roman" w:hAnsi="Times New Roman" w:cs="Times New Roman"/>
                <w:sz w:val="28"/>
                <w:szCs w:val="28"/>
              </w:rPr>
              <w:br/>
            </w:r>
            <w:r>
              <w:rPr>
                <w:rFonts w:ascii="Times New Roman" w:hAnsi="Times New Roman" w:cs="Times New Roman"/>
                <w:sz w:val="28"/>
                <w:szCs w:val="28"/>
              </w:rPr>
              <w:t>имени Т.Костюшко»</w:t>
            </w:r>
          </w:p>
        </w:tc>
        <w:tc>
          <w:tcPr>
            <w:tcW w:w="3366" w:type="dxa"/>
          </w:tcPr>
          <w:p w:rsidR="003B499F" w:rsidRDefault="003B499F">
            <w:pPr>
              <w:rPr>
                <w:rFonts w:ascii="Times New Roman" w:hAnsi="Times New Roman" w:cs="Times New Roman"/>
                <w:sz w:val="28"/>
                <w:szCs w:val="28"/>
              </w:rPr>
            </w:pPr>
          </w:p>
        </w:tc>
      </w:tr>
      <w:tr w:rsidR="00AA7A99" w:rsidTr="00AF773F">
        <w:trPr>
          <w:trHeight w:val="1445"/>
        </w:trPr>
        <w:tc>
          <w:tcPr>
            <w:tcW w:w="1476" w:type="dxa"/>
          </w:tcPr>
          <w:p w:rsidR="003B499F" w:rsidRDefault="003B499F">
            <w:pPr>
              <w:rPr>
                <w:rFonts w:ascii="Times New Roman" w:hAnsi="Times New Roman" w:cs="Times New Roman"/>
                <w:sz w:val="28"/>
                <w:szCs w:val="28"/>
              </w:rPr>
            </w:pPr>
          </w:p>
        </w:tc>
        <w:tc>
          <w:tcPr>
            <w:tcW w:w="5578" w:type="dxa"/>
          </w:tcPr>
          <w:p w:rsidR="003B499F" w:rsidRDefault="003B499F" w:rsidP="005B496E">
            <w:pPr>
              <w:jc w:val="center"/>
              <w:rPr>
                <w:rFonts w:ascii="Times New Roman" w:hAnsi="Times New Roman" w:cs="Times New Roman"/>
                <w:sz w:val="28"/>
                <w:szCs w:val="28"/>
              </w:rPr>
            </w:pPr>
            <w:r>
              <w:rPr>
                <w:rFonts w:ascii="Times New Roman" w:hAnsi="Times New Roman" w:cs="Times New Roman"/>
                <w:sz w:val="28"/>
                <w:szCs w:val="28"/>
              </w:rPr>
              <w:t>Усадьба-музей А.Мицкевича «Заосье»</w:t>
            </w:r>
          </w:p>
        </w:tc>
        <w:tc>
          <w:tcPr>
            <w:tcW w:w="3366" w:type="dxa"/>
          </w:tcPr>
          <w:p w:rsidR="003B499F" w:rsidRDefault="003B499F">
            <w:pPr>
              <w:rPr>
                <w:rFonts w:ascii="Times New Roman" w:hAnsi="Times New Roman" w:cs="Times New Roman"/>
                <w:sz w:val="28"/>
                <w:szCs w:val="28"/>
              </w:rPr>
            </w:pPr>
          </w:p>
        </w:tc>
      </w:tr>
    </w:tbl>
    <w:p w:rsidR="003B499F" w:rsidRDefault="003B499F">
      <w:pPr>
        <w:rPr>
          <w:rFonts w:ascii="Times New Roman" w:hAnsi="Times New Roman" w:cs="Times New Roman"/>
          <w:sz w:val="28"/>
          <w:szCs w:val="28"/>
        </w:rPr>
      </w:pPr>
    </w:p>
    <w:p w:rsidR="003B499F" w:rsidRPr="000F64FB" w:rsidRDefault="003B499F" w:rsidP="003B499F">
      <w:pPr>
        <w:rPr>
          <w:rFonts w:ascii="Times New Roman" w:hAnsi="Times New Roman" w:cs="Times New Roman"/>
          <w:b/>
          <w:sz w:val="28"/>
          <w:szCs w:val="28"/>
          <w:u w:val="single"/>
        </w:rPr>
      </w:pPr>
      <w:r w:rsidRPr="000F64FB">
        <w:rPr>
          <w:rFonts w:ascii="Times New Roman" w:hAnsi="Times New Roman" w:cs="Times New Roman"/>
          <w:b/>
          <w:sz w:val="28"/>
          <w:szCs w:val="28"/>
          <w:u w:val="single"/>
        </w:rPr>
        <w:t>Для заметок:</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Pr="008B21EA" w:rsidRDefault="003B499F" w:rsidP="003B499F">
      <w:pPr>
        <w:jc w:val="center"/>
        <w:rPr>
          <w:rFonts w:ascii="Times New Roman" w:hAnsi="Times New Roman" w:cs="Times New Roman"/>
          <w:b/>
          <w:sz w:val="40"/>
          <w:szCs w:val="40"/>
        </w:rPr>
      </w:pPr>
      <w:r w:rsidRPr="008B21EA">
        <w:rPr>
          <w:rFonts w:ascii="Times New Roman" w:hAnsi="Times New Roman" w:cs="Times New Roman"/>
          <w:b/>
          <w:sz w:val="40"/>
          <w:szCs w:val="40"/>
        </w:rPr>
        <w:lastRenderedPageBreak/>
        <w:t>Витебская область</w:t>
      </w:r>
    </w:p>
    <w:p w:rsidR="003B499F" w:rsidRPr="003B499F" w:rsidRDefault="00FC755A" w:rsidP="00AF773F">
      <w:pPr>
        <w:spacing w:after="225"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Витебская область </w:t>
      </w:r>
      <w:r w:rsidR="003B499F" w:rsidRPr="008B21EA">
        <w:rPr>
          <w:rFonts w:ascii="Times New Roman" w:eastAsia="Times New Roman" w:hAnsi="Times New Roman" w:cs="Times New Roman"/>
          <w:bCs/>
          <w:sz w:val="28"/>
          <w:szCs w:val="28"/>
          <w:lang w:eastAsia="ru-RU"/>
        </w:rPr>
        <w:t>расположена на северо-востоке страны. Г</w:t>
      </w:r>
      <w:r w:rsidR="003B499F" w:rsidRPr="003B499F">
        <w:rPr>
          <w:rFonts w:ascii="Times New Roman" w:eastAsia="Times New Roman" w:hAnsi="Times New Roman" w:cs="Times New Roman"/>
          <w:sz w:val="28"/>
          <w:szCs w:val="28"/>
          <w:lang w:eastAsia="ru-RU"/>
        </w:rPr>
        <w:t>раничит с Россией, Литвой и Латвией.</w:t>
      </w:r>
      <w:r w:rsidRPr="00FC75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Состоит из 21 административного района.</w:t>
      </w:r>
    </w:p>
    <w:p w:rsidR="003B499F" w:rsidRPr="003B499F" w:rsidRDefault="003B499F" w:rsidP="00AF773F">
      <w:pPr>
        <w:spacing w:after="225" w:line="240" w:lineRule="auto"/>
        <w:ind w:firstLine="709"/>
        <w:jc w:val="both"/>
        <w:rPr>
          <w:rFonts w:ascii="Times New Roman" w:eastAsia="Times New Roman" w:hAnsi="Times New Roman" w:cs="Times New Roman"/>
          <w:sz w:val="28"/>
          <w:szCs w:val="28"/>
          <w:lang w:eastAsia="ru-RU"/>
        </w:rPr>
      </w:pPr>
      <w:r w:rsidRPr="003B499F">
        <w:rPr>
          <w:rFonts w:ascii="Times New Roman" w:eastAsia="Times New Roman" w:hAnsi="Times New Roman" w:cs="Times New Roman"/>
          <w:sz w:val="28"/>
          <w:szCs w:val="28"/>
          <w:lang w:eastAsia="ru-RU"/>
        </w:rPr>
        <w:t>Витебская область входит в</w:t>
      </w:r>
      <w:r w:rsidR="00D417C4" w:rsidRPr="008B21EA">
        <w:rPr>
          <w:rFonts w:ascii="Times New Roman" w:eastAsia="Times New Roman" w:hAnsi="Times New Roman" w:cs="Times New Roman"/>
          <w:sz w:val="28"/>
          <w:szCs w:val="28"/>
          <w:lang w:eastAsia="ru-RU"/>
        </w:rPr>
        <w:t xml:space="preserve"> </w:t>
      </w:r>
      <w:r w:rsidRPr="008B21EA">
        <w:rPr>
          <w:rFonts w:ascii="Times New Roman" w:eastAsia="Times New Roman" w:hAnsi="Times New Roman" w:cs="Times New Roman"/>
          <w:bCs/>
          <w:sz w:val="28"/>
          <w:szCs w:val="28"/>
          <w:lang w:eastAsia="ru-RU"/>
        </w:rPr>
        <w:t xml:space="preserve">еврорегион </w:t>
      </w:r>
      <w:r w:rsidR="00B75310">
        <w:rPr>
          <w:rFonts w:ascii="Times New Roman" w:eastAsia="Times New Roman" w:hAnsi="Times New Roman" w:cs="Times New Roman"/>
          <w:bCs/>
          <w:sz w:val="28"/>
          <w:szCs w:val="28"/>
          <w:lang w:eastAsia="ru-RU"/>
        </w:rPr>
        <w:t>«</w:t>
      </w:r>
      <w:r w:rsidRPr="008B21EA">
        <w:rPr>
          <w:rFonts w:ascii="Times New Roman" w:eastAsia="Times New Roman" w:hAnsi="Times New Roman" w:cs="Times New Roman"/>
          <w:bCs/>
          <w:sz w:val="28"/>
          <w:szCs w:val="28"/>
          <w:lang w:eastAsia="ru-RU"/>
        </w:rPr>
        <w:t>Озерный край</w:t>
      </w:r>
      <w:r w:rsidR="00B75310">
        <w:rPr>
          <w:rFonts w:ascii="Times New Roman" w:eastAsia="Times New Roman" w:hAnsi="Times New Roman" w:cs="Times New Roman"/>
          <w:bCs/>
          <w:sz w:val="28"/>
          <w:szCs w:val="28"/>
          <w:lang w:eastAsia="ru-RU"/>
        </w:rPr>
        <w:t>»</w:t>
      </w:r>
      <w:r w:rsidR="00B75310">
        <w:rPr>
          <w:rFonts w:ascii="Times New Roman" w:eastAsia="Times New Roman" w:hAnsi="Times New Roman" w:cs="Times New Roman"/>
          <w:sz w:val="28"/>
          <w:szCs w:val="28"/>
          <w:lang w:eastAsia="ru-RU"/>
        </w:rPr>
        <w:t>. Здесь находится свыше 2800 </w:t>
      </w:r>
      <w:r w:rsidRPr="003B499F">
        <w:rPr>
          <w:rFonts w:ascii="Times New Roman" w:eastAsia="Times New Roman" w:hAnsi="Times New Roman" w:cs="Times New Roman"/>
          <w:sz w:val="28"/>
          <w:szCs w:val="28"/>
          <w:lang w:eastAsia="ru-RU"/>
        </w:rPr>
        <w:t>озер, более 500 рек. Лес занимает более трети территории области</w:t>
      </w:r>
      <w:r w:rsidR="00B75310">
        <w:rPr>
          <w:rFonts w:ascii="Times New Roman" w:eastAsia="Times New Roman" w:hAnsi="Times New Roman" w:cs="Times New Roman"/>
          <w:sz w:val="28"/>
          <w:szCs w:val="28"/>
          <w:lang w:eastAsia="ru-RU"/>
        </w:rPr>
        <w:t xml:space="preserve">, причем больше половины территорий занимают </w:t>
      </w:r>
      <w:r w:rsidRPr="003B499F">
        <w:rPr>
          <w:rFonts w:ascii="Times New Roman" w:eastAsia="Times New Roman" w:hAnsi="Times New Roman" w:cs="Times New Roman"/>
          <w:sz w:val="28"/>
          <w:szCs w:val="28"/>
          <w:lang w:eastAsia="ru-RU"/>
        </w:rPr>
        <w:t>вековые хвойные леса.</w:t>
      </w:r>
    </w:p>
    <w:p w:rsidR="003B499F" w:rsidRPr="008B21EA" w:rsidRDefault="00D417C4" w:rsidP="00AF773F">
      <w:pPr>
        <w:ind w:firstLine="709"/>
        <w:jc w:val="both"/>
        <w:rPr>
          <w:rFonts w:ascii="Times New Roman" w:hAnsi="Times New Roman" w:cs="Times New Roman"/>
          <w:sz w:val="28"/>
          <w:szCs w:val="28"/>
        </w:rPr>
      </w:pPr>
      <w:r w:rsidRPr="008B21EA">
        <w:rPr>
          <w:rFonts w:ascii="Times New Roman" w:hAnsi="Times New Roman" w:cs="Times New Roman"/>
          <w:sz w:val="28"/>
          <w:szCs w:val="28"/>
          <w:u w:val="single"/>
        </w:rPr>
        <w:t>Площадь:</w:t>
      </w:r>
      <w:r w:rsidRPr="008B21EA">
        <w:rPr>
          <w:rFonts w:ascii="Times New Roman" w:hAnsi="Times New Roman" w:cs="Times New Roman"/>
          <w:sz w:val="28"/>
          <w:szCs w:val="28"/>
        </w:rPr>
        <w:t xml:space="preserve"> </w:t>
      </w:r>
      <w:r w:rsidRPr="008B21EA">
        <w:rPr>
          <w:rFonts w:ascii="Times New Roman" w:eastAsia="Times New Roman" w:hAnsi="Times New Roman" w:cs="Times New Roman"/>
          <w:sz w:val="28"/>
          <w:szCs w:val="28"/>
          <w:lang w:eastAsia="ru-RU"/>
        </w:rPr>
        <w:t>40,05 тысяч кв. км</w:t>
      </w:r>
    </w:p>
    <w:p w:rsidR="00D417C4" w:rsidRPr="008B21EA" w:rsidRDefault="00D417C4" w:rsidP="00AF773F">
      <w:pPr>
        <w:ind w:firstLine="709"/>
        <w:jc w:val="both"/>
        <w:rPr>
          <w:rFonts w:ascii="Times New Roman" w:hAnsi="Times New Roman" w:cs="Times New Roman"/>
          <w:sz w:val="28"/>
          <w:szCs w:val="28"/>
        </w:rPr>
      </w:pPr>
      <w:r w:rsidRPr="008B21EA">
        <w:rPr>
          <w:rFonts w:ascii="Times New Roman" w:hAnsi="Times New Roman" w:cs="Times New Roman"/>
          <w:sz w:val="28"/>
          <w:szCs w:val="28"/>
          <w:u w:val="single"/>
        </w:rPr>
        <w:t xml:space="preserve">Население: </w:t>
      </w:r>
      <w:r w:rsidR="00EE3E17">
        <w:rPr>
          <w:rFonts w:ascii="Times New Roman" w:hAnsi="Times New Roman" w:cs="Times New Roman"/>
          <w:sz w:val="28"/>
          <w:szCs w:val="28"/>
        </w:rPr>
        <w:t>1 млн. 188 тыс. человек</w:t>
      </w:r>
    </w:p>
    <w:p w:rsidR="003B499F" w:rsidRPr="008B21EA" w:rsidRDefault="003B499F" w:rsidP="00AF773F">
      <w:pPr>
        <w:ind w:firstLine="709"/>
        <w:jc w:val="both"/>
        <w:rPr>
          <w:rFonts w:ascii="Times New Roman" w:hAnsi="Times New Roman" w:cs="Times New Roman"/>
          <w:sz w:val="28"/>
          <w:szCs w:val="28"/>
        </w:rPr>
      </w:pPr>
      <w:r w:rsidRPr="008B21EA">
        <w:rPr>
          <w:rFonts w:ascii="Times New Roman" w:hAnsi="Times New Roman" w:cs="Times New Roman"/>
          <w:sz w:val="28"/>
          <w:szCs w:val="28"/>
        </w:rPr>
        <w:t>Витебская область имеет богатое культурное наследие – более 3 тыс</w:t>
      </w:r>
      <w:r w:rsidR="00D417C4" w:rsidRPr="008B21EA">
        <w:rPr>
          <w:rFonts w:ascii="Times New Roman" w:hAnsi="Times New Roman" w:cs="Times New Roman"/>
          <w:sz w:val="28"/>
          <w:szCs w:val="28"/>
        </w:rPr>
        <w:t>яч</w:t>
      </w:r>
      <w:r w:rsidRPr="008B21EA">
        <w:rPr>
          <w:rFonts w:ascii="Times New Roman" w:hAnsi="Times New Roman" w:cs="Times New Roman"/>
          <w:sz w:val="28"/>
          <w:szCs w:val="28"/>
        </w:rPr>
        <w:t xml:space="preserve"> памятников археологии, истории, культуры и архитектуры.</w:t>
      </w:r>
    </w:p>
    <w:p w:rsidR="008B21EA" w:rsidRPr="00D417C4" w:rsidRDefault="008B21EA" w:rsidP="00D417C4">
      <w:pPr>
        <w:jc w:val="both"/>
        <w:rPr>
          <w:rFonts w:ascii="Times New Roman" w:hAnsi="Times New Roman" w:cs="Times New Roman"/>
          <w:sz w:val="28"/>
          <w:szCs w:val="28"/>
        </w:rPr>
      </w:pPr>
    </w:p>
    <w:p w:rsidR="003B499F" w:rsidRDefault="00263137" w:rsidP="0028446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4503420"/>
            <wp:effectExtent l="19050" t="19050" r="15875"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larus_Vitebsk_region_adm_location_map икн2.png"/>
                    <pic:cNvPicPr/>
                  </pic:nvPicPr>
                  <pic:blipFill>
                    <a:blip r:embed="rId17">
                      <a:extLst>
                        <a:ext uri="{28A0092B-C50C-407E-A947-70E740481C1C}">
                          <a14:useLocalDpi xmlns:a14="http://schemas.microsoft.com/office/drawing/2010/main" val="0"/>
                        </a:ext>
                      </a:extLst>
                    </a:blip>
                    <a:stretch>
                      <a:fillRect/>
                    </a:stretch>
                  </pic:blipFill>
                  <pic:spPr>
                    <a:xfrm>
                      <a:off x="0" y="0"/>
                      <a:ext cx="6480175" cy="4503420"/>
                    </a:xfrm>
                    <a:prstGeom prst="rect">
                      <a:avLst/>
                    </a:prstGeom>
                    <a:ln w="12700">
                      <a:solidFill>
                        <a:schemeClr val="tx1"/>
                      </a:solidFill>
                    </a:ln>
                  </pic:spPr>
                </pic:pic>
              </a:graphicData>
            </a:graphic>
          </wp:inline>
        </w:drawing>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br w:type="page"/>
      </w:r>
    </w:p>
    <w:p w:rsidR="003B499F" w:rsidRPr="003B499F" w:rsidRDefault="003B499F" w:rsidP="003B499F">
      <w:pPr>
        <w:jc w:val="center"/>
        <w:rPr>
          <w:rFonts w:ascii="Times New Roman" w:hAnsi="Times New Roman" w:cs="Times New Roman"/>
          <w:b/>
          <w:sz w:val="40"/>
          <w:szCs w:val="40"/>
        </w:rPr>
      </w:pPr>
      <w:r w:rsidRPr="003B499F">
        <w:rPr>
          <w:rFonts w:ascii="Times New Roman" w:hAnsi="Times New Roman" w:cs="Times New Roman"/>
          <w:b/>
          <w:sz w:val="40"/>
          <w:szCs w:val="40"/>
        </w:rPr>
        <w:lastRenderedPageBreak/>
        <w:t xml:space="preserve">Экскурсионные объекты </w:t>
      </w:r>
      <w:r>
        <w:rPr>
          <w:rFonts w:ascii="Times New Roman" w:hAnsi="Times New Roman" w:cs="Times New Roman"/>
          <w:b/>
          <w:sz w:val="40"/>
          <w:szCs w:val="40"/>
        </w:rPr>
        <w:t xml:space="preserve">Витебской </w:t>
      </w:r>
      <w:r w:rsidRPr="003B499F">
        <w:rPr>
          <w:rFonts w:ascii="Times New Roman" w:hAnsi="Times New Roman" w:cs="Times New Roman"/>
          <w:b/>
          <w:sz w:val="40"/>
          <w:szCs w:val="40"/>
        </w:rPr>
        <w:t>области</w:t>
      </w:r>
    </w:p>
    <w:p w:rsidR="003B499F" w:rsidRDefault="003B499F" w:rsidP="003B499F">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1400"/>
        <w:gridCol w:w="5461"/>
        <w:gridCol w:w="3430"/>
      </w:tblGrid>
      <w:tr w:rsidR="003B499F" w:rsidTr="00AF773F">
        <w:trPr>
          <w:trHeight w:val="319"/>
        </w:trPr>
        <w:tc>
          <w:tcPr>
            <w:tcW w:w="1400"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Дата</w:t>
            </w:r>
          </w:p>
        </w:tc>
        <w:tc>
          <w:tcPr>
            <w:tcW w:w="5461"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Экскурсионный объект</w:t>
            </w:r>
          </w:p>
        </w:tc>
        <w:tc>
          <w:tcPr>
            <w:tcW w:w="3430"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Отметка о посещении</w:t>
            </w:r>
          </w:p>
        </w:tc>
      </w:tr>
      <w:tr w:rsidR="003B499F" w:rsidTr="00AF773F">
        <w:trPr>
          <w:trHeight w:val="1503"/>
        </w:trPr>
        <w:tc>
          <w:tcPr>
            <w:tcW w:w="1400" w:type="dxa"/>
          </w:tcPr>
          <w:p w:rsidR="003B499F" w:rsidRDefault="003B499F" w:rsidP="00AF773F">
            <w:pPr>
              <w:jc w:val="center"/>
              <w:rPr>
                <w:rFonts w:ascii="Times New Roman" w:hAnsi="Times New Roman" w:cs="Times New Roman"/>
                <w:sz w:val="28"/>
                <w:szCs w:val="28"/>
              </w:rPr>
            </w:pPr>
          </w:p>
        </w:tc>
        <w:tc>
          <w:tcPr>
            <w:tcW w:w="5461"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Музей-усадьба И.Репина «Здравнево»</w:t>
            </w:r>
          </w:p>
        </w:tc>
        <w:tc>
          <w:tcPr>
            <w:tcW w:w="3430" w:type="dxa"/>
          </w:tcPr>
          <w:p w:rsidR="003B499F" w:rsidRDefault="003B499F" w:rsidP="00AF773F">
            <w:pPr>
              <w:jc w:val="center"/>
              <w:rPr>
                <w:rFonts w:ascii="Times New Roman" w:hAnsi="Times New Roman" w:cs="Times New Roman"/>
                <w:sz w:val="28"/>
                <w:szCs w:val="28"/>
              </w:rPr>
            </w:pPr>
          </w:p>
        </w:tc>
      </w:tr>
      <w:tr w:rsidR="003B499F" w:rsidTr="00AF773F">
        <w:trPr>
          <w:trHeight w:val="1503"/>
        </w:trPr>
        <w:tc>
          <w:tcPr>
            <w:tcW w:w="1400" w:type="dxa"/>
          </w:tcPr>
          <w:p w:rsidR="003B499F" w:rsidRDefault="003B499F" w:rsidP="00AF773F">
            <w:pPr>
              <w:jc w:val="center"/>
              <w:rPr>
                <w:rFonts w:ascii="Times New Roman" w:hAnsi="Times New Roman" w:cs="Times New Roman"/>
                <w:sz w:val="28"/>
                <w:szCs w:val="28"/>
              </w:rPr>
            </w:pPr>
          </w:p>
        </w:tc>
        <w:tc>
          <w:tcPr>
            <w:tcW w:w="5461"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природоохранное учреждение </w:t>
            </w:r>
            <w:r w:rsidR="00AF773F">
              <w:rPr>
                <w:rFonts w:ascii="Times New Roman" w:hAnsi="Times New Roman" w:cs="Times New Roman"/>
                <w:sz w:val="28"/>
                <w:szCs w:val="28"/>
              </w:rPr>
              <w:br/>
            </w:r>
            <w:r>
              <w:rPr>
                <w:rFonts w:ascii="Times New Roman" w:hAnsi="Times New Roman" w:cs="Times New Roman"/>
                <w:sz w:val="28"/>
                <w:szCs w:val="28"/>
              </w:rPr>
              <w:t>«Березинский биосферный заповедник»</w:t>
            </w:r>
          </w:p>
        </w:tc>
        <w:tc>
          <w:tcPr>
            <w:tcW w:w="3430" w:type="dxa"/>
          </w:tcPr>
          <w:p w:rsidR="003B499F" w:rsidRDefault="003B499F" w:rsidP="00AF773F">
            <w:pPr>
              <w:jc w:val="center"/>
              <w:rPr>
                <w:rFonts w:ascii="Times New Roman" w:hAnsi="Times New Roman" w:cs="Times New Roman"/>
                <w:sz w:val="28"/>
                <w:szCs w:val="28"/>
              </w:rPr>
            </w:pPr>
          </w:p>
        </w:tc>
      </w:tr>
      <w:tr w:rsidR="003B499F" w:rsidTr="00AF773F">
        <w:trPr>
          <w:trHeight w:val="1532"/>
        </w:trPr>
        <w:tc>
          <w:tcPr>
            <w:tcW w:w="1400" w:type="dxa"/>
          </w:tcPr>
          <w:p w:rsidR="003B499F" w:rsidRDefault="003B499F" w:rsidP="00AF773F">
            <w:pPr>
              <w:jc w:val="center"/>
              <w:rPr>
                <w:rFonts w:ascii="Times New Roman" w:hAnsi="Times New Roman" w:cs="Times New Roman"/>
                <w:sz w:val="28"/>
                <w:szCs w:val="28"/>
              </w:rPr>
            </w:pPr>
          </w:p>
        </w:tc>
        <w:tc>
          <w:tcPr>
            <w:tcW w:w="5461"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 xml:space="preserve">Национальный Полоцкий </w:t>
            </w:r>
            <w:r w:rsidR="00AF773F">
              <w:rPr>
                <w:rFonts w:ascii="Times New Roman" w:hAnsi="Times New Roman" w:cs="Times New Roman"/>
                <w:sz w:val="28"/>
                <w:szCs w:val="28"/>
              </w:rPr>
              <w:br/>
            </w:r>
            <w:r>
              <w:rPr>
                <w:rFonts w:ascii="Times New Roman" w:hAnsi="Times New Roman" w:cs="Times New Roman"/>
                <w:sz w:val="28"/>
                <w:szCs w:val="28"/>
              </w:rPr>
              <w:t>историко-культурный музей-заповедник</w:t>
            </w:r>
          </w:p>
        </w:tc>
        <w:tc>
          <w:tcPr>
            <w:tcW w:w="3430" w:type="dxa"/>
          </w:tcPr>
          <w:p w:rsidR="003B499F" w:rsidRDefault="003B499F" w:rsidP="00AF773F">
            <w:pPr>
              <w:jc w:val="center"/>
              <w:rPr>
                <w:rFonts w:ascii="Times New Roman" w:hAnsi="Times New Roman" w:cs="Times New Roman"/>
                <w:sz w:val="28"/>
                <w:szCs w:val="28"/>
              </w:rPr>
            </w:pPr>
          </w:p>
        </w:tc>
      </w:tr>
      <w:tr w:rsidR="003B499F" w:rsidTr="00AF773F">
        <w:trPr>
          <w:trHeight w:val="1465"/>
        </w:trPr>
        <w:tc>
          <w:tcPr>
            <w:tcW w:w="1400" w:type="dxa"/>
          </w:tcPr>
          <w:p w:rsidR="003B499F" w:rsidRDefault="003B499F" w:rsidP="00AF773F">
            <w:pPr>
              <w:jc w:val="center"/>
              <w:rPr>
                <w:rFonts w:ascii="Times New Roman" w:hAnsi="Times New Roman" w:cs="Times New Roman"/>
                <w:sz w:val="28"/>
                <w:szCs w:val="28"/>
              </w:rPr>
            </w:pPr>
          </w:p>
        </w:tc>
        <w:tc>
          <w:tcPr>
            <w:tcW w:w="5461"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 xml:space="preserve">Учреждение культуры </w:t>
            </w:r>
            <w:r w:rsidR="00AF773F">
              <w:rPr>
                <w:rFonts w:ascii="Times New Roman" w:hAnsi="Times New Roman" w:cs="Times New Roman"/>
                <w:sz w:val="28"/>
                <w:szCs w:val="28"/>
              </w:rPr>
              <w:br/>
            </w:r>
            <w:r>
              <w:rPr>
                <w:rFonts w:ascii="Times New Roman" w:hAnsi="Times New Roman" w:cs="Times New Roman"/>
                <w:sz w:val="28"/>
                <w:szCs w:val="28"/>
              </w:rPr>
              <w:t>«Музей Марка Шагала в Витебске»</w:t>
            </w:r>
          </w:p>
        </w:tc>
        <w:tc>
          <w:tcPr>
            <w:tcW w:w="3430" w:type="dxa"/>
          </w:tcPr>
          <w:p w:rsidR="003B499F" w:rsidRDefault="003B499F" w:rsidP="00AF773F">
            <w:pPr>
              <w:jc w:val="center"/>
              <w:rPr>
                <w:rFonts w:ascii="Times New Roman" w:hAnsi="Times New Roman" w:cs="Times New Roman"/>
                <w:sz w:val="28"/>
                <w:szCs w:val="28"/>
              </w:rPr>
            </w:pPr>
          </w:p>
        </w:tc>
      </w:tr>
      <w:tr w:rsidR="003B499F" w:rsidTr="00AF773F">
        <w:trPr>
          <w:trHeight w:val="1476"/>
        </w:trPr>
        <w:tc>
          <w:tcPr>
            <w:tcW w:w="1400" w:type="dxa"/>
          </w:tcPr>
          <w:p w:rsidR="003B499F" w:rsidRDefault="003B499F" w:rsidP="00AF773F">
            <w:pPr>
              <w:jc w:val="center"/>
              <w:rPr>
                <w:rFonts w:ascii="Times New Roman" w:hAnsi="Times New Roman" w:cs="Times New Roman"/>
                <w:sz w:val="28"/>
                <w:szCs w:val="28"/>
              </w:rPr>
            </w:pPr>
          </w:p>
        </w:tc>
        <w:tc>
          <w:tcPr>
            <w:tcW w:w="5461" w:type="dxa"/>
          </w:tcPr>
          <w:p w:rsidR="003B499F" w:rsidRDefault="003B499F" w:rsidP="00AF773F">
            <w:pPr>
              <w:jc w:val="center"/>
              <w:rPr>
                <w:rFonts w:ascii="Times New Roman" w:hAnsi="Times New Roman" w:cs="Times New Roman"/>
                <w:sz w:val="28"/>
                <w:szCs w:val="28"/>
              </w:rPr>
            </w:pPr>
            <w:r>
              <w:rPr>
                <w:rFonts w:ascii="Times New Roman" w:hAnsi="Times New Roman" w:cs="Times New Roman"/>
                <w:sz w:val="28"/>
                <w:szCs w:val="28"/>
              </w:rPr>
              <w:t>Мемориальный комплекс «Прорыв»</w:t>
            </w:r>
          </w:p>
        </w:tc>
        <w:tc>
          <w:tcPr>
            <w:tcW w:w="3430" w:type="dxa"/>
          </w:tcPr>
          <w:p w:rsidR="003B499F" w:rsidRDefault="003B499F" w:rsidP="00AF773F">
            <w:pPr>
              <w:jc w:val="center"/>
              <w:rPr>
                <w:rFonts w:ascii="Times New Roman" w:hAnsi="Times New Roman" w:cs="Times New Roman"/>
                <w:sz w:val="28"/>
                <w:szCs w:val="28"/>
              </w:rPr>
            </w:pPr>
          </w:p>
        </w:tc>
      </w:tr>
    </w:tbl>
    <w:p w:rsidR="003B499F" w:rsidRDefault="003B499F" w:rsidP="003B499F">
      <w:pPr>
        <w:rPr>
          <w:rFonts w:ascii="Times New Roman" w:hAnsi="Times New Roman" w:cs="Times New Roman"/>
          <w:sz w:val="28"/>
          <w:szCs w:val="28"/>
        </w:rPr>
      </w:pPr>
    </w:p>
    <w:p w:rsidR="003B499F" w:rsidRPr="000F64FB" w:rsidRDefault="003B499F" w:rsidP="003B499F">
      <w:pPr>
        <w:rPr>
          <w:rFonts w:ascii="Times New Roman" w:hAnsi="Times New Roman" w:cs="Times New Roman"/>
          <w:b/>
          <w:sz w:val="28"/>
          <w:szCs w:val="28"/>
          <w:u w:val="single"/>
        </w:rPr>
      </w:pPr>
      <w:r w:rsidRPr="000F64FB">
        <w:rPr>
          <w:rFonts w:ascii="Times New Roman" w:hAnsi="Times New Roman" w:cs="Times New Roman"/>
          <w:b/>
          <w:sz w:val="28"/>
          <w:szCs w:val="28"/>
          <w:u w:val="single"/>
        </w:rPr>
        <w:t>Для заметок:</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499F" w:rsidRDefault="003B499F" w:rsidP="003B499F">
      <w:pPr>
        <w:rPr>
          <w:rFonts w:ascii="Times New Roman" w:hAnsi="Times New Roman" w:cs="Times New Roman"/>
          <w:sz w:val="28"/>
          <w:szCs w:val="28"/>
        </w:rPr>
      </w:pPr>
    </w:p>
    <w:p w:rsidR="00DF1376" w:rsidRDefault="00DF1376" w:rsidP="00DF1376">
      <w:pPr>
        <w:rPr>
          <w:rFonts w:ascii="Times New Roman" w:hAnsi="Times New Roman" w:cs="Times New Roman"/>
          <w:sz w:val="28"/>
          <w:szCs w:val="28"/>
        </w:rPr>
      </w:pPr>
      <w:r>
        <w:rPr>
          <w:rFonts w:ascii="Times New Roman" w:hAnsi="Times New Roman" w:cs="Times New Roman"/>
          <w:sz w:val="28"/>
          <w:szCs w:val="28"/>
        </w:rPr>
        <w:br w:type="page"/>
      </w:r>
    </w:p>
    <w:p w:rsidR="00112E1B" w:rsidRPr="008B21EA" w:rsidRDefault="00112E1B" w:rsidP="00112E1B">
      <w:pPr>
        <w:jc w:val="center"/>
        <w:rPr>
          <w:rFonts w:ascii="Times New Roman" w:hAnsi="Times New Roman" w:cs="Times New Roman"/>
          <w:b/>
          <w:sz w:val="40"/>
          <w:szCs w:val="40"/>
        </w:rPr>
      </w:pPr>
      <w:r>
        <w:rPr>
          <w:rFonts w:ascii="Times New Roman" w:hAnsi="Times New Roman" w:cs="Times New Roman"/>
          <w:b/>
          <w:sz w:val="40"/>
          <w:szCs w:val="40"/>
        </w:rPr>
        <w:lastRenderedPageBreak/>
        <w:t>Гомельская</w:t>
      </w:r>
      <w:r w:rsidRPr="008B21EA">
        <w:rPr>
          <w:rFonts w:ascii="Times New Roman" w:hAnsi="Times New Roman" w:cs="Times New Roman"/>
          <w:b/>
          <w:sz w:val="40"/>
          <w:szCs w:val="40"/>
        </w:rPr>
        <w:t xml:space="preserve"> область</w:t>
      </w:r>
    </w:p>
    <w:p w:rsidR="00FF03FB" w:rsidRPr="00EE3E17" w:rsidRDefault="00FF03FB" w:rsidP="00AF773F">
      <w:pPr>
        <w:spacing w:after="225" w:line="240" w:lineRule="auto"/>
        <w:ind w:firstLine="709"/>
        <w:jc w:val="both"/>
        <w:rPr>
          <w:rFonts w:ascii="Times New Roman" w:eastAsia="Times New Roman" w:hAnsi="Times New Roman" w:cs="Times New Roman"/>
          <w:sz w:val="28"/>
          <w:szCs w:val="28"/>
          <w:lang w:eastAsia="ru-RU"/>
        </w:rPr>
      </w:pPr>
      <w:r w:rsidRPr="00EE3E17">
        <w:rPr>
          <w:rFonts w:ascii="Times New Roman" w:eastAsia="Times New Roman" w:hAnsi="Times New Roman" w:cs="Times New Roman"/>
          <w:bCs/>
          <w:sz w:val="28"/>
          <w:szCs w:val="28"/>
          <w:lang w:eastAsia="ru-RU"/>
        </w:rPr>
        <w:t xml:space="preserve">Гомельская область </w:t>
      </w:r>
      <w:r w:rsidR="00FC755A">
        <w:rPr>
          <w:rFonts w:ascii="Times New Roman" w:eastAsia="Times New Roman" w:hAnsi="Times New Roman" w:cs="Times New Roman"/>
          <w:bCs/>
          <w:sz w:val="28"/>
          <w:szCs w:val="28"/>
          <w:lang w:eastAsia="ru-RU"/>
        </w:rPr>
        <w:t>р</w:t>
      </w:r>
      <w:r w:rsidRPr="00EE3E17">
        <w:rPr>
          <w:rFonts w:ascii="Times New Roman" w:eastAsia="Times New Roman" w:hAnsi="Times New Roman" w:cs="Times New Roman"/>
          <w:bCs/>
          <w:sz w:val="28"/>
          <w:szCs w:val="28"/>
          <w:lang w:eastAsia="ru-RU"/>
        </w:rPr>
        <w:t>асположена в юго-восточной части страны.</w:t>
      </w:r>
      <w:r w:rsidR="00FC755A" w:rsidRPr="00FC755A">
        <w:rPr>
          <w:rFonts w:ascii="Times New Roman" w:eastAsia="Times New Roman" w:hAnsi="Times New Roman" w:cs="Times New Roman"/>
          <w:sz w:val="28"/>
          <w:szCs w:val="28"/>
          <w:lang w:eastAsia="ru-RU"/>
        </w:rPr>
        <w:t xml:space="preserve"> </w:t>
      </w:r>
      <w:r w:rsidR="00FC755A" w:rsidRPr="00EE3E17">
        <w:rPr>
          <w:rFonts w:ascii="Times New Roman" w:eastAsia="Times New Roman" w:hAnsi="Times New Roman" w:cs="Times New Roman"/>
          <w:sz w:val="28"/>
          <w:szCs w:val="28"/>
          <w:lang w:eastAsia="ru-RU"/>
        </w:rPr>
        <w:t>На востоке граничит с Россией, на юге – с Украиной. </w:t>
      </w:r>
    </w:p>
    <w:p w:rsidR="00FF03FB" w:rsidRPr="00EE3E17" w:rsidRDefault="00FF03FB" w:rsidP="00AF773F">
      <w:pPr>
        <w:spacing w:after="225" w:line="240" w:lineRule="auto"/>
        <w:ind w:firstLine="709"/>
        <w:jc w:val="both"/>
        <w:rPr>
          <w:rFonts w:ascii="Times New Roman" w:eastAsia="Times New Roman" w:hAnsi="Times New Roman" w:cs="Times New Roman"/>
          <w:sz w:val="28"/>
          <w:szCs w:val="28"/>
          <w:lang w:eastAsia="ru-RU"/>
        </w:rPr>
      </w:pPr>
      <w:r w:rsidRPr="00EE3E17">
        <w:rPr>
          <w:rFonts w:ascii="Times New Roman" w:eastAsia="Times New Roman" w:hAnsi="Times New Roman" w:cs="Times New Roman"/>
          <w:sz w:val="28"/>
          <w:szCs w:val="28"/>
          <w:lang w:eastAsia="ru-RU"/>
        </w:rPr>
        <w:t>Гомельская область – крупнейшая по территории область Беларуси</w:t>
      </w:r>
      <w:r w:rsidR="00EE3E17" w:rsidRPr="00EE3E17">
        <w:rPr>
          <w:rFonts w:ascii="Times New Roman" w:eastAsia="Times New Roman" w:hAnsi="Times New Roman" w:cs="Times New Roman"/>
          <w:sz w:val="28"/>
          <w:szCs w:val="28"/>
          <w:lang w:eastAsia="ru-RU"/>
        </w:rPr>
        <w:t>, ее площадь составляет пятую часть республики.</w:t>
      </w:r>
      <w:r w:rsidRPr="00EE3E17">
        <w:rPr>
          <w:rFonts w:ascii="Times New Roman" w:eastAsia="Times New Roman" w:hAnsi="Times New Roman" w:cs="Times New Roman"/>
          <w:sz w:val="28"/>
          <w:szCs w:val="28"/>
          <w:lang w:eastAsia="ru-RU"/>
        </w:rPr>
        <w:t xml:space="preserve"> </w:t>
      </w:r>
      <w:r w:rsidR="007824E2">
        <w:rPr>
          <w:rFonts w:ascii="Times New Roman" w:eastAsia="Times New Roman" w:hAnsi="Times New Roman" w:cs="Times New Roman"/>
          <w:sz w:val="28"/>
          <w:szCs w:val="28"/>
          <w:lang w:eastAsia="ru-RU"/>
        </w:rPr>
        <w:t>Состоит из 21 административного района.</w:t>
      </w:r>
    </w:p>
    <w:p w:rsidR="00112E1B" w:rsidRPr="00EE3E17" w:rsidRDefault="00112E1B" w:rsidP="00AF773F">
      <w:pPr>
        <w:ind w:firstLine="709"/>
        <w:jc w:val="both"/>
        <w:rPr>
          <w:rFonts w:ascii="Times New Roman" w:hAnsi="Times New Roman" w:cs="Times New Roman"/>
          <w:sz w:val="28"/>
          <w:szCs w:val="28"/>
        </w:rPr>
      </w:pPr>
      <w:r w:rsidRPr="00EE3E17">
        <w:rPr>
          <w:rFonts w:ascii="Times New Roman" w:hAnsi="Times New Roman" w:cs="Times New Roman"/>
          <w:sz w:val="28"/>
          <w:szCs w:val="28"/>
          <w:u w:val="single"/>
        </w:rPr>
        <w:t>Площадь:</w:t>
      </w:r>
      <w:r w:rsidRPr="00EE3E17">
        <w:rPr>
          <w:rFonts w:ascii="Times New Roman" w:hAnsi="Times New Roman" w:cs="Times New Roman"/>
          <w:sz w:val="28"/>
          <w:szCs w:val="28"/>
        </w:rPr>
        <w:t xml:space="preserve"> </w:t>
      </w:r>
      <w:r w:rsidR="00FF03FB" w:rsidRPr="00EE3E17">
        <w:rPr>
          <w:rFonts w:ascii="Times New Roman" w:hAnsi="Times New Roman" w:cs="Times New Roman"/>
          <w:sz w:val="28"/>
          <w:szCs w:val="28"/>
        </w:rPr>
        <w:t xml:space="preserve">40,4 </w:t>
      </w:r>
      <w:r w:rsidRPr="00EE3E17">
        <w:rPr>
          <w:rFonts w:ascii="Times New Roman" w:eastAsia="Times New Roman" w:hAnsi="Times New Roman" w:cs="Times New Roman"/>
          <w:sz w:val="28"/>
          <w:szCs w:val="28"/>
          <w:lang w:eastAsia="ru-RU"/>
        </w:rPr>
        <w:t>тысяч кв. км</w:t>
      </w:r>
    </w:p>
    <w:p w:rsidR="00112E1B" w:rsidRPr="00EE3E17" w:rsidRDefault="00112E1B" w:rsidP="00AF773F">
      <w:pPr>
        <w:ind w:firstLine="709"/>
        <w:jc w:val="both"/>
        <w:rPr>
          <w:rFonts w:ascii="Times New Roman" w:hAnsi="Times New Roman" w:cs="Times New Roman"/>
          <w:sz w:val="28"/>
          <w:szCs w:val="28"/>
        </w:rPr>
      </w:pPr>
      <w:r w:rsidRPr="00EE3E17">
        <w:rPr>
          <w:rFonts w:ascii="Times New Roman" w:hAnsi="Times New Roman" w:cs="Times New Roman"/>
          <w:sz w:val="28"/>
          <w:szCs w:val="28"/>
          <w:u w:val="single"/>
        </w:rPr>
        <w:t xml:space="preserve">Население: </w:t>
      </w:r>
      <w:r w:rsidRPr="00EE3E17">
        <w:rPr>
          <w:rFonts w:ascii="Times New Roman" w:hAnsi="Times New Roman" w:cs="Times New Roman"/>
          <w:sz w:val="28"/>
          <w:szCs w:val="28"/>
        </w:rPr>
        <w:t xml:space="preserve">1 млн. </w:t>
      </w:r>
      <w:r w:rsidR="00FF03FB" w:rsidRPr="00EE3E17">
        <w:rPr>
          <w:rFonts w:ascii="Times New Roman" w:hAnsi="Times New Roman" w:cs="Times New Roman"/>
          <w:sz w:val="28"/>
          <w:szCs w:val="28"/>
        </w:rPr>
        <w:t>420,6</w:t>
      </w:r>
      <w:r w:rsidR="00EE3E17" w:rsidRPr="00EE3E17">
        <w:rPr>
          <w:rFonts w:ascii="Times New Roman" w:hAnsi="Times New Roman" w:cs="Times New Roman"/>
          <w:sz w:val="28"/>
          <w:szCs w:val="28"/>
        </w:rPr>
        <w:t xml:space="preserve"> тыс. человек</w:t>
      </w:r>
    </w:p>
    <w:p w:rsidR="00FC755A" w:rsidRDefault="00EE3E17" w:rsidP="00AF773F">
      <w:pPr>
        <w:ind w:firstLine="709"/>
        <w:jc w:val="both"/>
        <w:rPr>
          <w:rFonts w:ascii="Times New Roman" w:hAnsi="Times New Roman" w:cs="Times New Roman"/>
          <w:sz w:val="28"/>
          <w:szCs w:val="28"/>
          <w:shd w:val="clear" w:color="auto" w:fill="FFFFFF"/>
        </w:rPr>
      </w:pPr>
      <w:r w:rsidRPr="00EE3E17">
        <w:rPr>
          <w:rFonts w:ascii="Times New Roman" w:hAnsi="Times New Roman" w:cs="Times New Roman"/>
          <w:sz w:val="28"/>
          <w:szCs w:val="28"/>
          <w:shd w:val="clear" w:color="auto" w:fill="FFFFFF"/>
        </w:rPr>
        <w:t>В Гомельской области расположены более 2,5 тысяч памятников археологии, истории, культуры и архитектуры. Большой интерес представляют 1040 памятников археологии (остатки древних поселений, городища, стоянки, могильники). </w:t>
      </w:r>
    </w:p>
    <w:p w:rsidR="007824E2" w:rsidRPr="00EE3E17" w:rsidRDefault="007824E2" w:rsidP="00BA6548">
      <w:pPr>
        <w:jc w:val="both"/>
        <w:rPr>
          <w:rFonts w:ascii="Times New Roman" w:hAnsi="Times New Roman" w:cs="Times New Roman"/>
          <w:sz w:val="28"/>
          <w:szCs w:val="28"/>
        </w:rPr>
      </w:pPr>
    </w:p>
    <w:p w:rsidR="00112E1B" w:rsidRDefault="004244A4" w:rsidP="0028446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29375" cy="4865474"/>
            <wp:effectExtent l="19050" t="19050" r="9525" b="1143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larus_Homel_region_adm_location_map икн.png"/>
                    <pic:cNvPicPr/>
                  </pic:nvPicPr>
                  <pic:blipFill>
                    <a:blip r:embed="rId18">
                      <a:extLst>
                        <a:ext uri="{28A0092B-C50C-407E-A947-70E740481C1C}">
                          <a14:useLocalDpi xmlns:a14="http://schemas.microsoft.com/office/drawing/2010/main" val="0"/>
                        </a:ext>
                      </a:extLst>
                    </a:blip>
                    <a:stretch>
                      <a:fillRect/>
                    </a:stretch>
                  </pic:blipFill>
                  <pic:spPr>
                    <a:xfrm>
                      <a:off x="0" y="0"/>
                      <a:ext cx="6452962" cy="4883323"/>
                    </a:xfrm>
                    <a:prstGeom prst="rect">
                      <a:avLst/>
                    </a:prstGeom>
                    <a:ln w="12700">
                      <a:solidFill>
                        <a:schemeClr val="tx1"/>
                      </a:solidFill>
                    </a:ln>
                  </pic:spPr>
                </pic:pic>
              </a:graphicData>
            </a:graphic>
          </wp:inline>
        </w:drawing>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br w:type="page"/>
      </w:r>
    </w:p>
    <w:p w:rsidR="00112E1B" w:rsidRPr="003B499F" w:rsidRDefault="00112E1B" w:rsidP="00112E1B">
      <w:pPr>
        <w:jc w:val="center"/>
        <w:rPr>
          <w:rFonts w:ascii="Times New Roman" w:hAnsi="Times New Roman" w:cs="Times New Roman"/>
          <w:b/>
          <w:sz w:val="40"/>
          <w:szCs w:val="40"/>
        </w:rPr>
      </w:pPr>
      <w:r w:rsidRPr="003B499F">
        <w:rPr>
          <w:rFonts w:ascii="Times New Roman" w:hAnsi="Times New Roman" w:cs="Times New Roman"/>
          <w:b/>
          <w:sz w:val="40"/>
          <w:szCs w:val="40"/>
        </w:rPr>
        <w:lastRenderedPageBreak/>
        <w:t xml:space="preserve">Экскурсионные объекты </w:t>
      </w:r>
      <w:r>
        <w:rPr>
          <w:rFonts w:ascii="Times New Roman" w:hAnsi="Times New Roman" w:cs="Times New Roman"/>
          <w:b/>
          <w:sz w:val="40"/>
          <w:szCs w:val="40"/>
        </w:rPr>
        <w:t xml:space="preserve">Гомельской </w:t>
      </w:r>
      <w:r w:rsidRPr="003B499F">
        <w:rPr>
          <w:rFonts w:ascii="Times New Roman" w:hAnsi="Times New Roman" w:cs="Times New Roman"/>
          <w:b/>
          <w:sz w:val="40"/>
          <w:szCs w:val="40"/>
        </w:rPr>
        <w:t>области</w:t>
      </w:r>
    </w:p>
    <w:p w:rsidR="00112E1B" w:rsidRDefault="00112E1B" w:rsidP="00112E1B">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1476"/>
        <w:gridCol w:w="5469"/>
        <w:gridCol w:w="3435"/>
      </w:tblGrid>
      <w:tr w:rsidR="00112E1B" w:rsidTr="00AF773F">
        <w:trPr>
          <w:trHeight w:val="315"/>
        </w:trPr>
        <w:tc>
          <w:tcPr>
            <w:tcW w:w="1402"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Дата</w:t>
            </w:r>
          </w:p>
        </w:tc>
        <w:tc>
          <w:tcPr>
            <w:tcW w:w="5469"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Экскурсионный объект</w:t>
            </w:r>
          </w:p>
        </w:tc>
        <w:tc>
          <w:tcPr>
            <w:tcW w:w="3435"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Отметка о посещении</w:t>
            </w:r>
          </w:p>
        </w:tc>
      </w:tr>
      <w:tr w:rsidR="00112E1B" w:rsidTr="00AF773F">
        <w:trPr>
          <w:trHeight w:val="1483"/>
        </w:trPr>
        <w:tc>
          <w:tcPr>
            <w:tcW w:w="1402" w:type="dxa"/>
          </w:tcPr>
          <w:p w:rsidR="00112E1B" w:rsidRDefault="00112E1B" w:rsidP="00AF773F">
            <w:pPr>
              <w:jc w:val="center"/>
              <w:rPr>
                <w:rFonts w:ascii="Times New Roman" w:hAnsi="Times New Roman" w:cs="Times New Roman"/>
                <w:sz w:val="28"/>
                <w:szCs w:val="28"/>
              </w:rPr>
            </w:pPr>
          </w:p>
        </w:tc>
        <w:tc>
          <w:tcPr>
            <w:tcW w:w="5469"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природоохранное учреждение </w:t>
            </w:r>
            <w:r w:rsidR="00AF773F">
              <w:rPr>
                <w:rFonts w:ascii="Times New Roman" w:hAnsi="Times New Roman" w:cs="Times New Roman"/>
                <w:sz w:val="28"/>
                <w:szCs w:val="28"/>
              </w:rPr>
              <w:br/>
            </w:r>
            <w:r>
              <w:rPr>
                <w:rFonts w:ascii="Times New Roman" w:hAnsi="Times New Roman" w:cs="Times New Roman"/>
                <w:sz w:val="28"/>
                <w:szCs w:val="28"/>
              </w:rPr>
              <w:t>«Национальный парк «Припятский»</w:t>
            </w:r>
          </w:p>
        </w:tc>
        <w:tc>
          <w:tcPr>
            <w:tcW w:w="3435" w:type="dxa"/>
          </w:tcPr>
          <w:p w:rsidR="00112E1B" w:rsidRDefault="00112E1B" w:rsidP="00AF773F">
            <w:pPr>
              <w:jc w:val="center"/>
              <w:rPr>
                <w:rFonts w:ascii="Times New Roman" w:hAnsi="Times New Roman" w:cs="Times New Roman"/>
                <w:sz w:val="28"/>
                <w:szCs w:val="28"/>
              </w:rPr>
            </w:pPr>
          </w:p>
        </w:tc>
      </w:tr>
      <w:tr w:rsidR="00112E1B" w:rsidTr="00AF773F">
        <w:trPr>
          <w:trHeight w:val="1483"/>
        </w:trPr>
        <w:tc>
          <w:tcPr>
            <w:tcW w:w="1402" w:type="dxa"/>
          </w:tcPr>
          <w:p w:rsidR="00112E1B" w:rsidRDefault="00112E1B" w:rsidP="00AF773F">
            <w:pPr>
              <w:jc w:val="center"/>
              <w:rPr>
                <w:rFonts w:ascii="Times New Roman" w:hAnsi="Times New Roman" w:cs="Times New Roman"/>
                <w:sz w:val="28"/>
                <w:szCs w:val="28"/>
              </w:rPr>
            </w:pPr>
          </w:p>
        </w:tc>
        <w:tc>
          <w:tcPr>
            <w:tcW w:w="5469"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историко-культурное учреждение </w:t>
            </w:r>
            <w:r w:rsidR="00AF773F">
              <w:rPr>
                <w:rFonts w:ascii="Times New Roman" w:hAnsi="Times New Roman" w:cs="Times New Roman"/>
                <w:sz w:val="28"/>
                <w:szCs w:val="28"/>
              </w:rPr>
              <w:br/>
            </w:r>
            <w:r>
              <w:rPr>
                <w:rFonts w:ascii="Times New Roman" w:hAnsi="Times New Roman" w:cs="Times New Roman"/>
                <w:sz w:val="28"/>
                <w:szCs w:val="28"/>
              </w:rPr>
              <w:t>«Гомельский дворцово-парковый комплекс»</w:t>
            </w:r>
          </w:p>
        </w:tc>
        <w:tc>
          <w:tcPr>
            <w:tcW w:w="3435" w:type="dxa"/>
          </w:tcPr>
          <w:p w:rsidR="00112E1B" w:rsidRDefault="00112E1B" w:rsidP="00AF773F">
            <w:pPr>
              <w:jc w:val="center"/>
              <w:rPr>
                <w:rFonts w:ascii="Times New Roman" w:hAnsi="Times New Roman" w:cs="Times New Roman"/>
                <w:sz w:val="28"/>
                <w:szCs w:val="28"/>
              </w:rPr>
            </w:pPr>
          </w:p>
        </w:tc>
      </w:tr>
      <w:tr w:rsidR="00112E1B" w:rsidTr="00AF773F">
        <w:trPr>
          <w:trHeight w:val="1512"/>
        </w:trPr>
        <w:tc>
          <w:tcPr>
            <w:tcW w:w="1402" w:type="dxa"/>
          </w:tcPr>
          <w:p w:rsidR="00112E1B" w:rsidRDefault="00112E1B" w:rsidP="00AF773F">
            <w:pPr>
              <w:jc w:val="center"/>
              <w:rPr>
                <w:rFonts w:ascii="Times New Roman" w:hAnsi="Times New Roman" w:cs="Times New Roman"/>
                <w:sz w:val="28"/>
                <w:szCs w:val="28"/>
              </w:rPr>
            </w:pPr>
          </w:p>
        </w:tc>
        <w:tc>
          <w:tcPr>
            <w:tcW w:w="5469"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Учреждение «Гомельский областной музей военной славы»</w:t>
            </w:r>
          </w:p>
        </w:tc>
        <w:tc>
          <w:tcPr>
            <w:tcW w:w="3435" w:type="dxa"/>
          </w:tcPr>
          <w:p w:rsidR="00112E1B" w:rsidRDefault="00112E1B" w:rsidP="00AF773F">
            <w:pPr>
              <w:jc w:val="center"/>
              <w:rPr>
                <w:rFonts w:ascii="Times New Roman" w:hAnsi="Times New Roman" w:cs="Times New Roman"/>
                <w:sz w:val="28"/>
                <w:szCs w:val="28"/>
              </w:rPr>
            </w:pPr>
          </w:p>
        </w:tc>
      </w:tr>
      <w:tr w:rsidR="00112E1B" w:rsidTr="00AF773F">
        <w:trPr>
          <w:trHeight w:val="1445"/>
        </w:trPr>
        <w:tc>
          <w:tcPr>
            <w:tcW w:w="1402" w:type="dxa"/>
          </w:tcPr>
          <w:p w:rsidR="00112E1B" w:rsidRDefault="00112E1B" w:rsidP="00AF773F">
            <w:pPr>
              <w:jc w:val="center"/>
              <w:rPr>
                <w:rFonts w:ascii="Times New Roman" w:hAnsi="Times New Roman" w:cs="Times New Roman"/>
                <w:sz w:val="28"/>
                <w:szCs w:val="28"/>
              </w:rPr>
            </w:pPr>
          </w:p>
        </w:tc>
        <w:tc>
          <w:tcPr>
            <w:tcW w:w="5469"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Государственное учреждение культуры «Ветковский музей старообрядчества и белорусских традиций имени Ф.Г.Шклярова»</w:t>
            </w:r>
          </w:p>
        </w:tc>
        <w:tc>
          <w:tcPr>
            <w:tcW w:w="3435" w:type="dxa"/>
          </w:tcPr>
          <w:p w:rsidR="00112E1B" w:rsidRDefault="00112E1B" w:rsidP="00AF773F">
            <w:pPr>
              <w:jc w:val="center"/>
              <w:rPr>
                <w:rFonts w:ascii="Times New Roman" w:hAnsi="Times New Roman" w:cs="Times New Roman"/>
                <w:sz w:val="28"/>
                <w:szCs w:val="28"/>
              </w:rPr>
            </w:pPr>
          </w:p>
        </w:tc>
      </w:tr>
      <w:tr w:rsidR="00124E48" w:rsidTr="00AF773F">
        <w:trPr>
          <w:trHeight w:val="1445"/>
        </w:trPr>
        <w:tc>
          <w:tcPr>
            <w:tcW w:w="1402" w:type="dxa"/>
          </w:tcPr>
          <w:p w:rsidR="00124E48" w:rsidRDefault="00124E48" w:rsidP="00AF773F">
            <w:pPr>
              <w:jc w:val="center"/>
              <w:rPr>
                <w:rFonts w:ascii="Times New Roman" w:hAnsi="Times New Roman" w:cs="Times New Roman"/>
                <w:sz w:val="28"/>
                <w:szCs w:val="28"/>
              </w:rPr>
            </w:pPr>
            <w:r>
              <w:rPr>
                <w:rFonts w:ascii="Times New Roman" w:hAnsi="Times New Roman" w:cs="Times New Roman"/>
                <w:sz w:val="28"/>
                <w:szCs w:val="28"/>
              </w:rPr>
              <w:t>27.03.2021</w:t>
            </w:r>
          </w:p>
        </w:tc>
        <w:tc>
          <w:tcPr>
            <w:tcW w:w="5469" w:type="dxa"/>
          </w:tcPr>
          <w:p w:rsidR="00124E48" w:rsidRDefault="00124E48" w:rsidP="00AF773F">
            <w:pPr>
              <w:jc w:val="center"/>
              <w:rPr>
                <w:rFonts w:ascii="Times New Roman" w:hAnsi="Times New Roman" w:cs="Times New Roman"/>
                <w:sz w:val="28"/>
                <w:szCs w:val="28"/>
              </w:rPr>
            </w:pPr>
            <w:r>
              <w:rPr>
                <w:rFonts w:ascii="Times New Roman" w:hAnsi="Times New Roman" w:cs="Times New Roman"/>
                <w:sz w:val="28"/>
                <w:szCs w:val="28"/>
              </w:rPr>
              <w:t>Государственное учреждение культуры</w:t>
            </w:r>
          </w:p>
          <w:p w:rsidR="00124E48" w:rsidRDefault="00124E48" w:rsidP="00AF773F">
            <w:pPr>
              <w:jc w:val="center"/>
              <w:rPr>
                <w:rFonts w:ascii="Times New Roman" w:hAnsi="Times New Roman" w:cs="Times New Roman"/>
                <w:sz w:val="28"/>
                <w:szCs w:val="28"/>
              </w:rPr>
            </w:pPr>
            <w:r>
              <w:rPr>
                <w:rFonts w:ascii="Times New Roman" w:hAnsi="Times New Roman" w:cs="Times New Roman"/>
                <w:sz w:val="28"/>
                <w:szCs w:val="28"/>
              </w:rPr>
              <w:t>Комплекс «Древний Туров»</w:t>
            </w:r>
          </w:p>
        </w:tc>
        <w:tc>
          <w:tcPr>
            <w:tcW w:w="3435" w:type="dxa"/>
          </w:tcPr>
          <w:p w:rsidR="00124E48" w:rsidRDefault="00124E48" w:rsidP="00AF773F">
            <w:pPr>
              <w:jc w:val="center"/>
              <w:rPr>
                <w:rFonts w:ascii="Times New Roman" w:hAnsi="Times New Roman" w:cs="Times New Roman"/>
                <w:sz w:val="28"/>
                <w:szCs w:val="28"/>
              </w:rPr>
            </w:pPr>
            <w:r>
              <w:rPr>
                <w:noProof/>
                <w:lang w:eastAsia="ru-RU"/>
              </w:rPr>
              <w:drawing>
                <wp:inline distT="0" distB="0" distL="0" distR="0" wp14:anchorId="2608978C" wp14:editId="136815DA">
                  <wp:extent cx="1815648" cy="1209675"/>
                  <wp:effectExtent l="0" t="0" r="0" b="0"/>
                  <wp:docPr id="26" name="Рисунок 26" descr="https://sun9-25.userapi.com/impg/dk0p18BedYdp4bVIwASUl0W00qJ7Rbc1zgs8rQ/JlhhznAKPtk.jpg?size=1600x1066&amp;quality=96&amp;sign=a1d813a9d0c8bb0ece7b2954c961afc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5.userapi.com/impg/dk0p18BedYdp4bVIwASUl0W00qJ7Rbc1zgs8rQ/JlhhznAKPtk.jpg?size=1600x1066&amp;quality=96&amp;sign=a1d813a9d0c8bb0ece7b2954c961afc5&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4553" cy="1208945"/>
                          </a:xfrm>
                          <a:prstGeom prst="rect">
                            <a:avLst/>
                          </a:prstGeom>
                          <a:noFill/>
                          <a:ln>
                            <a:noFill/>
                          </a:ln>
                        </pic:spPr>
                      </pic:pic>
                    </a:graphicData>
                  </a:graphic>
                </wp:inline>
              </w:drawing>
            </w:r>
          </w:p>
        </w:tc>
      </w:tr>
    </w:tbl>
    <w:p w:rsidR="00112E1B" w:rsidRDefault="00112E1B" w:rsidP="00112E1B">
      <w:pPr>
        <w:rPr>
          <w:rFonts w:ascii="Times New Roman" w:hAnsi="Times New Roman" w:cs="Times New Roman"/>
          <w:sz w:val="28"/>
          <w:szCs w:val="28"/>
        </w:rPr>
      </w:pPr>
    </w:p>
    <w:p w:rsidR="00112E1B" w:rsidRPr="000F64FB" w:rsidRDefault="00112E1B" w:rsidP="00112E1B">
      <w:pPr>
        <w:rPr>
          <w:rFonts w:ascii="Times New Roman" w:hAnsi="Times New Roman" w:cs="Times New Roman"/>
          <w:b/>
          <w:sz w:val="28"/>
          <w:szCs w:val="28"/>
          <w:u w:val="single"/>
        </w:rPr>
      </w:pPr>
      <w:r w:rsidRPr="000F64FB">
        <w:rPr>
          <w:rFonts w:ascii="Times New Roman" w:hAnsi="Times New Roman" w:cs="Times New Roman"/>
          <w:b/>
          <w:sz w:val="28"/>
          <w:szCs w:val="28"/>
          <w:u w:val="single"/>
        </w:rPr>
        <w:t>Для заметок:</w:t>
      </w:r>
    </w:p>
    <w:p w:rsidR="00112E1B" w:rsidRDefault="003018E8" w:rsidP="003018E8">
      <w:pPr>
        <w:ind w:firstLine="709"/>
        <w:jc w:val="both"/>
        <w:rPr>
          <w:rFonts w:ascii="Times New Roman" w:hAnsi="Times New Roman" w:cs="Times New Roman"/>
          <w:sz w:val="28"/>
          <w:szCs w:val="28"/>
        </w:rPr>
      </w:pPr>
      <w:r>
        <w:rPr>
          <w:rFonts w:ascii="Times New Roman" w:hAnsi="Times New Roman" w:cs="Times New Roman"/>
          <w:sz w:val="28"/>
          <w:szCs w:val="28"/>
        </w:rPr>
        <w:t xml:space="preserve">Экскурсия в </w:t>
      </w:r>
      <w:r w:rsidRPr="003018E8">
        <w:rPr>
          <w:rFonts w:ascii="Times New Roman" w:hAnsi="Times New Roman" w:cs="Times New Roman"/>
          <w:sz w:val="28"/>
          <w:szCs w:val="28"/>
        </w:rPr>
        <w:t xml:space="preserve">Комплекс </w:t>
      </w:r>
      <w:r>
        <w:rPr>
          <w:rFonts w:ascii="Times New Roman" w:hAnsi="Times New Roman" w:cs="Times New Roman"/>
          <w:sz w:val="28"/>
          <w:szCs w:val="28"/>
        </w:rPr>
        <w:t xml:space="preserve">«Древний Туров» очень понравилась и была познавательной. </w:t>
      </w:r>
      <w:r w:rsidRPr="003018E8">
        <w:rPr>
          <w:rFonts w:ascii="Times New Roman" w:hAnsi="Times New Roman" w:cs="Times New Roman"/>
          <w:sz w:val="28"/>
          <w:szCs w:val="28"/>
        </w:rPr>
        <w:t xml:space="preserve">Построен </w:t>
      </w:r>
      <w:r>
        <w:rPr>
          <w:rFonts w:ascii="Times New Roman" w:hAnsi="Times New Roman" w:cs="Times New Roman"/>
          <w:sz w:val="28"/>
          <w:szCs w:val="28"/>
        </w:rPr>
        <w:t xml:space="preserve">он </w:t>
      </w:r>
      <w:r w:rsidRPr="003018E8">
        <w:rPr>
          <w:rFonts w:ascii="Times New Roman" w:hAnsi="Times New Roman" w:cs="Times New Roman"/>
          <w:sz w:val="28"/>
          <w:szCs w:val="28"/>
        </w:rPr>
        <w:t>на месте разрушенного в 1930 году храма. По официальной версии, он был уничтожен землетрясением, но существует легенда, что его разрушила армия поляков, которая хотела поживиться спрятанным там золотом. По другому преданию, те же поляки пытались убить местных жителей, спрятавшихся от врагов в храме.</w:t>
      </w:r>
      <w:r>
        <w:rPr>
          <w:rFonts w:ascii="Times New Roman" w:hAnsi="Times New Roman" w:cs="Times New Roman"/>
          <w:sz w:val="28"/>
          <w:szCs w:val="28"/>
        </w:rPr>
        <w:t xml:space="preserve"> </w:t>
      </w:r>
      <w:r w:rsidRPr="003018E8">
        <w:rPr>
          <w:rFonts w:ascii="Times New Roman" w:hAnsi="Times New Roman" w:cs="Times New Roman"/>
          <w:sz w:val="28"/>
          <w:szCs w:val="28"/>
        </w:rPr>
        <w:t>Сейчас над остатками древнего фундамента оборудован стеклянный купол, в отдельном здании рядом демонстрируются ремесленные изделия 11-18 веков.</w:t>
      </w:r>
    </w:p>
    <w:p w:rsidR="00112E1B" w:rsidRPr="00B75310" w:rsidRDefault="00112E1B" w:rsidP="00112E1B">
      <w:pPr>
        <w:jc w:val="center"/>
        <w:rPr>
          <w:rFonts w:ascii="Times New Roman" w:hAnsi="Times New Roman" w:cs="Times New Roman"/>
          <w:b/>
          <w:sz w:val="40"/>
          <w:szCs w:val="40"/>
        </w:rPr>
      </w:pPr>
      <w:r>
        <w:rPr>
          <w:rFonts w:ascii="Times New Roman" w:hAnsi="Times New Roman" w:cs="Times New Roman"/>
          <w:sz w:val="28"/>
          <w:szCs w:val="28"/>
        </w:rPr>
        <w:br w:type="page"/>
      </w:r>
      <w:r w:rsidRPr="00B75310">
        <w:rPr>
          <w:rFonts w:ascii="Times New Roman" w:hAnsi="Times New Roman" w:cs="Times New Roman"/>
          <w:b/>
          <w:sz w:val="40"/>
          <w:szCs w:val="40"/>
        </w:rPr>
        <w:lastRenderedPageBreak/>
        <w:t>Гродненская область</w:t>
      </w:r>
    </w:p>
    <w:p w:rsidR="00F3722E" w:rsidRPr="007824E2" w:rsidRDefault="00FF03FB" w:rsidP="00AF773F">
      <w:pPr>
        <w:ind w:firstLine="709"/>
        <w:jc w:val="both"/>
        <w:rPr>
          <w:rFonts w:ascii="Times New Roman" w:eastAsia="Times New Roman" w:hAnsi="Times New Roman" w:cs="Times New Roman"/>
          <w:sz w:val="28"/>
          <w:szCs w:val="28"/>
          <w:lang w:eastAsia="ru-RU"/>
        </w:rPr>
      </w:pPr>
      <w:r w:rsidRPr="00BA6548">
        <w:rPr>
          <w:rFonts w:ascii="Times New Roman" w:eastAsia="Times New Roman" w:hAnsi="Times New Roman" w:cs="Times New Roman"/>
          <w:bCs/>
          <w:sz w:val="28"/>
          <w:szCs w:val="28"/>
          <w:lang w:eastAsia="ru-RU"/>
        </w:rPr>
        <w:t xml:space="preserve">Гродненская область </w:t>
      </w:r>
      <w:r w:rsidR="00FC755A">
        <w:rPr>
          <w:rFonts w:ascii="Times New Roman" w:eastAsia="Times New Roman" w:hAnsi="Times New Roman" w:cs="Times New Roman"/>
          <w:bCs/>
          <w:sz w:val="28"/>
          <w:szCs w:val="28"/>
          <w:lang w:eastAsia="ru-RU"/>
        </w:rPr>
        <w:t>р</w:t>
      </w:r>
      <w:r w:rsidRPr="00BA6548">
        <w:rPr>
          <w:rFonts w:ascii="Times New Roman" w:eastAsia="Times New Roman" w:hAnsi="Times New Roman" w:cs="Times New Roman"/>
          <w:bCs/>
          <w:sz w:val="28"/>
          <w:szCs w:val="28"/>
          <w:lang w:eastAsia="ru-RU"/>
        </w:rPr>
        <w:t>асположена на западе страны.</w:t>
      </w:r>
      <w:r w:rsidR="00FC755A">
        <w:rPr>
          <w:rFonts w:ascii="Times New Roman" w:eastAsia="Times New Roman" w:hAnsi="Times New Roman" w:cs="Times New Roman"/>
          <w:bCs/>
          <w:sz w:val="28"/>
          <w:szCs w:val="28"/>
          <w:lang w:eastAsia="ru-RU"/>
        </w:rPr>
        <w:t xml:space="preserve"> </w:t>
      </w:r>
      <w:r w:rsidR="00FC755A">
        <w:rPr>
          <w:rFonts w:ascii="Times New Roman" w:eastAsia="Times New Roman" w:hAnsi="Times New Roman" w:cs="Times New Roman"/>
          <w:sz w:val="28"/>
          <w:szCs w:val="28"/>
          <w:lang w:eastAsia="ru-RU"/>
        </w:rPr>
        <w:t>Г</w:t>
      </w:r>
      <w:r w:rsidRPr="00BA6548">
        <w:rPr>
          <w:rFonts w:ascii="Times New Roman" w:eastAsia="Times New Roman" w:hAnsi="Times New Roman" w:cs="Times New Roman"/>
          <w:sz w:val="28"/>
          <w:szCs w:val="28"/>
          <w:lang w:eastAsia="ru-RU"/>
        </w:rPr>
        <w:t xml:space="preserve">раничит </w:t>
      </w:r>
      <w:r w:rsidR="005C3373" w:rsidRPr="00BA6548">
        <w:rPr>
          <w:rFonts w:ascii="Times New Roman" w:eastAsia="Times New Roman" w:hAnsi="Times New Roman" w:cs="Times New Roman"/>
          <w:sz w:val="28"/>
          <w:szCs w:val="28"/>
          <w:lang w:eastAsia="ru-RU"/>
        </w:rPr>
        <w:t xml:space="preserve">на западе </w:t>
      </w:r>
      <w:r w:rsidRPr="00BA6548">
        <w:rPr>
          <w:rFonts w:ascii="Times New Roman" w:eastAsia="Times New Roman" w:hAnsi="Times New Roman" w:cs="Times New Roman"/>
          <w:sz w:val="28"/>
          <w:szCs w:val="28"/>
          <w:lang w:eastAsia="ru-RU"/>
        </w:rPr>
        <w:t xml:space="preserve">с Польшей, на севере – с Литвой. </w:t>
      </w:r>
      <w:r w:rsidR="00F3722E">
        <w:rPr>
          <w:rFonts w:ascii="Times New Roman" w:eastAsia="Times New Roman" w:hAnsi="Times New Roman" w:cs="Times New Roman"/>
          <w:sz w:val="28"/>
          <w:szCs w:val="28"/>
          <w:lang w:eastAsia="ru-RU"/>
        </w:rPr>
        <w:t>С</w:t>
      </w:r>
      <w:r w:rsidR="00F3722E" w:rsidRPr="007824E2">
        <w:rPr>
          <w:rFonts w:ascii="Times New Roman" w:eastAsia="Times New Roman" w:hAnsi="Times New Roman" w:cs="Times New Roman"/>
          <w:sz w:val="28"/>
          <w:szCs w:val="28"/>
          <w:lang w:eastAsia="ru-RU"/>
        </w:rPr>
        <w:t>остоит из 17 административных районов.</w:t>
      </w:r>
    </w:p>
    <w:p w:rsidR="00112E1B" w:rsidRPr="00BA6548" w:rsidRDefault="00112E1B" w:rsidP="00AF773F">
      <w:pPr>
        <w:ind w:firstLine="709"/>
        <w:jc w:val="both"/>
        <w:rPr>
          <w:rFonts w:ascii="Times New Roman" w:hAnsi="Times New Roman" w:cs="Times New Roman"/>
          <w:sz w:val="28"/>
          <w:szCs w:val="28"/>
        </w:rPr>
      </w:pPr>
      <w:r w:rsidRPr="00BA6548">
        <w:rPr>
          <w:rFonts w:ascii="Times New Roman" w:hAnsi="Times New Roman" w:cs="Times New Roman"/>
          <w:sz w:val="28"/>
          <w:szCs w:val="28"/>
          <w:u w:val="single"/>
        </w:rPr>
        <w:t>Площадь:</w:t>
      </w:r>
      <w:r w:rsidRPr="00BA6548">
        <w:rPr>
          <w:rFonts w:ascii="Times New Roman" w:hAnsi="Times New Roman" w:cs="Times New Roman"/>
          <w:sz w:val="28"/>
          <w:szCs w:val="28"/>
        </w:rPr>
        <w:t xml:space="preserve"> </w:t>
      </w:r>
      <w:r w:rsidR="00BA6548">
        <w:rPr>
          <w:rFonts w:ascii="Times New Roman" w:hAnsi="Times New Roman" w:cs="Times New Roman"/>
          <w:sz w:val="28"/>
          <w:szCs w:val="28"/>
        </w:rPr>
        <w:t xml:space="preserve">25,13 </w:t>
      </w:r>
      <w:r w:rsidRPr="00BA6548">
        <w:rPr>
          <w:rFonts w:ascii="Times New Roman" w:eastAsia="Times New Roman" w:hAnsi="Times New Roman" w:cs="Times New Roman"/>
          <w:sz w:val="28"/>
          <w:szCs w:val="28"/>
          <w:lang w:eastAsia="ru-RU"/>
        </w:rPr>
        <w:t>тысяч кв. км</w:t>
      </w:r>
    </w:p>
    <w:p w:rsidR="00112E1B" w:rsidRPr="00F3722E" w:rsidRDefault="00112E1B" w:rsidP="00AF773F">
      <w:pPr>
        <w:ind w:firstLine="709"/>
        <w:jc w:val="both"/>
        <w:rPr>
          <w:rFonts w:ascii="Times New Roman" w:hAnsi="Times New Roman" w:cs="Times New Roman"/>
          <w:sz w:val="28"/>
          <w:szCs w:val="28"/>
        </w:rPr>
      </w:pPr>
      <w:r w:rsidRPr="00F3722E">
        <w:rPr>
          <w:rFonts w:ascii="Times New Roman" w:hAnsi="Times New Roman" w:cs="Times New Roman"/>
          <w:sz w:val="28"/>
          <w:szCs w:val="28"/>
          <w:u w:val="single"/>
        </w:rPr>
        <w:t xml:space="preserve">Население: </w:t>
      </w:r>
      <w:r w:rsidRPr="00F3722E">
        <w:rPr>
          <w:rFonts w:ascii="Times New Roman" w:hAnsi="Times New Roman" w:cs="Times New Roman"/>
          <w:sz w:val="28"/>
          <w:szCs w:val="28"/>
        </w:rPr>
        <w:t xml:space="preserve">1 млн. </w:t>
      </w:r>
      <w:r w:rsidR="00FF03FB" w:rsidRPr="00F3722E">
        <w:rPr>
          <w:rFonts w:ascii="Times New Roman" w:hAnsi="Times New Roman" w:cs="Times New Roman"/>
          <w:sz w:val="28"/>
          <w:szCs w:val="28"/>
        </w:rPr>
        <w:t>47,5</w:t>
      </w:r>
      <w:r w:rsidR="00BA6548" w:rsidRPr="00F3722E">
        <w:rPr>
          <w:rFonts w:ascii="Times New Roman" w:hAnsi="Times New Roman" w:cs="Times New Roman"/>
          <w:sz w:val="28"/>
          <w:szCs w:val="28"/>
        </w:rPr>
        <w:t xml:space="preserve"> тыс. человек</w:t>
      </w:r>
    </w:p>
    <w:p w:rsidR="007824E2" w:rsidRPr="00F3722E" w:rsidRDefault="007824E2" w:rsidP="00AF773F">
      <w:pPr>
        <w:ind w:firstLine="709"/>
        <w:jc w:val="both"/>
        <w:rPr>
          <w:rFonts w:ascii="Times New Roman" w:hAnsi="Times New Roman" w:cs="Times New Roman"/>
          <w:sz w:val="28"/>
          <w:szCs w:val="28"/>
        </w:rPr>
      </w:pPr>
      <w:r w:rsidRPr="00F3722E">
        <w:rPr>
          <w:rFonts w:ascii="Times New Roman" w:hAnsi="Times New Roman" w:cs="Times New Roman"/>
          <w:sz w:val="28"/>
          <w:szCs w:val="28"/>
          <w:shd w:val="clear" w:color="auto" w:fill="FFFFFF"/>
        </w:rPr>
        <w:t>Для области характерен равнинный рельеф.</w:t>
      </w:r>
      <w:r w:rsidRPr="00F3722E">
        <w:rPr>
          <w:rFonts w:ascii="Times New Roman" w:eastAsia="Times New Roman" w:hAnsi="Times New Roman" w:cs="Times New Roman"/>
          <w:sz w:val="28"/>
          <w:szCs w:val="28"/>
          <w:lang w:eastAsia="ru-RU"/>
        </w:rPr>
        <w:t xml:space="preserve"> Леса занимают треть территории области. </w:t>
      </w:r>
    </w:p>
    <w:p w:rsidR="007824E2" w:rsidRDefault="00F3722E" w:rsidP="00AF773F">
      <w:pPr>
        <w:ind w:firstLine="709"/>
        <w:jc w:val="both"/>
        <w:rPr>
          <w:rFonts w:ascii="Times New Roman" w:hAnsi="Times New Roman" w:cs="Times New Roman"/>
          <w:sz w:val="28"/>
          <w:szCs w:val="28"/>
          <w:shd w:val="clear" w:color="auto" w:fill="FFFFFF"/>
        </w:rPr>
      </w:pPr>
      <w:r w:rsidRPr="00F3722E">
        <w:rPr>
          <w:rFonts w:ascii="Times New Roman" w:hAnsi="Times New Roman" w:cs="Times New Roman"/>
          <w:sz w:val="28"/>
          <w:szCs w:val="28"/>
        </w:rPr>
        <w:t xml:space="preserve">В </w:t>
      </w:r>
      <w:r w:rsidRPr="00F3722E">
        <w:rPr>
          <w:rFonts w:ascii="Times New Roman" w:hAnsi="Times New Roman" w:cs="Times New Roman"/>
          <w:sz w:val="28"/>
          <w:szCs w:val="28"/>
          <w:shd w:val="clear" w:color="auto" w:fill="FFFFFF"/>
        </w:rPr>
        <w:t xml:space="preserve">Список историко-культурных ценностей Республики Беларусь включены </w:t>
      </w:r>
      <w:r>
        <w:rPr>
          <w:rFonts w:ascii="Times New Roman" w:hAnsi="Times New Roman" w:cs="Times New Roman"/>
          <w:sz w:val="28"/>
          <w:szCs w:val="28"/>
          <w:shd w:val="clear" w:color="auto" w:fill="FFFFFF"/>
        </w:rPr>
        <w:t>более 700 </w:t>
      </w:r>
      <w:r w:rsidRPr="00F3722E">
        <w:rPr>
          <w:rFonts w:ascii="Times New Roman" w:hAnsi="Times New Roman" w:cs="Times New Roman"/>
          <w:sz w:val="28"/>
          <w:szCs w:val="28"/>
          <w:shd w:val="clear" w:color="auto" w:fill="FFFFFF"/>
        </w:rPr>
        <w:t>объектов Гродненщины: в первую очередь, это памятники архитектуры</w:t>
      </w:r>
      <w:r>
        <w:rPr>
          <w:rFonts w:ascii="Times New Roman" w:hAnsi="Times New Roman" w:cs="Times New Roman"/>
          <w:sz w:val="28"/>
          <w:szCs w:val="28"/>
          <w:shd w:val="clear" w:color="auto" w:fill="FFFFFF"/>
        </w:rPr>
        <w:t xml:space="preserve"> и </w:t>
      </w:r>
      <w:r w:rsidRPr="00F3722E">
        <w:rPr>
          <w:rFonts w:ascii="Times New Roman" w:hAnsi="Times New Roman" w:cs="Times New Roman"/>
          <w:sz w:val="28"/>
          <w:szCs w:val="28"/>
          <w:shd w:val="clear" w:color="auto" w:fill="FFFFFF"/>
        </w:rPr>
        <w:t>археологии.</w:t>
      </w:r>
    </w:p>
    <w:p w:rsidR="00BA6548" w:rsidRDefault="00284461" w:rsidP="0028446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1100" cy="5964376"/>
            <wp:effectExtent l="19050" t="19050" r="19050" b="177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dno_region_location_map икн.png"/>
                    <pic:cNvPicPr/>
                  </pic:nvPicPr>
                  <pic:blipFill>
                    <a:blip r:embed="rId20">
                      <a:extLst>
                        <a:ext uri="{28A0092B-C50C-407E-A947-70E740481C1C}">
                          <a14:useLocalDpi xmlns:a14="http://schemas.microsoft.com/office/drawing/2010/main" val="0"/>
                        </a:ext>
                      </a:extLst>
                    </a:blip>
                    <a:stretch>
                      <a:fillRect/>
                    </a:stretch>
                  </pic:blipFill>
                  <pic:spPr>
                    <a:xfrm>
                      <a:off x="0" y="0"/>
                      <a:ext cx="5014252" cy="5992043"/>
                    </a:xfrm>
                    <a:prstGeom prst="rect">
                      <a:avLst/>
                    </a:prstGeom>
                    <a:ln w="12700">
                      <a:solidFill>
                        <a:schemeClr val="tx1"/>
                      </a:solidFill>
                    </a:ln>
                  </pic:spPr>
                </pic:pic>
              </a:graphicData>
            </a:graphic>
          </wp:inline>
        </w:drawing>
      </w:r>
    </w:p>
    <w:p w:rsidR="00112E1B" w:rsidRPr="003B499F" w:rsidRDefault="00112E1B" w:rsidP="00112E1B">
      <w:pPr>
        <w:jc w:val="center"/>
        <w:rPr>
          <w:rFonts w:ascii="Times New Roman" w:hAnsi="Times New Roman" w:cs="Times New Roman"/>
          <w:b/>
          <w:sz w:val="40"/>
          <w:szCs w:val="40"/>
        </w:rPr>
      </w:pPr>
      <w:r w:rsidRPr="003B499F">
        <w:rPr>
          <w:rFonts w:ascii="Times New Roman" w:hAnsi="Times New Roman" w:cs="Times New Roman"/>
          <w:b/>
          <w:sz w:val="40"/>
          <w:szCs w:val="40"/>
        </w:rPr>
        <w:lastRenderedPageBreak/>
        <w:t xml:space="preserve">Экскурсионные объекты </w:t>
      </w:r>
      <w:r>
        <w:rPr>
          <w:rFonts w:ascii="Times New Roman" w:hAnsi="Times New Roman" w:cs="Times New Roman"/>
          <w:b/>
          <w:sz w:val="40"/>
          <w:szCs w:val="40"/>
        </w:rPr>
        <w:t xml:space="preserve">Гродненской </w:t>
      </w:r>
      <w:r w:rsidRPr="003B499F">
        <w:rPr>
          <w:rFonts w:ascii="Times New Roman" w:hAnsi="Times New Roman" w:cs="Times New Roman"/>
          <w:b/>
          <w:sz w:val="40"/>
          <w:szCs w:val="40"/>
        </w:rPr>
        <w:t>области</w:t>
      </w:r>
    </w:p>
    <w:p w:rsidR="00112E1B" w:rsidRDefault="00112E1B" w:rsidP="00112E1B">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1400"/>
        <w:gridCol w:w="5461"/>
        <w:gridCol w:w="3430"/>
      </w:tblGrid>
      <w:tr w:rsidR="00112E1B" w:rsidTr="00AF773F">
        <w:trPr>
          <w:trHeight w:val="314"/>
        </w:trPr>
        <w:tc>
          <w:tcPr>
            <w:tcW w:w="1400"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Дата</w:t>
            </w:r>
          </w:p>
        </w:tc>
        <w:tc>
          <w:tcPr>
            <w:tcW w:w="5461"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Экскурсионный объект</w:t>
            </w:r>
          </w:p>
        </w:tc>
        <w:tc>
          <w:tcPr>
            <w:tcW w:w="3430"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Отметка о посещении</w:t>
            </w:r>
          </w:p>
        </w:tc>
      </w:tr>
      <w:tr w:rsidR="00112E1B" w:rsidTr="00AF773F">
        <w:trPr>
          <w:trHeight w:val="1480"/>
        </w:trPr>
        <w:tc>
          <w:tcPr>
            <w:tcW w:w="1400" w:type="dxa"/>
          </w:tcPr>
          <w:p w:rsidR="00112E1B" w:rsidRDefault="00112E1B" w:rsidP="00AF773F">
            <w:pPr>
              <w:jc w:val="center"/>
              <w:rPr>
                <w:rFonts w:ascii="Times New Roman" w:hAnsi="Times New Roman" w:cs="Times New Roman"/>
                <w:sz w:val="28"/>
                <w:szCs w:val="28"/>
              </w:rPr>
            </w:pPr>
          </w:p>
        </w:tc>
        <w:tc>
          <w:tcPr>
            <w:tcW w:w="5461"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 xml:space="preserve">Учреждение культуры </w:t>
            </w:r>
            <w:r w:rsidR="00AF773F">
              <w:rPr>
                <w:rFonts w:ascii="Times New Roman" w:hAnsi="Times New Roman" w:cs="Times New Roman"/>
                <w:sz w:val="28"/>
                <w:szCs w:val="28"/>
              </w:rPr>
              <w:br/>
            </w:r>
            <w:r>
              <w:rPr>
                <w:rFonts w:ascii="Times New Roman" w:hAnsi="Times New Roman" w:cs="Times New Roman"/>
                <w:sz w:val="28"/>
                <w:szCs w:val="28"/>
              </w:rPr>
              <w:t>«Гродненский государственный историко-археологический музей»</w:t>
            </w:r>
          </w:p>
        </w:tc>
        <w:tc>
          <w:tcPr>
            <w:tcW w:w="3430" w:type="dxa"/>
          </w:tcPr>
          <w:p w:rsidR="00112E1B" w:rsidRDefault="00112E1B" w:rsidP="00AF773F">
            <w:pPr>
              <w:jc w:val="center"/>
              <w:rPr>
                <w:rFonts w:ascii="Times New Roman" w:hAnsi="Times New Roman" w:cs="Times New Roman"/>
                <w:sz w:val="28"/>
                <w:szCs w:val="28"/>
              </w:rPr>
            </w:pPr>
          </w:p>
        </w:tc>
      </w:tr>
      <w:tr w:rsidR="00112E1B" w:rsidTr="00AF773F">
        <w:trPr>
          <w:trHeight w:val="1480"/>
        </w:trPr>
        <w:tc>
          <w:tcPr>
            <w:tcW w:w="1400" w:type="dxa"/>
          </w:tcPr>
          <w:p w:rsidR="00112E1B" w:rsidRDefault="00112E1B" w:rsidP="00AF773F">
            <w:pPr>
              <w:jc w:val="center"/>
              <w:rPr>
                <w:rFonts w:ascii="Times New Roman" w:hAnsi="Times New Roman" w:cs="Times New Roman"/>
                <w:sz w:val="28"/>
                <w:szCs w:val="28"/>
              </w:rPr>
            </w:pPr>
          </w:p>
        </w:tc>
        <w:tc>
          <w:tcPr>
            <w:tcW w:w="5461"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 xml:space="preserve">Учреждение культуры </w:t>
            </w:r>
            <w:r w:rsidR="00AF773F">
              <w:rPr>
                <w:rFonts w:ascii="Times New Roman" w:hAnsi="Times New Roman" w:cs="Times New Roman"/>
                <w:sz w:val="28"/>
                <w:szCs w:val="28"/>
              </w:rPr>
              <w:br/>
            </w:r>
            <w:r>
              <w:rPr>
                <w:rFonts w:ascii="Times New Roman" w:hAnsi="Times New Roman" w:cs="Times New Roman"/>
                <w:sz w:val="28"/>
                <w:szCs w:val="28"/>
              </w:rPr>
              <w:t>«Дом-музей А.Мицкевича в Новогрудке»</w:t>
            </w:r>
          </w:p>
        </w:tc>
        <w:tc>
          <w:tcPr>
            <w:tcW w:w="3430" w:type="dxa"/>
          </w:tcPr>
          <w:p w:rsidR="00112E1B" w:rsidRDefault="00112E1B" w:rsidP="00AF773F">
            <w:pPr>
              <w:jc w:val="center"/>
              <w:rPr>
                <w:rFonts w:ascii="Times New Roman" w:hAnsi="Times New Roman" w:cs="Times New Roman"/>
                <w:sz w:val="28"/>
                <w:szCs w:val="28"/>
              </w:rPr>
            </w:pPr>
          </w:p>
        </w:tc>
      </w:tr>
      <w:tr w:rsidR="00112E1B" w:rsidTr="00AF773F">
        <w:trPr>
          <w:trHeight w:val="1508"/>
        </w:trPr>
        <w:tc>
          <w:tcPr>
            <w:tcW w:w="1400" w:type="dxa"/>
          </w:tcPr>
          <w:p w:rsidR="00112E1B" w:rsidRDefault="00112E1B" w:rsidP="00AF773F">
            <w:pPr>
              <w:jc w:val="center"/>
              <w:rPr>
                <w:rFonts w:ascii="Times New Roman" w:hAnsi="Times New Roman" w:cs="Times New Roman"/>
                <w:sz w:val="28"/>
                <w:szCs w:val="28"/>
              </w:rPr>
            </w:pPr>
          </w:p>
        </w:tc>
        <w:tc>
          <w:tcPr>
            <w:tcW w:w="5461"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учреждение </w:t>
            </w:r>
            <w:r w:rsidR="00AF773F">
              <w:rPr>
                <w:rFonts w:ascii="Times New Roman" w:hAnsi="Times New Roman" w:cs="Times New Roman"/>
                <w:sz w:val="28"/>
                <w:szCs w:val="28"/>
              </w:rPr>
              <w:br/>
            </w:r>
            <w:r>
              <w:rPr>
                <w:rFonts w:ascii="Times New Roman" w:hAnsi="Times New Roman" w:cs="Times New Roman"/>
                <w:sz w:val="28"/>
                <w:szCs w:val="28"/>
              </w:rPr>
              <w:t>«Лидский историко-художественный музей»</w:t>
            </w:r>
          </w:p>
        </w:tc>
        <w:tc>
          <w:tcPr>
            <w:tcW w:w="3430" w:type="dxa"/>
          </w:tcPr>
          <w:p w:rsidR="00112E1B" w:rsidRDefault="00112E1B" w:rsidP="00AF773F">
            <w:pPr>
              <w:jc w:val="center"/>
              <w:rPr>
                <w:rFonts w:ascii="Times New Roman" w:hAnsi="Times New Roman" w:cs="Times New Roman"/>
                <w:sz w:val="28"/>
                <w:szCs w:val="28"/>
              </w:rPr>
            </w:pPr>
          </w:p>
        </w:tc>
      </w:tr>
      <w:tr w:rsidR="00112E1B" w:rsidTr="00AF773F">
        <w:trPr>
          <w:trHeight w:val="1508"/>
        </w:trPr>
        <w:tc>
          <w:tcPr>
            <w:tcW w:w="1400" w:type="dxa"/>
          </w:tcPr>
          <w:p w:rsidR="00112E1B" w:rsidRDefault="00112E1B" w:rsidP="00AF773F">
            <w:pPr>
              <w:jc w:val="center"/>
              <w:rPr>
                <w:rFonts w:ascii="Times New Roman" w:hAnsi="Times New Roman" w:cs="Times New Roman"/>
                <w:sz w:val="28"/>
                <w:szCs w:val="28"/>
              </w:rPr>
            </w:pPr>
          </w:p>
        </w:tc>
        <w:tc>
          <w:tcPr>
            <w:tcW w:w="5461"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Парк «Августовский канал»</w:t>
            </w:r>
          </w:p>
        </w:tc>
        <w:tc>
          <w:tcPr>
            <w:tcW w:w="3430" w:type="dxa"/>
          </w:tcPr>
          <w:p w:rsidR="00112E1B" w:rsidRDefault="00112E1B" w:rsidP="00AF773F">
            <w:pPr>
              <w:jc w:val="center"/>
              <w:rPr>
                <w:rFonts w:ascii="Times New Roman" w:hAnsi="Times New Roman" w:cs="Times New Roman"/>
                <w:sz w:val="28"/>
                <w:szCs w:val="28"/>
              </w:rPr>
            </w:pPr>
          </w:p>
        </w:tc>
      </w:tr>
    </w:tbl>
    <w:p w:rsidR="00112E1B" w:rsidRDefault="00112E1B" w:rsidP="00112E1B">
      <w:pPr>
        <w:rPr>
          <w:rFonts w:ascii="Times New Roman" w:hAnsi="Times New Roman" w:cs="Times New Roman"/>
          <w:sz w:val="28"/>
          <w:szCs w:val="28"/>
        </w:rPr>
      </w:pPr>
    </w:p>
    <w:p w:rsidR="00112E1B" w:rsidRPr="000F64FB" w:rsidRDefault="00112E1B" w:rsidP="00112E1B">
      <w:pPr>
        <w:rPr>
          <w:rFonts w:ascii="Times New Roman" w:hAnsi="Times New Roman" w:cs="Times New Roman"/>
          <w:b/>
          <w:sz w:val="28"/>
          <w:szCs w:val="28"/>
          <w:u w:val="single"/>
        </w:rPr>
      </w:pPr>
      <w:r w:rsidRPr="000F64FB">
        <w:rPr>
          <w:rFonts w:ascii="Times New Roman" w:hAnsi="Times New Roman" w:cs="Times New Roman"/>
          <w:b/>
          <w:sz w:val="28"/>
          <w:szCs w:val="28"/>
          <w:u w:val="single"/>
        </w:rPr>
        <w:t>Для заметок:</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2E1B" w:rsidRDefault="00112E1B" w:rsidP="00112E1B">
      <w:pPr>
        <w:rPr>
          <w:rFonts w:ascii="Times New Roman" w:hAnsi="Times New Roman" w:cs="Times New Roman"/>
          <w:sz w:val="28"/>
          <w:szCs w:val="28"/>
        </w:rPr>
      </w:pPr>
    </w:p>
    <w:p w:rsidR="00112E1B" w:rsidRPr="008B21EA" w:rsidRDefault="00112E1B" w:rsidP="00112E1B">
      <w:pPr>
        <w:jc w:val="center"/>
        <w:rPr>
          <w:rFonts w:ascii="Times New Roman" w:hAnsi="Times New Roman" w:cs="Times New Roman"/>
          <w:b/>
          <w:sz w:val="40"/>
          <w:szCs w:val="40"/>
        </w:rPr>
      </w:pPr>
      <w:r>
        <w:rPr>
          <w:rFonts w:ascii="Times New Roman" w:hAnsi="Times New Roman" w:cs="Times New Roman"/>
          <w:sz w:val="28"/>
          <w:szCs w:val="28"/>
        </w:rPr>
        <w:br w:type="page"/>
      </w:r>
      <w:r>
        <w:rPr>
          <w:rFonts w:ascii="Times New Roman" w:hAnsi="Times New Roman" w:cs="Times New Roman"/>
          <w:b/>
          <w:sz w:val="40"/>
          <w:szCs w:val="40"/>
        </w:rPr>
        <w:lastRenderedPageBreak/>
        <w:t>Минская</w:t>
      </w:r>
      <w:r w:rsidRPr="008B21EA">
        <w:rPr>
          <w:rFonts w:ascii="Times New Roman" w:hAnsi="Times New Roman" w:cs="Times New Roman"/>
          <w:b/>
          <w:sz w:val="40"/>
          <w:szCs w:val="40"/>
        </w:rPr>
        <w:t xml:space="preserve"> область</w:t>
      </w:r>
    </w:p>
    <w:p w:rsidR="00112E1B" w:rsidRPr="007824E2" w:rsidRDefault="00F619FB" w:rsidP="00AF773F">
      <w:pPr>
        <w:spacing w:after="225" w:line="240" w:lineRule="auto"/>
        <w:ind w:firstLine="709"/>
        <w:jc w:val="both"/>
        <w:rPr>
          <w:rFonts w:ascii="Times New Roman" w:eastAsia="Times New Roman" w:hAnsi="Times New Roman" w:cs="Times New Roman"/>
          <w:sz w:val="28"/>
          <w:szCs w:val="28"/>
          <w:lang w:eastAsia="ru-RU"/>
        </w:rPr>
      </w:pPr>
      <w:r w:rsidRPr="007824E2">
        <w:rPr>
          <w:rFonts w:ascii="Times New Roman" w:eastAsia="Times New Roman" w:hAnsi="Times New Roman" w:cs="Times New Roman"/>
          <w:bCs/>
          <w:sz w:val="28"/>
          <w:szCs w:val="28"/>
          <w:lang w:eastAsia="ru-RU"/>
        </w:rPr>
        <w:t xml:space="preserve">Минская область </w:t>
      </w:r>
      <w:r w:rsidR="00FC755A" w:rsidRPr="007824E2">
        <w:rPr>
          <w:rFonts w:ascii="Times New Roman" w:eastAsia="Times New Roman" w:hAnsi="Times New Roman" w:cs="Times New Roman"/>
          <w:bCs/>
          <w:sz w:val="28"/>
          <w:szCs w:val="28"/>
          <w:lang w:eastAsia="ru-RU"/>
        </w:rPr>
        <w:t>р</w:t>
      </w:r>
      <w:r w:rsidRPr="007824E2">
        <w:rPr>
          <w:rFonts w:ascii="Times New Roman" w:eastAsia="Times New Roman" w:hAnsi="Times New Roman" w:cs="Times New Roman"/>
          <w:bCs/>
          <w:sz w:val="28"/>
          <w:szCs w:val="28"/>
          <w:lang w:eastAsia="ru-RU"/>
        </w:rPr>
        <w:t>асположена в центральной части страны</w:t>
      </w:r>
      <w:r w:rsidR="007824E2">
        <w:rPr>
          <w:rFonts w:ascii="Times New Roman" w:eastAsia="Times New Roman" w:hAnsi="Times New Roman" w:cs="Times New Roman"/>
          <w:bCs/>
          <w:sz w:val="28"/>
          <w:szCs w:val="28"/>
          <w:lang w:eastAsia="ru-RU"/>
        </w:rPr>
        <w:t>,</w:t>
      </w:r>
      <w:r w:rsidRPr="007824E2">
        <w:rPr>
          <w:rFonts w:ascii="Times New Roman" w:eastAsia="Times New Roman" w:hAnsi="Times New Roman" w:cs="Times New Roman"/>
          <w:sz w:val="28"/>
          <w:szCs w:val="28"/>
          <w:lang w:eastAsia="ru-RU"/>
        </w:rPr>
        <w:t xml:space="preserve"> не имеет границ с другими государствами, зато граничит со всеми областями республики. </w:t>
      </w:r>
      <w:r w:rsidR="007824E2">
        <w:rPr>
          <w:rFonts w:ascii="Times New Roman" w:eastAsia="Times New Roman" w:hAnsi="Times New Roman" w:cs="Times New Roman"/>
          <w:sz w:val="28"/>
          <w:szCs w:val="28"/>
          <w:lang w:eastAsia="ru-RU"/>
        </w:rPr>
        <w:t xml:space="preserve"> Состоит из 22 административных районов.</w:t>
      </w:r>
    </w:p>
    <w:p w:rsidR="007824E2" w:rsidRPr="007824E2" w:rsidRDefault="007824E2" w:rsidP="00AF773F">
      <w:pPr>
        <w:spacing w:after="225" w:line="240" w:lineRule="auto"/>
        <w:ind w:firstLine="709"/>
        <w:jc w:val="both"/>
        <w:rPr>
          <w:rFonts w:ascii="Times New Roman" w:hAnsi="Times New Roman" w:cs="Times New Roman"/>
          <w:sz w:val="28"/>
          <w:szCs w:val="28"/>
        </w:rPr>
      </w:pPr>
      <w:r w:rsidRPr="007824E2">
        <w:rPr>
          <w:rFonts w:ascii="Times New Roman" w:hAnsi="Times New Roman" w:cs="Times New Roman"/>
          <w:sz w:val="28"/>
          <w:szCs w:val="28"/>
          <w:shd w:val="clear" w:color="auto" w:fill="FFFFFF"/>
        </w:rPr>
        <w:t xml:space="preserve">Для ландшафта области характерно чередование возвышенностей с участками равнин и низменностей. В северо-западной части области находится самая высокая точка Беларуси – гора Дзержинская (345 м). </w:t>
      </w:r>
    </w:p>
    <w:p w:rsidR="00112E1B" w:rsidRPr="007824E2" w:rsidRDefault="00112E1B" w:rsidP="00AF773F">
      <w:pPr>
        <w:ind w:firstLine="709"/>
        <w:jc w:val="both"/>
        <w:rPr>
          <w:rFonts w:ascii="Times New Roman" w:hAnsi="Times New Roman" w:cs="Times New Roman"/>
          <w:sz w:val="28"/>
          <w:szCs w:val="28"/>
        </w:rPr>
      </w:pPr>
      <w:r w:rsidRPr="007824E2">
        <w:rPr>
          <w:rFonts w:ascii="Times New Roman" w:hAnsi="Times New Roman" w:cs="Times New Roman"/>
          <w:sz w:val="28"/>
          <w:szCs w:val="28"/>
          <w:u w:val="single"/>
        </w:rPr>
        <w:t>Площадь:</w:t>
      </w:r>
      <w:r w:rsidRPr="007824E2">
        <w:rPr>
          <w:rFonts w:ascii="Times New Roman" w:hAnsi="Times New Roman" w:cs="Times New Roman"/>
          <w:sz w:val="28"/>
          <w:szCs w:val="28"/>
        </w:rPr>
        <w:t xml:space="preserve"> </w:t>
      </w:r>
      <w:r w:rsidR="002B5B00" w:rsidRPr="007824E2">
        <w:rPr>
          <w:rFonts w:ascii="Times New Roman" w:hAnsi="Times New Roman" w:cs="Times New Roman"/>
          <w:sz w:val="28"/>
          <w:szCs w:val="28"/>
        </w:rPr>
        <w:t xml:space="preserve">39,85 </w:t>
      </w:r>
      <w:r w:rsidRPr="007824E2">
        <w:rPr>
          <w:rFonts w:ascii="Times New Roman" w:eastAsia="Times New Roman" w:hAnsi="Times New Roman" w:cs="Times New Roman"/>
          <w:sz w:val="28"/>
          <w:szCs w:val="28"/>
          <w:lang w:eastAsia="ru-RU"/>
        </w:rPr>
        <w:t>тысяч кв. км</w:t>
      </w:r>
    </w:p>
    <w:p w:rsidR="00112E1B" w:rsidRPr="007824E2" w:rsidRDefault="00112E1B" w:rsidP="00AF773F">
      <w:pPr>
        <w:ind w:firstLine="709"/>
        <w:jc w:val="both"/>
        <w:rPr>
          <w:rFonts w:ascii="Times New Roman" w:hAnsi="Times New Roman" w:cs="Times New Roman"/>
          <w:sz w:val="28"/>
          <w:szCs w:val="28"/>
        </w:rPr>
      </w:pPr>
      <w:r w:rsidRPr="007824E2">
        <w:rPr>
          <w:rFonts w:ascii="Times New Roman" w:hAnsi="Times New Roman" w:cs="Times New Roman"/>
          <w:sz w:val="28"/>
          <w:szCs w:val="28"/>
          <w:u w:val="single"/>
        </w:rPr>
        <w:t xml:space="preserve">Население: </w:t>
      </w:r>
      <w:r w:rsidRPr="007824E2">
        <w:rPr>
          <w:rFonts w:ascii="Times New Roman" w:hAnsi="Times New Roman" w:cs="Times New Roman"/>
          <w:sz w:val="28"/>
          <w:szCs w:val="28"/>
        </w:rPr>
        <w:t xml:space="preserve">1 млн. </w:t>
      </w:r>
      <w:r w:rsidR="00F619FB" w:rsidRPr="007824E2">
        <w:rPr>
          <w:rFonts w:ascii="Times New Roman" w:hAnsi="Times New Roman" w:cs="Times New Roman"/>
          <w:sz w:val="28"/>
          <w:szCs w:val="28"/>
        </w:rPr>
        <w:t>423</w:t>
      </w:r>
      <w:r w:rsidR="003B1CB8" w:rsidRPr="007824E2">
        <w:rPr>
          <w:rFonts w:ascii="Times New Roman" w:hAnsi="Times New Roman" w:cs="Times New Roman"/>
          <w:sz w:val="28"/>
          <w:szCs w:val="28"/>
        </w:rPr>
        <w:t xml:space="preserve"> тыс. человек</w:t>
      </w:r>
    </w:p>
    <w:p w:rsidR="00B13919" w:rsidRDefault="00F619FB" w:rsidP="00AF773F">
      <w:pPr>
        <w:ind w:firstLine="709"/>
        <w:jc w:val="both"/>
        <w:rPr>
          <w:rFonts w:ascii="Times New Roman" w:hAnsi="Times New Roman" w:cs="Times New Roman"/>
          <w:sz w:val="28"/>
          <w:szCs w:val="28"/>
        </w:rPr>
      </w:pPr>
      <w:r w:rsidRPr="007824E2">
        <w:rPr>
          <w:rFonts w:ascii="Times New Roman" w:hAnsi="Times New Roman" w:cs="Times New Roman"/>
          <w:sz w:val="28"/>
          <w:szCs w:val="28"/>
        </w:rPr>
        <w:t>В список историко-культурных ценностей Республ</w:t>
      </w:r>
      <w:r w:rsidR="002B5B00" w:rsidRPr="007824E2">
        <w:rPr>
          <w:rFonts w:ascii="Times New Roman" w:hAnsi="Times New Roman" w:cs="Times New Roman"/>
          <w:sz w:val="28"/>
          <w:szCs w:val="28"/>
        </w:rPr>
        <w:t xml:space="preserve">ики Беларусь включено </w:t>
      </w:r>
      <w:r w:rsidR="002B5B00">
        <w:rPr>
          <w:rFonts w:ascii="Times New Roman" w:hAnsi="Times New Roman" w:cs="Times New Roman"/>
          <w:sz w:val="28"/>
          <w:szCs w:val="28"/>
        </w:rPr>
        <w:t>свыше 650 </w:t>
      </w:r>
      <w:r w:rsidRPr="002B5B00">
        <w:rPr>
          <w:rFonts w:ascii="Times New Roman" w:hAnsi="Times New Roman" w:cs="Times New Roman"/>
          <w:sz w:val="28"/>
          <w:szCs w:val="28"/>
        </w:rPr>
        <w:t>объектов, расположенных на территории Минской области</w:t>
      </w:r>
      <w:r w:rsidR="002B5B00" w:rsidRPr="002B5B00">
        <w:rPr>
          <w:rFonts w:ascii="Times New Roman" w:hAnsi="Times New Roman" w:cs="Times New Roman"/>
          <w:sz w:val="28"/>
          <w:szCs w:val="28"/>
        </w:rPr>
        <w:t xml:space="preserve">. </w:t>
      </w:r>
    </w:p>
    <w:p w:rsidR="00B13919" w:rsidRDefault="00B13919" w:rsidP="00B13919">
      <w:pPr>
        <w:spacing w:after="0"/>
        <w:jc w:val="both"/>
        <w:rPr>
          <w:rFonts w:ascii="Times New Roman" w:hAnsi="Times New Roman" w:cs="Times New Roman"/>
          <w:sz w:val="28"/>
          <w:szCs w:val="28"/>
        </w:rPr>
      </w:pPr>
    </w:p>
    <w:p w:rsidR="00112E1B" w:rsidRDefault="00243024" w:rsidP="0024302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48769" cy="5784426"/>
            <wp:effectExtent l="19050" t="19050" r="19050" b="260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sk_oblast_location_map икн.png"/>
                    <pic:cNvPicPr/>
                  </pic:nvPicPr>
                  <pic:blipFill>
                    <a:blip r:embed="rId21">
                      <a:extLst>
                        <a:ext uri="{28A0092B-C50C-407E-A947-70E740481C1C}">
                          <a14:useLocalDpi xmlns:a14="http://schemas.microsoft.com/office/drawing/2010/main" val="0"/>
                        </a:ext>
                      </a:extLst>
                    </a:blip>
                    <a:stretch>
                      <a:fillRect/>
                    </a:stretch>
                  </pic:blipFill>
                  <pic:spPr>
                    <a:xfrm>
                      <a:off x="0" y="0"/>
                      <a:ext cx="4682671" cy="5826610"/>
                    </a:xfrm>
                    <a:prstGeom prst="rect">
                      <a:avLst/>
                    </a:prstGeom>
                    <a:ln w="12700">
                      <a:solidFill>
                        <a:schemeClr val="tx1"/>
                      </a:solidFill>
                    </a:ln>
                  </pic:spPr>
                </pic:pic>
              </a:graphicData>
            </a:graphic>
          </wp:inline>
        </w:drawing>
      </w:r>
      <w:r w:rsidR="00112E1B">
        <w:rPr>
          <w:rFonts w:ascii="Times New Roman" w:hAnsi="Times New Roman" w:cs="Times New Roman"/>
          <w:sz w:val="28"/>
          <w:szCs w:val="28"/>
        </w:rPr>
        <w:br w:type="page"/>
      </w:r>
    </w:p>
    <w:p w:rsidR="00112E1B" w:rsidRPr="003B499F" w:rsidRDefault="00112E1B" w:rsidP="00112E1B">
      <w:pPr>
        <w:jc w:val="center"/>
        <w:rPr>
          <w:rFonts w:ascii="Times New Roman" w:hAnsi="Times New Roman" w:cs="Times New Roman"/>
          <w:b/>
          <w:sz w:val="40"/>
          <w:szCs w:val="40"/>
        </w:rPr>
      </w:pPr>
      <w:r w:rsidRPr="003B499F">
        <w:rPr>
          <w:rFonts w:ascii="Times New Roman" w:hAnsi="Times New Roman" w:cs="Times New Roman"/>
          <w:b/>
          <w:sz w:val="40"/>
          <w:szCs w:val="40"/>
        </w:rPr>
        <w:lastRenderedPageBreak/>
        <w:t xml:space="preserve">Экскурсионные объекты </w:t>
      </w:r>
      <w:r>
        <w:rPr>
          <w:rFonts w:ascii="Times New Roman" w:hAnsi="Times New Roman" w:cs="Times New Roman"/>
          <w:b/>
          <w:sz w:val="40"/>
          <w:szCs w:val="40"/>
        </w:rPr>
        <w:t xml:space="preserve">Минской </w:t>
      </w:r>
      <w:r w:rsidRPr="003B499F">
        <w:rPr>
          <w:rFonts w:ascii="Times New Roman" w:hAnsi="Times New Roman" w:cs="Times New Roman"/>
          <w:b/>
          <w:sz w:val="40"/>
          <w:szCs w:val="40"/>
        </w:rPr>
        <w:t>области</w:t>
      </w:r>
    </w:p>
    <w:p w:rsidR="00112E1B" w:rsidRDefault="00112E1B" w:rsidP="00112E1B">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1476"/>
        <w:gridCol w:w="5469"/>
        <w:gridCol w:w="3435"/>
      </w:tblGrid>
      <w:tr w:rsidR="00112E1B" w:rsidTr="00AF773F">
        <w:trPr>
          <w:trHeight w:val="308"/>
        </w:trPr>
        <w:tc>
          <w:tcPr>
            <w:tcW w:w="1402"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Дата</w:t>
            </w:r>
          </w:p>
        </w:tc>
        <w:tc>
          <w:tcPr>
            <w:tcW w:w="5469"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Экскурсионный объект</w:t>
            </w:r>
          </w:p>
        </w:tc>
        <w:tc>
          <w:tcPr>
            <w:tcW w:w="3435"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Отметка о посещении</w:t>
            </w:r>
          </w:p>
        </w:tc>
      </w:tr>
      <w:tr w:rsidR="00112E1B" w:rsidTr="00B3777C">
        <w:trPr>
          <w:trHeight w:val="619"/>
        </w:trPr>
        <w:tc>
          <w:tcPr>
            <w:tcW w:w="1402" w:type="dxa"/>
          </w:tcPr>
          <w:p w:rsidR="00112E1B" w:rsidRDefault="00112E1B" w:rsidP="00AF773F">
            <w:pPr>
              <w:jc w:val="center"/>
              <w:rPr>
                <w:rFonts w:ascii="Times New Roman" w:hAnsi="Times New Roman" w:cs="Times New Roman"/>
                <w:sz w:val="28"/>
                <w:szCs w:val="28"/>
              </w:rPr>
            </w:pPr>
          </w:p>
        </w:tc>
        <w:tc>
          <w:tcPr>
            <w:tcW w:w="5469" w:type="dxa"/>
          </w:tcPr>
          <w:p w:rsidR="00112E1B" w:rsidRDefault="00DE4E1E" w:rsidP="00AF773F">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Государственный мемориальный комплекс </w:t>
            </w:r>
            <w:r w:rsidR="00112E1B">
              <w:rPr>
                <w:rFonts w:ascii="Times New Roman" w:hAnsi="Times New Roman" w:cs="Times New Roman"/>
                <w:sz w:val="28"/>
                <w:szCs w:val="28"/>
              </w:rPr>
              <w:t>«</w:t>
            </w:r>
            <w:r>
              <w:rPr>
                <w:rFonts w:ascii="Times New Roman" w:hAnsi="Times New Roman" w:cs="Times New Roman"/>
                <w:sz w:val="28"/>
                <w:szCs w:val="28"/>
              </w:rPr>
              <w:t>Хатынь</w:t>
            </w:r>
            <w:r w:rsidR="00112E1B">
              <w:rPr>
                <w:rFonts w:ascii="Times New Roman" w:hAnsi="Times New Roman" w:cs="Times New Roman"/>
                <w:sz w:val="28"/>
                <w:szCs w:val="28"/>
              </w:rPr>
              <w:t>»</w:t>
            </w:r>
          </w:p>
        </w:tc>
        <w:tc>
          <w:tcPr>
            <w:tcW w:w="3435" w:type="dxa"/>
          </w:tcPr>
          <w:p w:rsidR="00112E1B" w:rsidRDefault="00112E1B" w:rsidP="00AF773F">
            <w:pPr>
              <w:jc w:val="center"/>
              <w:rPr>
                <w:rFonts w:ascii="Times New Roman" w:hAnsi="Times New Roman" w:cs="Times New Roman"/>
                <w:sz w:val="28"/>
                <w:szCs w:val="28"/>
              </w:rPr>
            </w:pPr>
          </w:p>
        </w:tc>
      </w:tr>
      <w:tr w:rsidR="00112E1B" w:rsidTr="00B3777C">
        <w:trPr>
          <w:trHeight w:val="529"/>
        </w:trPr>
        <w:tc>
          <w:tcPr>
            <w:tcW w:w="1402" w:type="dxa"/>
          </w:tcPr>
          <w:p w:rsidR="00112E1B" w:rsidRDefault="00112E1B" w:rsidP="00AF773F">
            <w:pPr>
              <w:jc w:val="center"/>
              <w:rPr>
                <w:rFonts w:ascii="Times New Roman" w:hAnsi="Times New Roman" w:cs="Times New Roman"/>
                <w:sz w:val="28"/>
                <w:szCs w:val="28"/>
              </w:rPr>
            </w:pPr>
          </w:p>
        </w:tc>
        <w:tc>
          <w:tcPr>
            <w:tcW w:w="5469" w:type="dxa"/>
          </w:tcPr>
          <w:p w:rsidR="00112E1B" w:rsidRDefault="00DE4E1E" w:rsidP="00AF773F">
            <w:pPr>
              <w:jc w:val="center"/>
              <w:rPr>
                <w:rFonts w:ascii="Times New Roman" w:hAnsi="Times New Roman" w:cs="Times New Roman"/>
                <w:sz w:val="28"/>
                <w:szCs w:val="28"/>
              </w:rPr>
            </w:pPr>
            <w:r>
              <w:rPr>
                <w:rFonts w:ascii="Times New Roman" w:hAnsi="Times New Roman" w:cs="Times New Roman"/>
                <w:sz w:val="28"/>
                <w:szCs w:val="28"/>
              </w:rPr>
              <w:t>Мемориальный комплекс</w:t>
            </w:r>
            <w:r w:rsidR="00112E1B">
              <w:rPr>
                <w:rFonts w:ascii="Times New Roman" w:hAnsi="Times New Roman" w:cs="Times New Roman"/>
                <w:sz w:val="28"/>
                <w:szCs w:val="28"/>
              </w:rPr>
              <w:t xml:space="preserve"> «</w:t>
            </w:r>
            <w:r>
              <w:rPr>
                <w:rFonts w:ascii="Times New Roman" w:hAnsi="Times New Roman" w:cs="Times New Roman"/>
                <w:sz w:val="28"/>
                <w:szCs w:val="28"/>
              </w:rPr>
              <w:t>Курган Славы</w:t>
            </w:r>
            <w:r w:rsidR="00112E1B">
              <w:rPr>
                <w:rFonts w:ascii="Times New Roman" w:hAnsi="Times New Roman" w:cs="Times New Roman"/>
                <w:sz w:val="28"/>
                <w:szCs w:val="28"/>
              </w:rPr>
              <w:t>»</w:t>
            </w:r>
          </w:p>
        </w:tc>
        <w:tc>
          <w:tcPr>
            <w:tcW w:w="3435" w:type="dxa"/>
          </w:tcPr>
          <w:p w:rsidR="00112E1B" w:rsidRDefault="00112E1B" w:rsidP="00AF773F">
            <w:pPr>
              <w:jc w:val="center"/>
              <w:rPr>
                <w:rFonts w:ascii="Times New Roman" w:hAnsi="Times New Roman" w:cs="Times New Roman"/>
                <w:sz w:val="28"/>
                <w:szCs w:val="28"/>
              </w:rPr>
            </w:pPr>
          </w:p>
        </w:tc>
      </w:tr>
      <w:tr w:rsidR="00112E1B" w:rsidTr="00B3777C">
        <w:trPr>
          <w:trHeight w:val="706"/>
        </w:trPr>
        <w:tc>
          <w:tcPr>
            <w:tcW w:w="1402" w:type="dxa"/>
          </w:tcPr>
          <w:p w:rsidR="00112E1B" w:rsidRDefault="00112E1B" w:rsidP="00AF773F">
            <w:pPr>
              <w:jc w:val="center"/>
              <w:rPr>
                <w:rFonts w:ascii="Times New Roman" w:hAnsi="Times New Roman" w:cs="Times New Roman"/>
                <w:sz w:val="28"/>
                <w:szCs w:val="28"/>
              </w:rPr>
            </w:pPr>
          </w:p>
        </w:tc>
        <w:tc>
          <w:tcPr>
            <w:tcW w:w="5469" w:type="dxa"/>
          </w:tcPr>
          <w:p w:rsidR="00112E1B" w:rsidRDefault="00DE4E1E" w:rsidP="00AF773F">
            <w:pPr>
              <w:jc w:val="center"/>
              <w:rPr>
                <w:rFonts w:ascii="Times New Roman" w:hAnsi="Times New Roman" w:cs="Times New Roman"/>
                <w:sz w:val="28"/>
                <w:szCs w:val="28"/>
              </w:rPr>
            </w:pPr>
            <w:r>
              <w:rPr>
                <w:rFonts w:ascii="Times New Roman" w:hAnsi="Times New Roman" w:cs="Times New Roman"/>
                <w:sz w:val="28"/>
                <w:szCs w:val="28"/>
              </w:rPr>
              <w:t xml:space="preserve">Историко-культурный комплекс </w:t>
            </w:r>
            <w:r w:rsidR="00AF773F">
              <w:rPr>
                <w:rFonts w:ascii="Times New Roman" w:hAnsi="Times New Roman" w:cs="Times New Roman"/>
                <w:sz w:val="28"/>
                <w:szCs w:val="28"/>
              </w:rPr>
              <w:br/>
            </w:r>
            <w:r>
              <w:rPr>
                <w:rFonts w:ascii="Times New Roman" w:hAnsi="Times New Roman" w:cs="Times New Roman"/>
                <w:sz w:val="28"/>
                <w:szCs w:val="28"/>
              </w:rPr>
              <w:t>«Линия Сталина»</w:t>
            </w:r>
          </w:p>
        </w:tc>
        <w:tc>
          <w:tcPr>
            <w:tcW w:w="3435" w:type="dxa"/>
          </w:tcPr>
          <w:p w:rsidR="00112E1B" w:rsidRDefault="00112E1B" w:rsidP="00AF773F">
            <w:pPr>
              <w:jc w:val="center"/>
              <w:rPr>
                <w:rFonts w:ascii="Times New Roman" w:hAnsi="Times New Roman" w:cs="Times New Roman"/>
                <w:sz w:val="28"/>
                <w:szCs w:val="28"/>
              </w:rPr>
            </w:pPr>
          </w:p>
        </w:tc>
      </w:tr>
      <w:tr w:rsidR="00DE4E1E" w:rsidTr="008D2AFB">
        <w:trPr>
          <w:trHeight w:val="880"/>
        </w:trPr>
        <w:tc>
          <w:tcPr>
            <w:tcW w:w="1402" w:type="dxa"/>
          </w:tcPr>
          <w:p w:rsidR="00DE4E1E" w:rsidRDefault="00DE4E1E" w:rsidP="00AF773F">
            <w:pPr>
              <w:jc w:val="center"/>
              <w:rPr>
                <w:rFonts w:ascii="Times New Roman" w:hAnsi="Times New Roman" w:cs="Times New Roman"/>
                <w:sz w:val="28"/>
                <w:szCs w:val="28"/>
              </w:rPr>
            </w:pPr>
          </w:p>
        </w:tc>
        <w:tc>
          <w:tcPr>
            <w:tcW w:w="5469"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Учреждение «Государственный литературный музей Янки Купалы»</w:t>
            </w:r>
          </w:p>
        </w:tc>
        <w:tc>
          <w:tcPr>
            <w:tcW w:w="3435" w:type="dxa"/>
          </w:tcPr>
          <w:p w:rsidR="00DE4E1E" w:rsidRDefault="00DE4E1E" w:rsidP="00AF773F">
            <w:pPr>
              <w:jc w:val="center"/>
              <w:rPr>
                <w:rFonts w:ascii="Times New Roman" w:hAnsi="Times New Roman" w:cs="Times New Roman"/>
                <w:sz w:val="28"/>
                <w:szCs w:val="28"/>
              </w:rPr>
            </w:pPr>
          </w:p>
        </w:tc>
      </w:tr>
      <w:tr w:rsidR="00112E1B" w:rsidTr="008D2AFB">
        <w:trPr>
          <w:trHeight w:val="959"/>
        </w:trPr>
        <w:tc>
          <w:tcPr>
            <w:tcW w:w="1402" w:type="dxa"/>
          </w:tcPr>
          <w:p w:rsidR="00112E1B" w:rsidRDefault="00112E1B" w:rsidP="00AF773F">
            <w:pPr>
              <w:jc w:val="center"/>
              <w:rPr>
                <w:rFonts w:ascii="Times New Roman" w:hAnsi="Times New Roman" w:cs="Times New Roman"/>
                <w:sz w:val="28"/>
                <w:szCs w:val="28"/>
              </w:rPr>
            </w:pPr>
          </w:p>
        </w:tc>
        <w:tc>
          <w:tcPr>
            <w:tcW w:w="5469" w:type="dxa"/>
          </w:tcPr>
          <w:p w:rsidR="00112E1B" w:rsidRDefault="00112E1B" w:rsidP="00AF773F">
            <w:pPr>
              <w:jc w:val="center"/>
              <w:rPr>
                <w:rFonts w:ascii="Times New Roman" w:hAnsi="Times New Roman" w:cs="Times New Roman"/>
                <w:sz w:val="28"/>
                <w:szCs w:val="28"/>
              </w:rPr>
            </w:pPr>
            <w:r>
              <w:rPr>
                <w:rFonts w:ascii="Times New Roman" w:hAnsi="Times New Roman" w:cs="Times New Roman"/>
                <w:sz w:val="28"/>
                <w:szCs w:val="28"/>
              </w:rPr>
              <w:t>Государственное учреждение «</w:t>
            </w:r>
            <w:r w:rsidR="00DE4E1E">
              <w:rPr>
                <w:rFonts w:ascii="Times New Roman" w:hAnsi="Times New Roman" w:cs="Times New Roman"/>
                <w:sz w:val="28"/>
                <w:szCs w:val="28"/>
              </w:rPr>
              <w:t>Историко-культурный музей-заповедник «Заславль</w:t>
            </w:r>
            <w:r>
              <w:rPr>
                <w:rFonts w:ascii="Times New Roman" w:hAnsi="Times New Roman" w:cs="Times New Roman"/>
                <w:sz w:val="28"/>
                <w:szCs w:val="28"/>
              </w:rPr>
              <w:t>»</w:t>
            </w:r>
          </w:p>
        </w:tc>
        <w:tc>
          <w:tcPr>
            <w:tcW w:w="3435" w:type="dxa"/>
          </w:tcPr>
          <w:p w:rsidR="00112E1B" w:rsidRDefault="00112E1B" w:rsidP="00AF773F">
            <w:pPr>
              <w:jc w:val="center"/>
              <w:rPr>
                <w:rFonts w:ascii="Times New Roman" w:hAnsi="Times New Roman" w:cs="Times New Roman"/>
                <w:sz w:val="28"/>
                <w:szCs w:val="28"/>
              </w:rPr>
            </w:pPr>
          </w:p>
        </w:tc>
      </w:tr>
      <w:tr w:rsidR="004222BF" w:rsidTr="006C334B">
        <w:trPr>
          <w:trHeight w:val="1949"/>
        </w:trPr>
        <w:tc>
          <w:tcPr>
            <w:tcW w:w="1402" w:type="dxa"/>
          </w:tcPr>
          <w:p w:rsidR="004222BF" w:rsidRDefault="008D2AFB" w:rsidP="00AF773F">
            <w:pPr>
              <w:jc w:val="center"/>
              <w:rPr>
                <w:rFonts w:ascii="Times New Roman" w:hAnsi="Times New Roman" w:cs="Times New Roman"/>
                <w:sz w:val="28"/>
                <w:szCs w:val="28"/>
              </w:rPr>
            </w:pPr>
            <w:r>
              <w:rPr>
                <w:rFonts w:ascii="Times New Roman" w:hAnsi="Times New Roman" w:cs="Times New Roman"/>
                <w:sz w:val="28"/>
                <w:szCs w:val="28"/>
              </w:rPr>
              <w:t>23.04.2021</w:t>
            </w:r>
          </w:p>
        </w:tc>
        <w:tc>
          <w:tcPr>
            <w:tcW w:w="5469" w:type="dxa"/>
          </w:tcPr>
          <w:p w:rsidR="004222BF" w:rsidRDefault="004222BF" w:rsidP="00AF773F">
            <w:pPr>
              <w:jc w:val="center"/>
              <w:rPr>
                <w:rFonts w:ascii="Times New Roman" w:hAnsi="Times New Roman" w:cs="Times New Roman"/>
                <w:sz w:val="28"/>
                <w:szCs w:val="28"/>
              </w:rPr>
            </w:pPr>
            <w:r>
              <w:rPr>
                <w:rFonts w:ascii="Times New Roman" w:hAnsi="Times New Roman" w:cs="Times New Roman"/>
                <w:sz w:val="28"/>
                <w:szCs w:val="28"/>
              </w:rPr>
              <w:t>Центр экологического туризма</w:t>
            </w:r>
          </w:p>
          <w:p w:rsidR="004222BF" w:rsidRDefault="004222BF" w:rsidP="00AF773F">
            <w:pPr>
              <w:jc w:val="center"/>
              <w:rPr>
                <w:rFonts w:ascii="Times New Roman" w:hAnsi="Times New Roman" w:cs="Times New Roman"/>
                <w:sz w:val="28"/>
                <w:szCs w:val="28"/>
              </w:rPr>
            </w:pPr>
            <w:r>
              <w:rPr>
                <w:rFonts w:ascii="Times New Roman" w:hAnsi="Times New Roman" w:cs="Times New Roman"/>
                <w:sz w:val="28"/>
                <w:szCs w:val="28"/>
              </w:rPr>
              <w:t>«Станьково»</w:t>
            </w:r>
          </w:p>
        </w:tc>
        <w:tc>
          <w:tcPr>
            <w:tcW w:w="3435" w:type="dxa"/>
          </w:tcPr>
          <w:p w:rsidR="004222BF" w:rsidRDefault="008D2AFB" w:rsidP="00AF773F">
            <w:pPr>
              <w:jc w:val="center"/>
              <w:rPr>
                <w:rFonts w:ascii="Times New Roman" w:hAnsi="Times New Roman" w:cs="Times New Roman"/>
                <w:sz w:val="28"/>
                <w:szCs w:val="28"/>
              </w:rPr>
            </w:pPr>
            <w:r>
              <w:rPr>
                <w:noProof/>
                <w:lang w:eastAsia="ru-RU"/>
              </w:rPr>
              <w:drawing>
                <wp:inline distT="0" distB="0" distL="0" distR="0" wp14:anchorId="1C59DE25" wp14:editId="3EABE358">
                  <wp:extent cx="1905000" cy="1085850"/>
                  <wp:effectExtent l="0" t="0" r="0" b="0"/>
                  <wp:docPr id="27" name="Рисунок 27" descr="https://i0.wp.com/stankovo.by/wp-content/uploads/2014/05/Bratchiki_organizovali_palomnichestvo_detey_ostavshihsya_bez_20140520112946015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stankovo.by/wp-content/uploads/2014/05/Bratchiki_organizovali_palomnichestvo_detey_ostavshihsya_bez_20140520112946015bi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1085850"/>
                          </a:xfrm>
                          <a:prstGeom prst="rect">
                            <a:avLst/>
                          </a:prstGeom>
                          <a:noFill/>
                          <a:ln>
                            <a:noFill/>
                          </a:ln>
                        </pic:spPr>
                      </pic:pic>
                    </a:graphicData>
                  </a:graphic>
                </wp:inline>
              </w:drawing>
            </w:r>
          </w:p>
        </w:tc>
      </w:tr>
      <w:tr w:rsidR="0057080E" w:rsidTr="00AF773F">
        <w:trPr>
          <w:trHeight w:val="1414"/>
        </w:trPr>
        <w:tc>
          <w:tcPr>
            <w:tcW w:w="1402" w:type="dxa"/>
          </w:tcPr>
          <w:p w:rsidR="0057080E" w:rsidRDefault="0057080E" w:rsidP="00AF773F">
            <w:pPr>
              <w:jc w:val="center"/>
              <w:rPr>
                <w:rFonts w:ascii="Times New Roman" w:hAnsi="Times New Roman" w:cs="Times New Roman"/>
                <w:sz w:val="28"/>
                <w:szCs w:val="28"/>
              </w:rPr>
            </w:pPr>
            <w:r>
              <w:rPr>
                <w:rFonts w:ascii="Times New Roman" w:hAnsi="Times New Roman" w:cs="Times New Roman"/>
                <w:sz w:val="28"/>
                <w:szCs w:val="28"/>
              </w:rPr>
              <w:t>16.05.2021</w:t>
            </w:r>
          </w:p>
        </w:tc>
        <w:tc>
          <w:tcPr>
            <w:tcW w:w="5469" w:type="dxa"/>
          </w:tcPr>
          <w:p w:rsidR="0057080E" w:rsidRDefault="0057080E" w:rsidP="0057080E">
            <w:pPr>
              <w:jc w:val="center"/>
              <w:rPr>
                <w:rFonts w:ascii="Times New Roman" w:hAnsi="Times New Roman" w:cs="Times New Roman"/>
                <w:sz w:val="28"/>
                <w:szCs w:val="28"/>
              </w:rPr>
            </w:pPr>
            <w:r>
              <w:rPr>
                <w:rFonts w:ascii="Times New Roman" w:hAnsi="Times New Roman" w:cs="Times New Roman"/>
                <w:sz w:val="28"/>
                <w:szCs w:val="28"/>
              </w:rPr>
              <w:t>Музейный комплекс «Дукорский маёнтак»</w:t>
            </w:r>
          </w:p>
        </w:tc>
        <w:tc>
          <w:tcPr>
            <w:tcW w:w="3435" w:type="dxa"/>
          </w:tcPr>
          <w:p w:rsidR="0057080E" w:rsidRDefault="00B3777C" w:rsidP="00AF773F">
            <w:pPr>
              <w:jc w:val="center"/>
              <w:rPr>
                <w:noProof/>
                <w:lang w:eastAsia="ru-RU"/>
              </w:rPr>
            </w:pPr>
            <w:r>
              <w:rPr>
                <w:noProof/>
                <w:lang w:eastAsia="ru-RU"/>
              </w:rPr>
              <w:drawing>
                <wp:inline distT="0" distB="0" distL="0" distR="0" wp14:anchorId="4ED0FBC2" wp14:editId="57688FCF">
                  <wp:extent cx="1866900" cy="838200"/>
                  <wp:effectExtent l="0" t="0" r="0" b="0"/>
                  <wp:docPr id="16" name="Рисунок 16" descr="https://daroo.by/media/cache/partner_banner_image/images.daroo.gift/daroo.by/gallery/partnerbanner/5000868/2019/06/26/5d135e274d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roo.by/media/cache/partner_banner_image/images.daroo.gift/daroo.by/gallery/partnerbanner/5000868/2019/06/26/5d135e274d1d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9368" cy="848288"/>
                          </a:xfrm>
                          <a:prstGeom prst="rect">
                            <a:avLst/>
                          </a:prstGeom>
                          <a:noFill/>
                          <a:ln>
                            <a:noFill/>
                          </a:ln>
                        </pic:spPr>
                      </pic:pic>
                    </a:graphicData>
                  </a:graphic>
                </wp:inline>
              </w:drawing>
            </w:r>
          </w:p>
        </w:tc>
      </w:tr>
      <w:tr w:rsidR="0057080E" w:rsidTr="00AF773F">
        <w:trPr>
          <w:trHeight w:val="1414"/>
        </w:trPr>
        <w:tc>
          <w:tcPr>
            <w:tcW w:w="1402" w:type="dxa"/>
          </w:tcPr>
          <w:p w:rsidR="0057080E" w:rsidRDefault="0057080E" w:rsidP="00AF773F">
            <w:pPr>
              <w:jc w:val="center"/>
              <w:rPr>
                <w:rFonts w:ascii="Times New Roman" w:hAnsi="Times New Roman" w:cs="Times New Roman"/>
                <w:sz w:val="28"/>
                <w:szCs w:val="28"/>
              </w:rPr>
            </w:pPr>
            <w:r>
              <w:rPr>
                <w:rFonts w:ascii="Times New Roman" w:hAnsi="Times New Roman" w:cs="Times New Roman"/>
                <w:sz w:val="28"/>
                <w:szCs w:val="28"/>
              </w:rPr>
              <w:t>31.10.2021</w:t>
            </w:r>
          </w:p>
        </w:tc>
        <w:tc>
          <w:tcPr>
            <w:tcW w:w="5469" w:type="dxa"/>
          </w:tcPr>
          <w:p w:rsidR="0057080E" w:rsidRPr="0057080E" w:rsidRDefault="0057080E" w:rsidP="0057080E">
            <w:pPr>
              <w:jc w:val="center"/>
              <w:rPr>
                <w:rFonts w:ascii="Times New Roman" w:hAnsi="Times New Roman" w:cs="Times New Roman"/>
                <w:sz w:val="28"/>
                <w:szCs w:val="28"/>
              </w:rPr>
            </w:pPr>
            <w:r w:rsidRPr="0057080E">
              <w:rPr>
                <w:rFonts w:ascii="Times New Roman" w:hAnsi="Times New Roman" w:cs="Times New Roman"/>
                <w:sz w:val="28"/>
                <w:szCs w:val="28"/>
              </w:rPr>
              <w:t xml:space="preserve">Парк-музей интерактивной истории </w:t>
            </w:r>
            <w:r>
              <w:rPr>
                <w:rFonts w:ascii="Times New Roman" w:hAnsi="Times New Roman" w:cs="Times New Roman"/>
                <w:sz w:val="28"/>
                <w:szCs w:val="28"/>
              </w:rPr>
              <w:t>«</w:t>
            </w:r>
            <w:r w:rsidRPr="0057080E">
              <w:rPr>
                <w:rFonts w:ascii="Times New Roman" w:hAnsi="Times New Roman" w:cs="Times New Roman"/>
                <w:sz w:val="28"/>
                <w:szCs w:val="28"/>
              </w:rPr>
              <w:t>Сула</w:t>
            </w:r>
            <w:r>
              <w:rPr>
                <w:rFonts w:ascii="Times New Roman" w:hAnsi="Times New Roman" w:cs="Times New Roman"/>
                <w:sz w:val="28"/>
                <w:szCs w:val="28"/>
              </w:rPr>
              <w:t>»</w:t>
            </w:r>
          </w:p>
          <w:p w:rsidR="0057080E" w:rsidRDefault="0057080E" w:rsidP="0057080E">
            <w:pPr>
              <w:jc w:val="center"/>
              <w:rPr>
                <w:rFonts w:ascii="Times New Roman" w:hAnsi="Times New Roman" w:cs="Times New Roman"/>
                <w:sz w:val="28"/>
                <w:szCs w:val="28"/>
              </w:rPr>
            </w:pPr>
          </w:p>
        </w:tc>
        <w:tc>
          <w:tcPr>
            <w:tcW w:w="3435" w:type="dxa"/>
          </w:tcPr>
          <w:p w:rsidR="0057080E" w:rsidRDefault="00B3777C" w:rsidP="00B3777C">
            <w:pPr>
              <w:jc w:val="center"/>
              <w:rPr>
                <w:noProof/>
                <w:lang w:eastAsia="ru-RU"/>
              </w:rPr>
            </w:pPr>
            <w:r>
              <w:rPr>
                <w:noProof/>
                <w:lang w:eastAsia="ru-RU"/>
              </w:rPr>
              <w:drawing>
                <wp:inline distT="0" distB="0" distL="0" distR="0">
                  <wp:extent cx="1872048" cy="1133475"/>
                  <wp:effectExtent l="0" t="0" r="0" b="0"/>
                  <wp:docPr id="5" name="Рисунок 5" descr="C:\Users\hp\AppData\Local\Microsoft\Windows\INetCache\Content.Word\IMG_20211031_12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_20211031_1208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9115" cy="1137754"/>
                          </a:xfrm>
                          <a:prstGeom prst="rect">
                            <a:avLst/>
                          </a:prstGeom>
                          <a:noFill/>
                          <a:ln>
                            <a:noFill/>
                          </a:ln>
                        </pic:spPr>
                      </pic:pic>
                    </a:graphicData>
                  </a:graphic>
                </wp:inline>
              </w:drawing>
            </w:r>
          </w:p>
        </w:tc>
      </w:tr>
    </w:tbl>
    <w:p w:rsidR="00112E1B" w:rsidRDefault="00112E1B" w:rsidP="00112E1B">
      <w:pPr>
        <w:rPr>
          <w:rFonts w:ascii="Times New Roman" w:hAnsi="Times New Roman" w:cs="Times New Roman"/>
          <w:sz w:val="28"/>
          <w:szCs w:val="28"/>
        </w:rPr>
      </w:pPr>
    </w:p>
    <w:p w:rsidR="00112E1B" w:rsidRPr="000F64FB" w:rsidRDefault="00112E1B" w:rsidP="00112E1B">
      <w:pPr>
        <w:rPr>
          <w:rFonts w:ascii="Times New Roman" w:hAnsi="Times New Roman" w:cs="Times New Roman"/>
          <w:b/>
          <w:sz w:val="28"/>
          <w:szCs w:val="28"/>
          <w:u w:val="single"/>
        </w:rPr>
      </w:pPr>
      <w:r w:rsidRPr="000F64FB">
        <w:rPr>
          <w:rFonts w:ascii="Times New Roman" w:hAnsi="Times New Roman" w:cs="Times New Roman"/>
          <w:b/>
          <w:sz w:val="28"/>
          <w:szCs w:val="28"/>
          <w:u w:val="single"/>
        </w:rPr>
        <w:t>Для заметок:</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2E1B" w:rsidRDefault="00112E1B" w:rsidP="00112E1B">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112E1B" w:rsidRDefault="00112E1B" w:rsidP="00112E1B">
      <w:pPr>
        <w:rPr>
          <w:rFonts w:ascii="Times New Roman" w:hAnsi="Times New Roman" w:cs="Times New Roman"/>
          <w:sz w:val="28"/>
          <w:szCs w:val="28"/>
        </w:rPr>
      </w:pPr>
    </w:p>
    <w:p w:rsidR="00DE4E1E" w:rsidRPr="008B21EA" w:rsidRDefault="00112E1B" w:rsidP="00DE4E1E">
      <w:pPr>
        <w:jc w:val="center"/>
        <w:rPr>
          <w:rFonts w:ascii="Times New Roman" w:hAnsi="Times New Roman" w:cs="Times New Roman"/>
          <w:b/>
          <w:sz w:val="40"/>
          <w:szCs w:val="40"/>
        </w:rPr>
      </w:pPr>
      <w:r>
        <w:rPr>
          <w:rFonts w:ascii="Times New Roman" w:hAnsi="Times New Roman" w:cs="Times New Roman"/>
          <w:sz w:val="28"/>
          <w:szCs w:val="28"/>
        </w:rPr>
        <w:br w:type="page"/>
      </w:r>
      <w:r w:rsidR="00DE4E1E">
        <w:rPr>
          <w:rFonts w:ascii="Times New Roman" w:hAnsi="Times New Roman" w:cs="Times New Roman"/>
          <w:b/>
          <w:sz w:val="40"/>
          <w:szCs w:val="40"/>
        </w:rPr>
        <w:lastRenderedPageBreak/>
        <w:t>Могилевская</w:t>
      </w:r>
      <w:r w:rsidR="00DE4E1E" w:rsidRPr="008B21EA">
        <w:rPr>
          <w:rFonts w:ascii="Times New Roman" w:hAnsi="Times New Roman" w:cs="Times New Roman"/>
          <w:b/>
          <w:sz w:val="40"/>
          <w:szCs w:val="40"/>
        </w:rPr>
        <w:t xml:space="preserve"> область</w:t>
      </w:r>
    </w:p>
    <w:p w:rsidR="007824E2" w:rsidRPr="00EE3E17" w:rsidRDefault="003B1CB8" w:rsidP="00AF773F">
      <w:pPr>
        <w:spacing w:after="225" w:line="240" w:lineRule="auto"/>
        <w:ind w:firstLine="709"/>
        <w:jc w:val="both"/>
        <w:rPr>
          <w:rFonts w:ascii="Times New Roman" w:eastAsia="Times New Roman" w:hAnsi="Times New Roman" w:cs="Times New Roman"/>
          <w:sz w:val="28"/>
          <w:szCs w:val="28"/>
          <w:lang w:eastAsia="ru-RU"/>
        </w:rPr>
      </w:pPr>
      <w:r w:rsidRPr="003B1CB8">
        <w:rPr>
          <w:rFonts w:ascii="Times New Roman" w:eastAsia="Times New Roman" w:hAnsi="Times New Roman" w:cs="Times New Roman"/>
          <w:bCs/>
          <w:sz w:val="28"/>
          <w:szCs w:val="28"/>
          <w:lang w:eastAsia="ru-RU"/>
        </w:rPr>
        <w:t>Могилевская область расположена на востоке страны.</w:t>
      </w:r>
      <w:r w:rsidRPr="003B1CB8">
        <w:rPr>
          <w:rFonts w:ascii="Times New Roman" w:eastAsia="Times New Roman" w:hAnsi="Times New Roman" w:cs="Times New Roman"/>
          <w:sz w:val="28"/>
          <w:szCs w:val="28"/>
          <w:lang w:eastAsia="ru-RU"/>
        </w:rPr>
        <w:t xml:space="preserve"> </w:t>
      </w:r>
      <w:r w:rsidR="00FC755A">
        <w:rPr>
          <w:rFonts w:ascii="Times New Roman" w:eastAsia="Times New Roman" w:hAnsi="Times New Roman" w:cs="Times New Roman"/>
          <w:sz w:val="28"/>
          <w:szCs w:val="28"/>
          <w:lang w:eastAsia="ru-RU"/>
        </w:rPr>
        <w:t>Г</w:t>
      </w:r>
      <w:r w:rsidR="00B75310">
        <w:rPr>
          <w:rFonts w:ascii="Times New Roman" w:eastAsia="Times New Roman" w:hAnsi="Times New Roman" w:cs="Times New Roman"/>
          <w:sz w:val="28"/>
          <w:szCs w:val="28"/>
          <w:lang w:eastAsia="ru-RU"/>
        </w:rPr>
        <w:t xml:space="preserve">раничит </w:t>
      </w:r>
      <w:r w:rsidRPr="003B1CB8">
        <w:rPr>
          <w:rFonts w:ascii="Times New Roman" w:eastAsia="Times New Roman" w:hAnsi="Times New Roman" w:cs="Times New Roman"/>
          <w:sz w:val="28"/>
          <w:szCs w:val="28"/>
          <w:lang w:eastAsia="ru-RU"/>
        </w:rPr>
        <w:t>с Российской Федерацией.</w:t>
      </w:r>
      <w:r w:rsidR="007824E2">
        <w:rPr>
          <w:rFonts w:ascii="Times New Roman" w:eastAsia="Times New Roman" w:hAnsi="Times New Roman" w:cs="Times New Roman"/>
          <w:sz w:val="28"/>
          <w:szCs w:val="28"/>
          <w:lang w:eastAsia="ru-RU"/>
        </w:rPr>
        <w:t xml:space="preserve"> Состоит из 21 административного района.</w:t>
      </w:r>
    </w:p>
    <w:p w:rsidR="00DE4E1E" w:rsidRPr="003B1CB8" w:rsidRDefault="00DE4E1E" w:rsidP="00AF773F">
      <w:pPr>
        <w:ind w:firstLine="709"/>
        <w:jc w:val="both"/>
        <w:rPr>
          <w:rFonts w:ascii="Times New Roman" w:hAnsi="Times New Roman" w:cs="Times New Roman"/>
          <w:sz w:val="28"/>
          <w:szCs w:val="28"/>
        </w:rPr>
      </w:pPr>
      <w:r w:rsidRPr="003B1CB8">
        <w:rPr>
          <w:rFonts w:ascii="Times New Roman" w:hAnsi="Times New Roman" w:cs="Times New Roman"/>
          <w:sz w:val="28"/>
          <w:szCs w:val="28"/>
          <w:u w:val="single"/>
        </w:rPr>
        <w:t>Площадь:</w:t>
      </w:r>
      <w:r w:rsidRPr="003B1CB8">
        <w:rPr>
          <w:rFonts w:ascii="Times New Roman" w:hAnsi="Times New Roman" w:cs="Times New Roman"/>
          <w:sz w:val="28"/>
          <w:szCs w:val="28"/>
        </w:rPr>
        <w:t xml:space="preserve"> </w:t>
      </w:r>
      <w:r w:rsidR="003B1CB8" w:rsidRPr="003B1CB8">
        <w:rPr>
          <w:rFonts w:ascii="Times New Roman" w:hAnsi="Times New Roman" w:cs="Times New Roman"/>
          <w:sz w:val="28"/>
          <w:szCs w:val="28"/>
        </w:rPr>
        <w:t xml:space="preserve">29,07 </w:t>
      </w:r>
      <w:r w:rsidRPr="003B1CB8">
        <w:rPr>
          <w:rFonts w:ascii="Times New Roman" w:eastAsia="Times New Roman" w:hAnsi="Times New Roman" w:cs="Times New Roman"/>
          <w:sz w:val="28"/>
          <w:szCs w:val="28"/>
          <w:lang w:eastAsia="ru-RU"/>
        </w:rPr>
        <w:t>тысяч кв. км</w:t>
      </w:r>
    </w:p>
    <w:p w:rsidR="00DE4E1E" w:rsidRPr="00F3722E" w:rsidRDefault="00DE4E1E" w:rsidP="00AF773F">
      <w:pPr>
        <w:ind w:firstLine="709"/>
        <w:jc w:val="both"/>
        <w:rPr>
          <w:rFonts w:ascii="Times New Roman" w:hAnsi="Times New Roman" w:cs="Times New Roman"/>
          <w:sz w:val="28"/>
          <w:szCs w:val="28"/>
        </w:rPr>
      </w:pPr>
      <w:r w:rsidRPr="00F3722E">
        <w:rPr>
          <w:rFonts w:ascii="Times New Roman" w:hAnsi="Times New Roman" w:cs="Times New Roman"/>
          <w:sz w:val="28"/>
          <w:szCs w:val="28"/>
          <w:u w:val="single"/>
        </w:rPr>
        <w:t xml:space="preserve">Население: </w:t>
      </w:r>
      <w:r w:rsidRPr="00F3722E">
        <w:rPr>
          <w:rFonts w:ascii="Times New Roman" w:hAnsi="Times New Roman" w:cs="Times New Roman"/>
          <w:sz w:val="28"/>
          <w:szCs w:val="28"/>
        </w:rPr>
        <w:t xml:space="preserve">1 млн. </w:t>
      </w:r>
      <w:r w:rsidR="003B1CB8" w:rsidRPr="00F3722E">
        <w:rPr>
          <w:rFonts w:ascii="Times New Roman" w:hAnsi="Times New Roman" w:cs="Times New Roman"/>
          <w:sz w:val="28"/>
          <w:szCs w:val="28"/>
        </w:rPr>
        <w:t>64,4 тыс. человек</w:t>
      </w:r>
    </w:p>
    <w:p w:rsidR="00DE4E1E" w:rsidRPr="00F3722E" w:rsidRDefault="00F3722E" w:rsidP="00AF773F">
      <w:pPr>
        <w:ind w:firstLine="709"/>
        <w:jc w:val="both"/>
        <w:rPr>
          <w:rFonts w:ascii="Times New Roman" w:hAnsi="Times New Roman" w:cs="Times New Roman"/>
          <w:sz w:val="28"/>
          <w:szCs w:val="28"/>
        </w:rPr>
      </w:pPr>
      <w:r w:rsidRPr="00F3722E">
        <w:rPr>
          <w:rFonts w:ascii="Times New Roman" w:hAnsi="Times New Roman" w:cs="Times New Roman"/>
          <w:sz w:val="28"/>
          <w:szCs w:val="28"/>
          <w:shd w:val="clear" w:color="auto" w:fill="FFFFFF"/>
        </w:rPr>
        <w:t>Государственный список историко-культурных ценностей Республики Беларусь включает более 1000 материальных историко-культурных ценностей</w:t>
      </w:r>
      <w:r w:rsidR="002577B8" w:rsidRPr="002577B8">
        <w:rPr>
          <w:rFonts w:ascii="Times New Roman" w:hAnsi="Times New Roman" w:cs="Times New Roman"/>
          <w:sz w:val="28"/>
          <w:szCs w:val="28"/>
          <w:shd w:val="clear" w:color="auto" w:fill="FFFFFF"/>
        </w:rPr>
        <w:t xml:space="preserve"> </w:t>
      </w:r>
      <w:r w:rsidR="002577B8" w:rsidRPr="00F3722E">
        <w:rPr>
          <w:rFonts w:ascii="Times New Roman" w:hAnsi="Times New Roman" w:cs="Times New Roman"/>
          <w:sz w:val="28"/>
          <w:szCs w:val="28"/>
          <w:shd w:val="clear" w:color="auto" w:fill="FFFFFF"/>
        </w:rPr>
        <w:t>Могилевской област</w:t>
      </w:r>
      <w:r w:rsidR="002577B8">
        <w:rPr>
          <w:rFonts w:ascii="Times New Roman" w:hAnsi="Times New Roman" w:cs="Times New Roman"/>
          <w:sz w:val="28"/>
          <w:szCs w:val="28"/>
          <w:shd w:val="clear" w:color="auto" w:fill="FFFFFF"/>
        </w:rPr>
        <w:t>и</w:t>
      </w:r>
      <w:r w:rsidRPr="00F3722E">
        <w:rPr>
          <w:rFonts w:ascii="Times New Roman" w:hAnsi="Times New Roman" w:cs="Times New Roman"/>
          <w:sz w:val="28"/>
          <w:szCs w:val="28"/>
          <w:shd w:val="clear" w:color="auto" w:fill="FFFFFF"/>
        </w:rPr>
        <w:t xml:space="preserve">. </w:t>
      </w:r>
      <w:r>
        <w:rPr>
          <w:rStyle w:val="a4"/>
          <w:rFonts w:ascii="Times New Roman" w:hAnsi="Times New Roman" w:cs="Times New Roman"/>
          <w:b w:val="0"/>
          <w:sz w:val="28"/>
          <w:szCs w:val="28"/>
          <w:shd w:val="clear" w:color="auto" w:fill="FFFFFF"/>
        </w:rPr>
        <w:t>13</w:t>
      </w:r>
      <w:r w:rsidRPr="00F3722E">
        <w:rPr>
          <w:rStyle w:val="a4"/>
          <w:rFonts w:ascii="Times New Roman" w:hAnsi="Times New Roman" w:cs="Times New Roman"/>
          <w:b w:val="0"/>
          <w:sz w:val="28"/>
          <w:szCs w:val="28"/>
          <w:shd w:val="clear" w:color="auto" w:fill="FFFFFF"/>
        </w:rPr>
        <w:t xml:space="preserve"> объектов Могилевщины</w:t>
      </w:r>
      <w:r>
        <w:rPr>
          <w:rStyle w:val="a4"/>
          <w:rFonts w:ascii="Times New Roman" w:hAnsi="Times New Roman" w:cs="Times New Roman"/>
          <w:b w:val="0"/>
          <w:sz w:val="28"/>
          <w:szCs w:val="28"/>
          <w:shd w:val="clear" w:color="auto" w:fill="FFFFFF"/>
        </w:rPr>
        <w:t xml:space="preserve"> </w:t>
      </w:r>
      <w:r w:rsidRPr="00F3722E">
        <w:rPr>
          <w:rFonts w:ascii="Times New Roman" w:hAnsi="Times New Roman" w:cs="Times New Roman"/>
          <w:sz w:val="28"/>
          <w:szCs w:val="28"/>
          <w:shd w:val="clear" w:color="auto" w:fill="FFFFFF"/>
        </w:rPr>
        <w:t>включены в качестве духовных нематериальных ценностей. </w:t>
      </w:r>
    </w:p>
    <w:p w:rsidR="004A6B4F" w:rsidRPr="003B1CB8" w:rsidRDefault="004A6B4F" w:rsidP="00B75310">
      <w:pPr>
        <w:jc w:val="both"/>
        <w:rPr>
          <w:rFonts w:ascii="Times New Roman" w:hAnsi="Times New Roman" w:cs="Times New Roman"/>
          <w:sz w:val="28"/>
          <w:szCs w:val="28"/>
        </w:rPr>
      </w:pPr>
    </w:p>
    <w:p w:rsidR="00DE4E1E" w:rsidRDefault="002E634D" w:rsidP="004A6B4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4250690"/>
            <wp:effectExtent l="19050" t="19050" r="15875" b="165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0px-Mogilev_oblast_location_map икн3.png"/>
                    <pic:cNvPicPr/>
                  </pic:nvPicPr>
                  <pic:blipFill>
                    <a:blip r:embed="rId25">
                      <a:extLst>
                        <a:ext uri="{28A0092B-C50C-407E-A947-70E740481C1C}">
                          <a14:useLocalDpi xmlns:a14="http://schemas.microsoft.com/office/drawing/2010/main" val="0"/>
                        </a:ext>
                      </a:extLst>
                    </a:blip>
                    <a:stretch>
                      <a:fillRect/>
                    </a:stretch>
                  </pic:blipFill>
                  <pic:spPr>
                    <a:xfrm>
                      <a:off x="0" y="0"/>
                      <a:ext cx="6480175" cy="4250690"/>
                    </a:xfrm>
                    <a:prstGeom prst="rect">
                      <a:avLst/>
                    </a:prstGeom>
                    <a:ln w="12700">
                      <a:solidFill>
                        <a:schemeClr val="tx1"/>
                      </a:solidFill>
                    </a:ln>
                  </pic:spPr>
                </pic:pic>
              </a:graphicData>
            </a:graphic>
          </wp:inline>
        </w:drawing>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br w:type="page"/>
      </w:r>
    </w:p>
    <w:p w:rsidR="00DE4E1E" w:rsidRPr="003B499F" w:rsidRDefault="00DE4E1E" w:rsidP="00DE4E1E">
      <w:pPr>
        <w:jc w:val="center"/>
        <w:rPr>
          <w:rFonts w:ascii="Times New Roman" w:hAnsi="Times New Roman" w:cs="Times New Roman"/>
          <w:b/>
          <w:sz w:val="40"/>
          <w:szCs w:val="40"/>
        </w:rPr>
      </w:pPr>
      <w:r w:rsidRPr="003B499F">
        <w:rPr>
          <w:rFonts w:ascii="Times New Roman" w:hAnsi="Times New Roman" w:cs="Times New Roman"/>
          <w:b/>
          <w:sz w:val="40"/>
          <w:szCs w:val="40"/>
        </w:rPr>
        <w:lastRenderedPageBreak/>
        <w:t xml:space="preserve">Экскурсионные объекты </w:t>
      </w:r>
      <w:r>
        <w:rPr>
          <w:rFonts w:ascii="Times New Roman" w:hAnsi="Times New Roman" w:cs="Times New Roman"/>
          <w:b/>
          <w:sz w:val="40"/>
          <w:szCs w:val="40"/>
        </w:rPr>
        <w:t xml:space="preserve">Могилевской </w:t>
      </w:r>
      <w:r w:rsidRPr="003B499F">
        <w:rPr>
          <w:rFonts w:ascii="Times New Roman" w:hAnsi="Times New Roman" w:cs="Times New Roman"/>
          <w:b/>
          <w:sz w:val="40"/>
          <w:szCs w:val="40"/>
        </w:rPr>
        <w:t>области</w:t>
      </w:r>
    </w:p>
    <w:p w:rsidR="00DE4E1E" w:rsidRDefault="00DE4E1E" w:rsidP="00DE4E1E">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1398"/>
        <w:gridCol w:w="5453"/>
        <w:gridCol w:w="3425"/>
      </w:tblGrid>
      <w:tr w:rsidR="00DE4E1E" w:rsidTr="00AF773F">
        <w:trPr>
          <w:trHeight w:val="306"/>
        </w:trPr>
        <w:tc>
          <w:tcPr>
            <w:tcW w:w="1398"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Дата</w:t>
            </w:r>
          </w:p>
        </w:tc>
        <w:tc>
          <w:tcPr>
            <w:tcW w:w="5453"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Экскурсионный объект</w:t>
            </w:r>
          </w:p>
        </w:tc>
        <w:tc>
          <w:tcPr>
            <w:tcW w:w="3425"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Отметка о посещении</w:t>
            </w:r>
          </w:p>
        </w:tc>
      </w:tr>
      <w:tr w:rsidR="00DE4E1E" w:rsidTr="00AF773F">
        <w:trPr>
          <w:trHeight w:val="1441"/>
        </w:trPr>
        <w:tc>
          <w:tcPr>
            <w:tcW w:w="1398" w:type="dxa"/>
          </w:tcPr>
          <w:p w:rsidR="00DE4E1E" w:rsidRDefault="00DE4E1E" w:rsidP="00AF773F">
            <w:pPr>
              <w:jc w:val="center"/>
              <w:rPr>
                <w:rFonts w:ascii="Times New Roman" w:hAnsi="Times New Roman" w:cs="Times New Roman"/>
                <w:sz w:val="28"/>
                <w:szCs w:val="28"/>
              </w:rPr>
            </w:pPr>
          </w:p>
        </w:tc>
        <w:tc>
          <w:tcPr>
            <w:tcW w:w="5453"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 xml:space="preserve">Мемориальный комплекс </w:t>
            </w:r>
            <w:r w:rsidR="00AF773F">
              <w:rPr>
                <w:rFonts w:ascii="Times New Roman" w:hAnsi="Times New Roman" w:cs="Times New Roman"/>
                <w:sz w:val="28"/>
                <w:szCs w:val="28"/>
              </w:rPr>
              <w:br/>
            </w:r>
            <w:r>
              <w:rPr>
                <w:rFonts w:ascii="Times New Roman" w:hAnsi="Times New Roman" w:cs="Times New Roman"/>
                <w:sz w:val="28"/>
                <w:szCs w:val="28"/>
              </w:rPr>
              <w:t>«Буйничское поле»</w:t>
            </w:r>
          </w:p>
        </w:tc>
        <w:tc>
          <w:tcPr>
            <w:tcW w:w="3425" w:type="dxa"/>
          </w:tcPr>
          <w:p w:rsidR="00DE4E1E" w:rsidRDefault="00DE4E1E" w:rsidP="00AF773F">
            <w:pPr>
              <w:jc w:val="center"/>
              <w:rPr>
                <w:rFonts w:ascii="Times New Roman" w:hAnsi="Times New Roman" w:cs="Times New Roman"/>
                <w:sz w:val="28"/>
                <w:szCs w:val="28"/>
              </w:rPr>
            </w:pPr>
          </w:p>
        </w:tc>
      </w:tr>
      <w:tr w:rsidR="00DE4E1E" w:rsidTr="00AF773F">
        <w:trPr>
          <w:trHeight w:val="1441"/>
        </w:trPr>
        <w:tc>
          <w:tcPr>
            <w:tcW w:w="1398" w:type="dxa"/>
          </w:tcPr>
          <w:p w:rsidR="00DE4E1E" w:rsidRDefault="00DE4E1E" w:rsidP="00AF773F">
            <w:pPr>
              <w:jc w:val="center"/>
              <w:rPr>
                <w:rFonts w:ascii="Times New Roman" w:hAnsi="Times New Roman" w:cs="Times New Roman"/>
                <w:sz w:val="28"/>
                <w:szCs w:val="28"/>
              </w:rPr>
            </w:pPr>
          </w:p>
        </w:tc>
        <w:tc>
          <w:tcPr>
            <w:tcW w:w="5453"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 xml:space="preserve">Учреждение культуры </w:t>
            </w:r>
            <w:r w:rsidR="00AF773F">
              <w:rPr>
                <w:rFonts w:ascii="Times New Roman" w:hAnsi="Times New Roman" w:cs="Times New Roman"/>
                <w:sz w:val="28"/>
                <w:szCs w:val="28"/>
              </w:rPr>
              <w:br/>
            </w:r>
            <w:r>
              <w:rPr>
                <w:rFonts w:ascii="Times New Roman" w:hAnsi="Times New Roman" w:cs="Times New Roman"/>
                <w:sz w:val="28"/>
                <w:szCs w:val="28"/>
              </w:rPr>
              <w:t>«Музей истории Могилева»</w:t>
            </w:r>
          </w:p>
        </w:tc>
        <w:tc>
          <w:tcPr>
            <w:tcW w:w="3425" w:type="dxa"/>
          </w:tcPr>
          <w:p w:rsidR="00DE4E1E" w:rsidRDefault="00DE4E1E" w:rsidP="00AF773F">
            <w:pPr>
              <w:jc w:val="center"/>
              <w:rPr>
                <w:rFonts w:ascii="Times New Roman" w:hAnsi="Times New Roman" w:cs="Times New Roman"/>
                <w:sz w:val="28"/>
                <w:szCs w:val="28"/>
              </w:rPr>
            </w:pPr>
          </w:p>
        </w:tc>
      </w:tr>
      <w:tr w:rsidR="00DE4E1E" w:rsidTr="00AF773F">
        <w:trPr>
          <w:trHeight w:val="1469"/>
        </w:trPr>
        <w:tc>
          <w:tcPr>
            <w:tcW w:w="1398" w:type="dxa"/>
          </w:tcPr>
          <w:p w:rsidR="00DE4E1E" w:rsidRDefault="00DE4E1E" w:rsidP="00AF773F">
            <w:pPr>
              <w:jc w:val="center"/>
              <w:rPr>
                <w:rFonts w:ascii="Times New Roman" w:hAnsi="Times New Roman" w:cs="Times New Roman"/>
                <w:sz w:val="28"/>
                <w:szCs w:val="28"/>
              </w:rPr>
            </w:pPr>
          </w:p>
        </w:tc>
        <w:tc>
          <w:tcPr>
            <w:tcW w:w="5453"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 xml:space="preserve">Учреждение культуры «Могилевский областной художественный музей </w:t>
            </w:r>
            <w:r w:rsidR="00AF773F">
              <w:rPr>
                <w:rFonts w:ascii="Times New Roman" w:hAnsi="Times New Roman" w:cs="Times New Roman"/>
                <w:sz w:val="28"/>
                <w:szCs w:val="28"/>
              </w:rPr>
              <w:br/>
            </w:r>
            <w:r>
              <w:rPr>
                <w:rFonts w:ascii="Times New Roman" w:hAnsi="Times New Roman" w:cs="Times New Roman"/>
                <w:sz w:val="28"/>
                <w:szCs w:val="28"/>
              </w:rPr>
              <w:t>имени П.В.Масленникова»</w:t>
            </w:r>
          </w:p>
        </w:tc>
        <w:tc>
          <w:tcPr>
            <w:tcW w:w="3425" w:type="dxa"/>
          </w:tcPr>
          <w:p w:rsidR="00DE4E1E" w:rsidRDefault="00DE4E1E" w:rsidP="00AF773F">
            <w:pPr>
              <w:jc w:val="center"/>
              <w:rPr>
                <w:rFonts w:ascii="Times New Roman" w:hAnsi="Times New Roman" w:cs="Times New Roman"/>
                <w:sz w:val="28"/>
                <w:szCs w:val="28"/>
              </w:rPr>
            </w:pPr>
          </w:p>
        </w:tc>
      </w:tr>
      <w:tr w:rsidR="00DE4E1E" w:rsidTr="00AF773F">
        <w:trPr>
          <w:trHeight w:val="1404"/>
        </w:trPr>
        <w:tc>
          <w:tcPr>
            <w:tcW w:w="1398" w:type="dxa"/>
          </w:tcPr>
          <w:p w:rsidR="00DE4E1E" w:rsidRDefault="00DE4E1E" w:rsidP="00AF773F">
            <w:pPr>
              <w:jc w:val="center"/>
              <w:rPr>
                <w:rFonts w:ascii="Times New Roman" w:hAnsi="Times New Roman" w:cs="Times New Roman"/>
                <w:sz w:val="28"/>
                <w:szCs w:val="28"/>
              </w:rPr>
            </w:pPr>
          </w:p>
        </w:tc>
        <w:tc>
          <w:tcPr>
            <w:tcW w:w="5453"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Бобруйская крепость</w:t>
            </w:r>
          </w:p>
        </w:tc>
        <w:tc>
          <w:tcPr>
            <w:tcW w:w="3425" w:type="dxa"/>
          </w:tcPr>
          <w:p w:rsidR="00DE4E1E" w:rsidRDefault="00DE4E1E" w:rsidP="00AF773F">
            <w:pPr>
              <w:jc w:val="center"/>
              <w:rPr>
                <w:rFonts w:ascii="Times New Roman" w:hAnsi="Times New Roman" w:cs="Times New Roman"/>
                <w:sz w:val="28"/>
                <w:szCs w:val="28"/>
              </w:rPr>
            </w:pPr>
          </w:p>
        </w:tc>
      </w:tr>
    </w:tbl>
    <w:p w:rsidR="00DE4E1E" w:rsidRDefault="00DE4E1E" w:rsidP="00DE4E1E">
      <w:pPr>
        <w:rPr>
          <w:rFonts w:ascii="Times New Roman" w:hAnsi="Times New Roman" w:cs="Times New Roman"/>
          <w:sz w:val="28"/>
          <w:szCs w:val="28"/>
        </w:rPr>
      </w:pPr>
    </w:p>
    <w:p w:rsidR="00DE4E1E" w:rsidRPr="000F64FB" w:rsidRDefault="00DE4E1E" w:rsidP="00DE4E1E">
      <w:pPr>
        <w:rPr>
          <w:rFonts w:ascii="Times New Roman" w:hAnsi="Times New Roman" w:cs="Times New Roman"/>
          <w:b/>
          <w:sz w:val="28"/>
          <w:szCs w:val="28"/>
          <w:u w:val="single"/>
        </w:rPr>
      </w:pPr>
      <w:r w:rsidRPr="000F64FB">
        <w:rPr>
          <w:rFonts w:ascii="Times New Roman" w:hAnsi="Times New Roman" w:cs="Times New Roman"/>
          <w:b/>
          <w:sz w:val="28"/>
          <w:szCs w:val="28"/>
          <w:u w:val="single"/>
        </w:rPr>
        <w:t>Для заметок:</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p>
    <w:p w:rsidR="00DE4E1E" w:rsidRPr="007169CA" w:rsidRDefault="00DE4E1E" w:rsidP="00DE4E1E">
      <w:pPr>
        <w:jc w:val="center"/>
        <w:rPr>
          <w:rFonts w:ascii="Times New Roman" w:hAnsi="Times New Roman" w:cs="Times New Roman"/>
          <w:sz w:val="40"/>
          <w:szCs w:val="40"/>
        </w:rPr>
      </w:pPr>
      <w:r>
        <w:rPr>
          <w:rFonts w:ascii="Times New Roman" w:hAnsi="Times New Roman" w:cs="Times New Roman"/>
          <w:sz w:val="28"/>
          <w:szCs w:val="28"/>
        </w:rPr>
        <w:br w:type="page"/>
      </w:r>
      <w:r>
        <w:rPr>
          <w:rFonts w:ascii="Times New Roman" w:hAnsi="Times New Roman" w:cs="Times New Roman"/>
          <w:b/>
          <w:sz w:val="40"/>
          <w:szCs w:val="40"/>
        </w:rPr>
        <w:lastRenderedPageBreak/>
        <w:t>Город Минск</w:t>
      </w:r>
    </w:p>
    <w:p w:rsidR="00B75310" w:rsidRPr="00F3722E" w:rsidRDefault="007169CA" w:rsidP="00AF773F">
      <w:pPr>
        <w:ind w:firstLine="709"/>
        <w:jc w:val="both"/>
        <w:rPr>
          <w:rFonts w:ascii="Times New Roman" w:hAnsi="Times New Roman" w:cs="Times New Roman"/>
          <w:sz w:val="28"/>
          <w:szCs w:val="28"/>
          <w:shd w:val="clear" w:color="auto" w:fill="FFFFFF"/>
        </w:rPr>
      </w:pPr>
      <w:r w:rsidRPr="007169CA">
        <w:rPr>
          <w:rStyle w:val="a4"/>
          <w:rFonts w:ascii="Times New Roman" w:hAnsi="Times New Roman" w:cs="Times New Roman"/>
          <w:b w:val="0"/>
          <w:sz w:val="28"/>
          <w:szCs w:val="28"/>
        </w:rPr>
        <w:t>Город Минск – столица Беларуси.</w:t>
      </w:r>
      <w:r w:rsidRPr="007169CA">
        <w:rPr>
          <w:rFonts w:ascii="Times New Roman" w:hAnsi="Times New Roman" w:cs="Times New Roman"/>
          <w:sz w:val="28"/>
          <w:szCs w:val="28"/>
          <w:shd w:val="clear" w:color="auto" w:fill="FFFFFF"/>
        </w:rPr>
        <w:t xml:space="preserve"> Крупнейший транспортный узел, политический, </w:t>
      </w:r>
      <w:r w:rsidRPr="00F3722E">
        <w:rPr>
          <w:rFonts w:ascii="Times New Roman" w:hAnsi="Times New Roman" w:cs="Times New Roman"/>
          <w:sz w:val="28"/>
          <w:szCs w:val="28"/>
          <w:shd w:val="clear" w:color="auto" w:fill="FFFFFF"/>
        </w:rPr>
        <w:t xml:space="preserve">экономический, культурный и научный центр страны. </w:t>
      </w:r>
      <w:r w:rsidR="00F3722E" w:rsidRPr="00F3722E">
        <w:rPr>
          <w:rFonts w:ascii="Times New Roman" w:hAnsi="Times New Roman" w:cs="Times New Roman"/>
          <w:sz w:val="28"/>
          <w:szCs w:val="28"/>
          <w:shd w:val="clear" w:color="auto" w:fill="FFFFFF"/>
        </w:rPr>
        <w:t>Состоит из 9 городских районов.</w:t>
      </w:r>
    </w:p>
    <w:p w:rsidR="00F3722E" w:rsidRPr="00F3722E" w:rsidRDefault="007824E2" w:rsidP="00AF773F">
      <w:pPr>
        <w:ind w:firstLine="709"/>
        <w:jc w:val="both"/>
        <w:rPr>
          <w:rFonts w:ascii="Times New Roman" w:hAnsi="Times New Roman" w:cs="Times New Roman"/>
          <w:sz w:val="28"/>
          <w:szCs w:val="28"/>
          <w:shd w:val="clear" w:color="auto" w:fill="FFFFFF"/>
        </w:rPr>
      </w:pPr>
      <w:r w:rsidRPr="00F3722E">
        <w:rPr>
          <w:rFonts w:ascii="Times New Roman" w:hAnsi="Times New Roman" w:cs="Times New Roman"/>
          <w:sz w:val="28"/>
          <w:szCs w:val="28"/>
          <w:shd w:val="clear" w:color="auto" w:fill="FFFFFF"/>
        </w:rPr>
        <w:t>Минск – место размещения официальной государственной резиденции Президента Республики Беларусь, Совета Министров, Национального собрания, Национального банка и других центральных государственных органов, а также дипломатических представительств, консульских учреждений иностранных государств и представительств международных организаций в Республике Беларусь.</w:t>
      </w:r>
    </w:p>
    <w:p w:rsidR="00DE4E1E" w:rsidRPr="00F3722E" w:rsidRDefault="00DE4E1E" w:rsidP="00AF773F">
      <w:pPr>
        <w:ind w:firstLine="709"/>
        <w:jc w:val="both"/>
        <w:rPr>
          <w:rFonts w:ascii="Times New Roman" w:hAnsi="Times New Roman" w:cs="Times New Roman"/>
          <w:sz w:val="28"/>
          <w:szCs w:val="28"/>
        </w:rPr>
      </w:pPr>
      <w:r w:rsidRPr="00F3722E">
        <w:rPr>
          <w:rFonts w:ascii="Times New Roman" w:hAnsi="Times New Roman" w:cs="Times New Roman"/>
          <w:sz w:val="28"/>
          <w:szCs w:val="28"/>
          <w:u w:val="single"/>
        </w:rPr>
        <w:t>Площадь:</w:t>
      </w:r>
      <w:r w:rsidRPr="00F3722E">
        <w:rPr>
          <w:rFonts w:ascii="Times New Roman" w:hAnsi="Times New Roman" w:cs="Times New Roman"/>
          <w:sz w:val="28"/>
          <w:szCs w:val="28"/>
        </w:rPr>
        <w:t xml:space="preserve"> </w:t>
      </w:r>
      <w:r w:rsidR="007169CA" w:rsidRPr="00F3722E">
        <w:rPr>
          <w:rFonts w:ascii="Times New Roman" w:eastAsia="Times New Roman" w:hAnsi="Times New Roman" w:cs="Times New Roman"/>
          <w:sz w:val="28"/>
          <w:szCs w:val="28"/>
          <w:lang w:eastAsia="ru-RU"/>
        </w:rPr>
        <w:t>348,84</w:t>
      </w:r>
      <w:r w:rsidRPr="00F3722E">
        <w:rPr>
          <w:rFonts w:ascii="Times New Roman" w:eastAsia="Times New Roman" w:hAnsi="Times New Roman" w:cs="Times New Roman"/>
          <w:sz w:val="28"/>
          <w:szCs w:val="28"/>
          <w:lang w:eastAsia="ru-RU"/>
        </w:rPr>
        <w:t xml:space="preserve"> кв. км</w:t>
      </w:r>
    </w:p>
    <w:p w:rsidR="00DE4E1E" w:rsidRDefault="00DE4E1E" w:rsidP="00AF773F">
      <w:pPr>
        <w:ind w:firstLine="709"/>
        <w:jc w:val="both"/>
        <w:rPr>
          <w:rFonts w:ascii="Times New Roman" w:hAnsi="Times New Roman" w:cs="Times New Roman"/>
          <w:sz w:val="28"/>
          <w:szCs w:val="28"/>
        </w:rPr>
      </w:pPr>
      <w:r w:rsidRPr="007169CA">
        <w:rPr>
          <w:rFonts w:ascii="Times New Roman" w:hAnsi="Times New Roman" w:cs="Times New Roman"/>
          <w:sz w:val="28"/>
          <w:szCs w:val="28"/>
          <w:u w:val="single"/>
        </w:rPr>
        <w:t xml:space="preserve">Население: </w:t>
      </w:r>
      <w:r w:rsidRPr="007169CA">
        <w:rPr>
          <w:rFonts w:ascii="Times New Roman" w:hAnsi="Times New Roman" w:cs="Times New Roman"/>
          <w:sz w:val="28"/>
          <w:szCs w:val="28"/>
        </w:rPr>
        <w:t xml:space="preserve">1 млн. </w:t>
      </w:r>
      <w:r w:rsidR="007169CA" w:rsidRPr="007169CA">
        <w:rPr>
          <w:rFonts w:ascii="Times New Roman" w:hAnsi="Times New Roman" w:cs="Times New Roman"/>
          <w:sz w:val="28"/>
          <w:szCs w:val="28"/>
        </w:rPr>
        <w:t>982,4</w:t>
      </w:r>
      <w:r w:rsidR="00E80EC2">
        <w:rPr>
          <w:rFonts w:ascii="Times New Roman" w:hAnsi="Times New Roman" w:cs="Times New Roman"/>
          <w:sz w:val="28"/>
          <w:szCs w:val="28"/>
        </w:rPr>
        <w:t xml:space="preserve"> тыс. человек</w:t>
      </w:r>
    </w:p>
    <w:p w:rsidR="000A1AF2" w:rsidRPr="007169CA" w:rsidRDefault="000A1AF2" w:rsidP="00DE4E1E">
      <w:pPr>
        <w:jc w:val="both"/>
        <w:rPr>
          <w:rFonts w:ascii="Times New Roman" w:hAnsi="Times New Roman" w:cs="Times New Roman"/>
          <w:sz w:val="28"/>
          <w:szCs w:val="28"/>
        </w:rPr>
      </w:pPr>
    </w:p>
    <w:p w:rsidR="00DE4E1E" w:rsidRPr="00D417C4" w:rsidRDefault="000A1AF2" w:rsidP="0026313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4652645"/>
            <wp:effectExtent l="19050" t="19050" r="15875" b="146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Minsk,_Belarus икн2.png"/>
                    <pic:cNvPicPr/>
                  </pic:nvPicPr>
                  <pic:blipFill>
                    <a:blip r:embed="rId26">
                      <a:extLst>
                        <a:ext uri="{28A0092B-C50C-407E-A947-70E740481C1C}">
                          <a14:useLocalDpi xmlns:a14="http://schemas.microsoft.com/office/drawing/2010/main" val="0"/>
                        </a:ext>
                      </a:extLst>
                    </a:blip>
                    <a:stretch>
                      <a:fillRect/>
                    </a:stretch>
                  </pic:blipFill>
                  <pic:spPr>
                    <a:xfrm>
                      <a:off x="0" y="0"/>
                      <a:ext cx="6480175" cy="4652645"/>
                    </a:xfrm>
                    <a:prstGeom prst="rect">
                      <a:avLst/>
                    </a:prstGeom>
                    <a:ln w="12700">
                      <a:solidFill>
                        <a:schemeClr val="tx1"/>
                      </a:solidFill>
                    </a:ln>
                  </pic:spPr>
                </pic:pic>
              </a:graphicData>
            </a:graphic>
          </wp:inline>
        </w:drawing>
      </w:r>
    </w:p>
    <w:p w:rsidR="00DE4E1E" w:rsidRDefault="00DE4E1E" w:rsidP="00DE4E1E">
      <w:pPr>
        <w:rPr>
          <w:rFonts w:ascii="Times New Roman" w:hAnsi="Times New Roman" w:cs="Times New Roman"/>
          <w:sz w:val="28"/>
          <w:szCs w:val="28"/>
        </w:rPr>
      </w:pP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br w:type="page"/>
      </w:r>
    </w:p>
    <w:p w:rsidR="00DE4E1E" w:rsidRPr="003B499F" w:rsidRDefault="00DE4E1E" w:rsidP="00DE4E1E">
      <w:pPr>
        <w:jc w:val="center"/>
        <w:rPr>
          <w:rFonts w:ascii="Times New Roman" w:hAnsi="Times New Roman" w:cs="Times New Roman"/>
          <w:b/>
          <w:sz w:val="40"/>
          <w:szCs w:val="40"/>
        </w:rPr>
      </w:pPr>
      <w:r w:rsidRPr="003B499F">
        <w:rPr>
          <w:rFonts w:ascii="Times New Roman" w:hAnsi="Times New Roman" w:cs="Times New Roman"/>
          <w:b/>
          <w:sz w:val="40"/>
          <w:szCs w:val="40"/>
        </w:rPr>
        <w:lastRenderedPageBreak/>
        <w:t xml:space="preserve">Экскурсионные объекты </w:t>
      </w:r>
      <w:r>
        <w:rPr>
          <w:rFonts w:ascii="Times New Roman" w:hAnsi="Times New Roman" w:cs="Times New Roman"/>
          <w:b/>
          <w:sz w:val="40"/>
          <w:szCs w:val="40"/>
        </w:rPr>
        <w:t>города Минска</w:t>
      </w:r>
    </w:p>
    <w:tbl>
      <w:tblPr>
        <w:tblStyle w:val="a6"/>
        <w:tblW w:w="0" w:type="auto"/>
        <w:tblLook w:val="04A0" w:firstRow="1" w:lastRow="0" w:firstColumn="1" w:lastColumn="0" w:noHBand="0" w:noVBand="1"/>
      </w:tblPr>
      <w:tblGrid>
        <w:gridCol w:w="1311"/>
        <w:gridCol w:w="5558"/>
        <w:gridCol w:w="3364"/>
      </w:tblGrid>
      <w:tr w:rsidR="00DE4E1E" w:rsidTr="00AF773F">
        <w:trPr>
          <w:trHeight w:val="314"/>
        </w:trPr>
        <w:tc>
          <w:tcPr>
            <w:tcW w:w="1311"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Дата</w:t>
            </w:r>
          </w:p>
        </w:tc>
        <w:tc>
          <w:tcPr>
            <w:tcW w:w="5558"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Экскурсионный объект</w:t>
            </w:r>
          </w:p>
        </w:tc>
        <w:tc>
          <w:tcPr>
            <w:tcW w:w="3364"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Отметка о посещении</w:t>
            </w:r>
          </w:p>
        </w:tc>
      </w:tr>
      <w:tr w:rsidR="00DE4E1E" w:rsidTr="00AF773F">
        <w:trPr>
          <w:trHeight w:val="1478"/>
        </w:trPr>
        <w:tc>
          <w:tcPr>
            <w:tcW w:w="1311" w:type="dxa"/>
          </w:tcPr>
          <w:p w:rsidR="00DE4E1E" w:rsidRDefault="00DE4E1E" w:rsidP="00AF773F">
            <w:pPr>
              <w:jc w:val="center"/>
              <w:rPr>
                <w:rFonts w:ascii="Times New Roman" w:hAnsi="Times New Roman" w:cs="Times New Roman"/>
                <w:sz w:val="28"/>
                <w:szCs w:val="28"/>
              </w:rPr>
            </w:pPr>
          </w:p>
        </w:tc>
        <w:tc>
          <w:tcPr>
            <w:tcW w:w="5558"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Учреждение «Белорусский государственный музей истории Великой Отечественной войны»</w:t>
            </w:r>
          </w:p>
        </w:tc>
        <w:tc>
          <w:tcPr>
            <w:tcW w:w="3364" w:type="dxa"/>
          </w:tcPr>
          <w:p w:rsidR="00DE4E1E" w:rsidRDefault="00DE4E1E" w:rsidP="00AF773F">
            <w:pPr>
              <w:jc w:val="center"/>
              <w:rPr>
                <w:rFonts w:ascii="Times New Roman" w:hAnsi="Times New Roman" w:cs="Times New Roman"/>
                <w:sz w:val="28"/>
                <w:szCs w:val="28"/>
              </w:rPr>
            </w:pPr>
          </w:p>
        </w:tc>
      </w:tr>
      <w:tr w:rsidR="00DE4E1E" w:rsidTr="00AF773F">
        <w:trPr>
          <w:trHeight w:val="1478"/>
        </w:trPr>
        <w:tc>
          <w:tcPr>
            <w:tcW w:w="1311" w:type="dxa"/>
          </w:tcPr>
          <w:p w:rsidR="00DE4E1E" w:rsidRDefault="00DE4E1E" w:rsidP="00AF773F">
            <w:pPr>
              <w:jc w:val="center"/>
              <w:rPr>
                <w:rFonts w:ascii="Times New Roman" w:hAnsi="Times New Roman" w:cs="Times New Roman"/>
                <w:sz w:val="28"/>
                <w:szCs w:val="28"/>
              </w:rPr>
            </w:pPr>
          </w:p>
        </w:tc>
        <w:tc>
          <w:tcPr>
            <w:tcW w:w="5558"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Государственное учреждение «Национальный исторический музей Республики Беларусь»</w:t>
            </w:r>
          </w:p>
        </w:tc>
        <w:tc>
          <w:tcPr>
            <w:tcW w:w="3364" w:type="dxa"/>
          </w:tcPr>
          <w:p w:rsidR="00DE4E1E" w:rsidRDefault="00DE4E1E" w:rsidP="00AF773F">
            <w:pPr>
              <w:jc w:val="center"/>
              <w:rPr>
                <w:rFonts w:ascii="Times New Roman" w:hAnsi="Times New Roman" w:cs="Times New Roman"/>
                <w:sz w:val="28"/>
                <w:szCs w:val="28"/>
              </w:rPr>
            </w:pPr>
          </w:p>
        </w:tc>
      </w:tr>
      <w:tr w:rsidR="00DE4E1E" w:rsidTr="00AF773F">
        <w:trPr>
          <w:trHeight w:val="1507"/>
        </w:trPr>
        <w:tc>
          <w:tcPr>
            <w:tcW w:w="1311" w:type="dxa"/>
          </w:tcPr>
          <w:p w:rsidR="00DE4E1E" w:rsidRDefault="00DE4E1E" w:rsidP="00AF773F">
            <w:pPr>
              <w:jc w:val="center"/>
              <w:rPr>
                <w:rFonts w:ascii="Times New Roman" w:hAnsi="Times New Roman" w:cs="Times New Roman"/>
                <w:sz w:val="28"/>
                <w:szCs w:val="28"/>
              </w:rPr>
            </w:pPr>
          </w:p>
        </w:tc>
        <w:tc>
          <w:tcPr>
            <w:tcW w:w="5558"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 xml:space="preserve">Учреждение «Национальный художественный музей </w:t>
            </w:r>
            <w:r w:rsidR="00AF773F">
              <w:rPr>
                <w:rFonts w:ascii="Times New Roman" w:hAnsi="Times New Roman" w:cs="Times New Roman"/>
                <w:sz w:val="28"/>
                <w:szCs w:val="28"/>
              </w:rPr>
              <w:br/>
            </w:r>
            <w:r>
              <w:rPr>
                <w:rFonts w:ascii="Times New Roman" w:hAnsi="Times New Roman" w:cs="Times New Roman"/>
                <w:sz w:val="28"/>
                <w:szCs w:val="28"/>
              </w:rPr>
              <w:t>Республики Беларусь»</w:t>
            </w:r>
          </w:p>
        </w:tc>
        <w:tc>
          <w:tcPr>
            <w:tcW w:w="3364" w:type="dxa"/>
          </w:tcPr>
          <w:p w:rsidR="00DE4E1E" w:rsidRDefault="00DE4E1E" w:rsidP="00AF773F">
            <w:pPr>
              <w:jc w:val="center"/>
              <w:rPr>
                <w:rFonts w:ascii="Times New Roman" w:hAnsi="Times New Roman" w:cs="Times New Roman"/>
                <w:sz w:val="28"/>
                <w:szCs w:val="28"/>
              </w:rPr>
            </w:pPr>
          </w:p>
        </w:tc>
      </w:tr>
      <w:tr w:rsidR="00DE4E1E" w:rsidTr="00AF773F">
        <w:trPr>
          <w:trHeight w:val="1440"/>
        </w:trPr>
        <w:tc>
          <w:tcPr>
            <w:tcW w:w="1311" w:type="dxa"/>
          </w:tcPr>
          <w:p w:rsidR="00DE4E1E" w:rsidRDefault="00DE4E1E" w:rsidP="00AF773F">
            <w:pPr>
              <w:jc w:val="center"/>
              <w:rPr>
                <w:rFonts w:ascii="Times New Roman" w:hAnsi="Times New Roman" w:cs="Times New Roman"/>
                <w:sz w:val="28"/>
                <w:szCs w:val="28"/>
              </w:rPr>
            </w:pPr>
          </w:p>
        </w:tc>
        <w:tc>
          <w:tcPr>
            <w:tcW w:w="5558"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Государственное учреждение к</w:t>
            </w:r>
            <w:r w:rsidR="00C301FA">
              <w:rPr>
                <w:rFonts w:ascii="Times New Roman" w:hAnsi="Times New Roman" w:cs="Times New Roman"/>
                <w:sz w:val="28"/>
                <w:szCs w:val="28"/>
              </w:rPr>
              <w:t>у</w:t>
            </w:r>
            <w:r>
              <w:rPr>
                <w:rFonts w:ascii="Times New Roman" w:hAnsi="Times New Roman" w:cs="Times New Roman"/>
                <w:sz w:val="28"/>
                <w:szCs w:val="28"/>
              </w:rPr>
              <w:t>льтуры «Музей истории города Минска»</w:t>
            </w:r>
          </w:p>
        </w:tc>
        <w:tc>
          <w:tcPr>
            <w:tcW w:w="3364" w:type="dxa"/>
          </w:tcPr>
          <w:p w:rsidR="00DE4E1E" w:rsidRDefault="00DE4E1E" w:rsidP="00AF773F">
            <w:pPr>
              <w:jc w:val="center"/>
              <w:rPr>
                <w:rFonts w:ascii="Times New Roman" w:hAnsi="Times New Roman" w:cs="Times New Roman"/>
                <w:sz w:val="28"/>
                <w:szCs w:val="28"/>
              </w:rPr>
            </w:pPr>
          </w:p>
        </w:tc>
      </w:tr>
      <w:tr w:rsidR="00DE4E1E" w:rsidTr="00AF773F">
        <w:trPr>
          <w:trHeight w:val="1440"/>
        </w:trPr>
        <w:tc>
          <w:tcPr>
            <w:tcW w:w="1311" w:type="dxa"/>
          </w:tcPr>
          <w:p w:rsidR="00DE4E1E" w:rsidRDefault="00DE4E1E" w:rsidP="00AF773F">
            <w:pPr>
              <w:jc w:val="center"/>
              <w:rPr>
                <w:rFonts w:ascii="Times New Roman" w:hAnsi="Times New Roman" w:cs="Times New Roman"/>
                <w:sz w:val="28"/>
                <w:szCs w:val="28"/>
              </w:rPr>
            </w:pPr>
          </w:p>
        </w:tc>
        <w:tc>
          <w:tcPr>
            <w:tcW w:w="5558"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Государственное учреждение «Национальная библиотека Беларуси»</w:t>
            </w:r>
          </w:p>
        </w:tc>
        <w:tc>
          <w:tcPr>
            <w:tcW w:w="3364" w:type="dxa"/>
          </w:tcPr>
          <w:p w:rsidR="00DE4E1E" w:rsidRDefault="00DE4E1E" w:rsidP="00AF773F">
            <w:pPr>
              <w:jc w:val="center"/>
              <w:rPr>
                <w:rFonts w:ascii="Times New Roman" w:hAnsi="Times New Roman" w:cs="Times New Roman"/>
                <w:sz w:val="28"/>
                <w:szCs w:val="28"/>
              </w:rPr>
            </w:pPr>
          </w:p>
        </w:tc>
      </w:tr>
      <w:tr w:rsidR="00DE4E1E" w:rsidTr="00AF773F">
        <w:trPr>
          <w:trHeight w:val="1440"/>
        </w:trPr>
        <w:tc>
          <w:tcPr>
            <w:tcW w:w="1311" w:type="dxa"/>
          </w:tcPr>
          <w:p w:rsidR="00DE4E1E" w:rsidRDefault="00DE4E1E" w:rsidP="00AF773F">
            <w:pPr>
              <w:jc w:val="center"/>
              <w:rPr>
                <w:rFonts w:ascii="Times New Roman" w:hAnsi="Times New Roman" w:cs="Times New Roman"/>
                <w:sz w:val="28"/>
                <w:szCs w:val="28"/>
              </w:rPr>
            </w:pPr>
          </w:p>
        </w:tc>
        <w:tc>
          <w:tcPr>
            <w:tcW w:w="5558" w:type="dxa"/>
          </w:tcPr>
          <w:p w:rsidR="00DE4E1E" w:rsidRDefault="00DE4E1E" w:rsidP="00AF773F">
            <w:pPr>
              <w:jc w:val="center"/>
              <w:rPr>
                <w:rFonts w:ascii="Times New Roman" w:hAnsi="Times New Roman" w:cs="Times New Roman"/>
                <w:sz w:val="28"/>
                <w:szCs w:val="28"/>
              </w:rPr>
            </w:pPr>
            <w:r>
              <w:rPr>
                <w:rFonts w:ascii="Times New Roman" w:hAnsi="Times New Roman" w:cs="Times New Roman"/>
                <w:sz w:val="28"/>
                <w:szCs w:val="28"/>
              </w:rPr>
              <w:t>Государственное научное учреждение «Центральный ботанический сад Национальной академии наук»</w:t>
            </w:r>
          </w:p>
        </w:tc>
        <w:tc>
          <w:tcPr>
            <w:tcW w:w="3364" w:type="dxa"/>
          </w:tcPr>
          <w:p w:rsidR="00DE4E1E" w:rsidRDefault="00DE4E1E" w:rsidP="00AF773F">
            <w:pPr>
              <w:jc w:val="center"/>
              <w:rPr>
                <w:rFonts w:ascii="Times New Roman" w:hAnsi="Times New Roman" w:cs="Times New Roman"/>
                <w:sz w:val="28"/>
                <w:szCs w:val="28"/>
              </w:rPr>
            </w:pPr>
          </w:p>
        </w:tc>
      </w:tr>
    </w:tbl>
    <w:p w:rsidR="00DE4E1E" w:rsidRDefault="00DE4E1E" w:rsidP="00DE4E1E">
      <w:pPr>
        <w:rPr>
          <w:rFonts w:ascii="Times New Roman" w:hAnsi="Times New Roman" w:cs="Times New Roman"/>
          <w:sz w:val="28"/>
          <w:szCs w:val="28"/>
        </w:rPr>
      </w:pPr>
    </w:p>
    <w:p w:rsidR="00DE4E1E" w:rsidRPr="000F64FB" w:rsidRDefault="00DE4E1E" w:rsidP="00DE4E1E">
      <w:pPr>
        <w:rPr>
          <w:rFonts w:ascii="Times New Roman" w:hAnsi="Times New Roman" w:cs="Times New Roman"/>
          <w:b/>
          <w:sz w:val="28"/>
          <w:szCs w:val="28"/>
          <w:u w:val="single"/>
        </w:rPr>
      </w:pPr>
      <w:r w:rsidRPr="000F64FB">
        <w:rPr>
          <w:rFonts w:ascii="Times New Roman" w:hAnsi="Times New Roman" w:cs="Times New Roman"/>
          <w:b/>
          <w:sz w:val="28"/>
          <w:szCs w:val="28"/>
          <w:u w:val="single"/>
        </w:rPr>
        <w:t>Для заметок:</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rPr>
          <w:rFonts w:ascii="Times New Roman" w:hAnsi="Times New Roman" w:cs="Times New Roman"/>
          <w:sz w:val="28"/>
          <w:szCs w:val="28"/>
        </w:rPr>
      </w:pPr>
      <w:r>
        <w:rPr>
          <w:rFonts w:ascii="Times New Roman" w:hAnsi="Times New Roman" w:cs="Times New Roman"/>
          <w:sz w:val="28"/>
          <w:szCs w:val="28"/>
        </w:rPr>
        <w:br w:type="page"/>
      </w:r>
    </w:p>
    <w:p w:rsidR="003B499F" w:rsidRPr="00422717" w:rsidRDefault="00422717" w:rsidP="00422717">
      <w:pPr>
        <w:jc w:val="center"/>
        <w:rPr>
          <w:rFonts w:ascii="Times New Roman" w:hAnsi="Times New Roman" w:cs="Times New Roman"/>
          <w:b/>
          <w:sz w:val="40"/>
          <w:szCs w:val="40"/>
        </w:rPr>
      </w:pPr>
      <w:r w:rsidRPr="00422717">
        <w:rPr>
          <w:rFonts w:ascii="Times New Roman" w:hAnsi="Times New Roman" w:cs="Times New Roman"/>
          <w:b/>
          <w:sz w:val="40"/>
          <w:szCs w:val="40"/>
        </w:rPr>
        <w:lastRenderedPageBreak/>
        <w:t>Дополнительные экскурсии/походы</w:t>
      </w:r>
    </w:p>
    <w:tbl>
      <w:tblPr>
        <w:tblStyle w:val="a6"/>
        <w:tblW w:w="0" w:type="auto"/>
        <w:tblLook w:val="04A0" w:firstRow="1" w:lastRow="0" w:firstColumn="1" w:lastColumn="0" w:noHBand="0" w:noVBand="1"/>
      </w:tblPr>
      <w:tblGrid>
        <w:gridCol w:w="1476"/>
        <w:gridCol w:w="2465"/>
        <w:gridCol w:w="2933"/>
        <w:gridCol w:w="3546"/>
      </w:tblGrid>
      <w:tr w:rsidR="00B87B05" w:rsidTr="00420135">
        <w:trPr>
          <w:trHeight w:val="643"/>
        </w:trPr>
        <w:tc>
          <w:tcPr>
            <w:tcW w:w="1476" w:type="dxa"/>
          </w:tcPr>
          <w:p w:rsidR="00422717" w:rsidRDefault="00422717" w:rsidP="00F10DFE">
            <w:pPr>
              <w:jc w:val="center"/>
              <w:rPr>
                <w:rFonts w:ascii="Times New Roman" w:hAnsi="Times New Roman" w:cs="Times New Roman"/>
                <w:sz w:val="28"/>
                <w:szCs w:val="28"/>
              </w:rPr>
            </w:pPr>
            <w:r>
              <w:rPr>
                <w:rFonts w:ascii="Times New Roman" w:hAnsi="Times New Roman" w:cs="Times New Roman"/>
                <w:sz w:val="28"/>
                <w:szCs w:val="28"/>
              </w:rPr>
              <w:t>Дата</w:t>
            </w:r>
          </w:p>
        </w:tc>
        <w:tc>
          <w:tcPr>
            <w:tcW w:w="2465" w:type="dxa"/>
          </w:tcPr>
          <w:p w:rsidR="00422717" w:rsidRDefault="00422717" w:rsidP="00F10DFE">
            <w:pPr>
              <w:jc w:val="center"/>
              <w:rPr>
                <w:rFonts w:ascii="Times New Roman" w:hAnsi="Times New Roman" w:cs="Times New Roman"/>
                <w:sz w:val="28"/>
                <w:szCs w:val="28"/>
              </w:rPr>
            </w:pPr>
            <w:r>
              <w:rPr>
                <w:rFonts w:ascii="Times New Roman" w:hAnsi="Times New Roman" w:cs="Times New Roman"/>
                <w:sz w:val="28"/>
                <w:szCs w:val="28"/>
              </w:rPr>
              <w:t>Маршрут экскурсии/похода</w:t>
            </w:r>
          </w:p>
        </w:tc>
        <w:tc>
          <w:tcPr>
            <w:tcW w:w="2933" w:type="dxa"/>
          </w:tcPr>
          <w:p w:rsidR="00422717" w:rsidRDefault="00422717" w:rsidP="00F10DFE">
            <w:pPr>
              <w:jc w:val="center"/>
              <w:rPr>
                <w:rFonts w:ascii="Times New Roman" w:hAnsi="Times New Roman" w:cs="Times New Roman"/>
                <w:sz w:val="28"/>
                <w:szCs w:val="28"/>
              </w:rPr>
            </w:pPr>
            <w:r>
              <w:rPr>
                <w:rFonts w:ascii="Times New Roman" w:hAnsi="Times New Roman" w:cs="Times New Roman"/>
                <w:sz w:val="28"/>
                <w:szCs w:val="28"/>
              </w:rPr>
              <w:t>Объекты</w:t>
            </w:r>
          </w:p>
        </w:tc>
        <w:tc>
          <w:tcPr>
            <w:tcW w:w="3546" w:type="dxa"/>
          </w:tcPr>
          <w:p w:rsidR="00422717" w:rsidRDefault="00422717" w:rsidP="00F10DFE">
            <w:pPr>
              <w:jc w:val="center"/>
              <w:rPr>
                <w:rFonts w:ascii="Times New Roman" w:hAnsi="Times New Roman" w:cs="Times New Roman"/>
                <w:sz w:val="28"/>
                <w:szCs w:val="28"/>
              </w:rPr>
            </w:pPr>
            <w:r>
              <w:rPr>
                <w:rFonts w:ascii="Times New Roman" w:hAnsi="Times New Roman" w:cs="Times New Roman"/>
                <w:sz w:val="28"/>
                <w:szCs w:val="28"/>
              </w:rPr>
              <w:t>Отметка о посещении</w:t>
            </w:r>
          </w:p>
        </w:tc>
      </w:tr>
      <w:tr w:rsidR="00B87B05" w:rsidTr="00752232">
        <w:trPr>
          <w:trHeight w:val="2077"/>
        </w:trPr>
        <w:tc>
          <w:tcPr>
            <w:tcW w:w="1476" w:type="dxa"/>
          </w:tcPr>
          <w:p w:rsidR="00422717" w:rsidRDefault="00F10DFE" w:rsidP="009E5341">
            <w:pPr>
              <w:rPr>
                <w:rFonts w:ascii="Times New Roman" w:hAnsi="Times New Roman" w:cs="Times New Roman"/>
                <w:sz w:val="28"/>
                <w:szCs w:val="28"/>
              </w:rPr>
            </w:pPr>
            <w:r>
              <w:rPr>
                <w:rFonts w:ascii="Times New Roman" w:hAnsi="Times New Roman" w:cs="Times New Roman"/>
                <w:sz w:val="28"/>
                <w:szCs w:val="28"/>
              </w:rPr>
              <w:t>30.04.2021</w:t>
            </w:r>
          </w:p>
        </w:tc>
        <w:tc>
          <w:tcPr>
            <w:tcW w:w="2465" w:type="dxa"/>
          </w:tcPr>
          <w:p w:rsidR="00422717" w:rsidRDefault="000D3EB5" w:rsidP="00F10DFE">
            <w:pPr>
              <w:jc w:val="center"/>
              <w:rPr>
                <w:rFonts w:ascii="Times New Roman" w:hAnsi="Times New Roman" w:cs="Times New Roman"/>
                <w:sz w:val="28"/>
                <w:szCs w:val="28"/>
              </w:rPr>
            </w:pPr>
            <w:r>
              <w:rPr>
                <w:rFonts w:ascii="Times New Roman" w:hAnsi="Times New Roman" w:cs="Times New Roman"/>
                <w:sz w:val="28"/>
                <w:szCs w:val="28"/>
              </w:rPr>
              <w:t>г. Солигорск</w:t>
            </w:r>
          </w:p>
        </w:tc>
        <w:tc>
          <w:tcPr>
            <w:tcW w:w="2933" w:type="dxa"/>
          </w:tcPr>
          <w:p w:rsidR="00422717" w:rsidRDefault="000D3EB5" w:rsidP="000D3EB5">
            <w:pPr>
              <w:jc w:val="center"/>
              <w:rPr>
                <w:rFonts w:ascii="Times New Roman" w:hAnsi="Times New Roman" w:cs="Times New Roman"/>
                <w:sz w:val="28"/>
                <w:szCs w:val="28"/>
              </w:rPr>
            </w:pPr>
            <w:r w:rsidRPr="000D3EB5">
              <w:rPr>
                <w:rFonts w:ascii="Times New Roman" w:hAnsi="Times New Roman" w:cs="Times New Roman"/>
                <w:sz w:val="28"/>
                <w:szCs w:val="28"/>
              </w:rPr>
              <w:t>Государственное учреждение культуры «Солигорский краеведческий музей»</w:t>
            </w:r>
          </w:p>
          <w:p w:rsidR="00752232" w:rsidRDefault="00752232" w:rsidP="000D3EB5">
            <w:pPr>
              <w:jc w:val="center"/>
              <w:rPr>
                <w:rFonts w:ascii="Times New Roman" w:hAnsi="Times New Roman" w:cs="Times New Roman"/>
                <w:sz w:val="28"/>
                <w:szCs w:val="28"/>
              </w:rPr>
            </w:pPr>
          </w:p>
          <w:p w:rsidR="00752232" w:rsidRDefault="00752232" w:rsidP="000D3EB5">
            <w:pPr>
              <w:jc w:val="center"/>
              <w:rPr>
                <w:rFonts w:ascii="Times New Roman" w:hAnsi="Times New Roman" w:cs="Times New Roman"/>
                <w:sz w:val="28"/>
                <w:szCs w:val="28"/>
              </w:rPr>
            </w:pPr>
            <w:bookmarkStart w:id="0" w:name="_GoBack"/>
            <w:bookmarkEnd w:id="0"/>
          </w:p>
        </w:tc>
        <w:tc>
          <w:tcPr>
            <w:tcW w:w="3546" w:type="dxa"/>
          </w:tcPr>
          <w:p w:rsidR="00422717" w:rsidRDefault="00B87B05" w:rsidP="00752232">
            <w:pPr>
              <w:rPr>
                <w:rFonts w:ascii="Times New Roman" w:hAnsi="Times New Roman" w:cs="Times New Roman"/>
                <w:sz w:val="28"/>
                <w:szCs w:val="28"/>
              </w:rPr>
            </w:pPr>
            <w:r>
              <w:rPr>
                <w:noProof/>
                <w:lang w:eastAsia="ru-RU"/>
              </w:rPr>
              <w:drawing>
                <wp:anchor distT="0" distB="0" distL="114300" distR="114300" simplePos="0" relativeHeight="251658752" behindDoc="0" locked="0" layoutInCell="1" allowOverlap="1">
                  <wp:simplePos x="0" y="0"/>
                  <wp:positionH relativeFrom="margin">
                    <wp:posOffset>95250</wp:posOffset>
                  </wp:positionH>
                  <wp:positionV relativeFrom="margin">
                    <wp:posOffset>113016</wp:posOffset>
                  </wp:positionV>
                  <wp:extent cx="1916654" cy="1109609"/>
                  <wp:effectExtent l="0" t="0" r="7620" b="0"/>
                  <wp:wrapSquare wrapText="bothSides"/>
                  <wp:docPr id="29" name="Рисунок 29" descr="C:\Users\hp\AppData\Local\Microsoft\Windows\INetCache\Content.Word\20210514_09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Microsoft\Windows\INetCache\Content.Word\20210514_0951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1916654" cy="1109609"/>
                          </a:xfrm>
                          <a:prstGeom prst="rect">
                            <a:avLst/>
                          </a:prstGeom>
                          <a:noFill/>
                          <a:ln>
                            <a:noFill/>
                          </a:ln>
                        </pic:spPr>
                      </pic:pic>
                    </a:graphicData>
                  </a:graphic>
                </wp:anchor>
              </w:drawing>
            </w:r>
          </w:p>
        </w:tc>
      </w:tr>
      <w:tr w:rsidR="00B87B05" w:rsidTr="00420135">
        <w:trPr>
          <w:trHeight w:val="1478"/>
        </w:trPr>
        <w:tc>
          <w:tcPr>
            <w:tcW w:w="1476" w:type="dxa"/>
          </w:tcPr>
          <w:p w:rsidR="000D3EB5" w:rsidRDefault="000D3EB5" w:rsidP="009E5341">
            <w:pPr>
              <w:rPr>
                <w:rFonts w:ascii="Times New Roman" w:hAnsi="Times New Roman" w:cs="Times New Roman"/>
                <w:sz w:val="28"/>
                <w:szCs w:val="28"/>
              </w:rPr>
            </w:pPr>
            <w:r>
              <w:rPr>
                <w:rFonts w:ascii="Times New Roman" w:hAnsi="Times New Roman" w:cs="Times New Roman"/>
                <w:sz w:val="28"/>
                <w:szCs w:val="28"/>
              </w:rPr>
              <w:t>14.05.2021</w:t>
            </w:r>
          </w:p>
        </w:tc>
        <w:tc>
          <w:tcPr>
            <w:tcW w:w="2465" w:type="dxa"/>
          </w:tcPr>
          <w:p w:rsidR="000D3EB5" w:rsidRDefault="000D3EB5" w:rsidP="0039664E">
            <w:pPr>
              <w:jc w:val="center"/>
              <w:rPr>
                <w:rFonts w:ascii="Times New Roman" w:hAnsi="Times New Roman" w:cs="Times New Roman"/>
                <w:sz w:val="28"/>
                <w:szCs w:val="28"/>
              </w:rPr>
            </w:pPr>
            <w:r>
              <w:rPr>
                <w:rFonts w:ascii="Times New Roman" w:hAnsi="Times New Roman" w:cs="Times New Roman"/>
                <w:sz w:val="28"/>
                <w:szCs w:val="28"/>
              </w:rPr>
              <w:t>г. Солигорск</w:t>
            </w:r>
          </w:p>
        </w:tc>
        <w:tc>
          <w:tcPr>
            <w:tcW w:w="2933" w:type="dxa"/>
          </w:tcPr>
          <w:p w:rsidR="000D3EB5" w:rsidRDefault="000D3EB5" w:rsidP="0039664E">
            <w:pPr>
              <w:jc w:val="center"/>
              <w:rPr>
                <w:rFonts w:ascii="Times New Roman" w:hAnsi="Times New Roman" w:cs="Times New Roman"/>
                <w:sz w:val="28"/>
                <w:szCs w:val="28"/>
              </w:rPr>
            </w:pPr>
            <w:r w:rsidRPr="000D3EB5">
              <w:rPr>
                <w:rFonts w:ascii="Times New Roman" w:hAnsi="Times New Roman" w:cs="Times New Roman"/>
                <w:sz w:val="28"/>
                <w:szCs w:val="28"/>
              </w:rPr>
              <w:t>Государственное учреждение культуры «Солигорский краеведческий музей»</w:t>
            </w:r>
          </w:p>
        </w:tc>
        <w:tc>
          <w:tcPr>
            <w:tcW w:w="3546" w:type="dxa"/>
          </w:tcPr>
          <w:p w:rsidR="000D3EB5" w:rsidRDefault="00B87B05" w:rsidP="003B5E96">
            <w:pPr>
              <w:jc w:val="center"/>
              <w:rPr>
                <w:rFonts w:ascii="Times New Roman" w:hAnsi="Times New Roman" w:cs="Times New Roman"/>
                <w:sz w:val="28"/>
                <w:szCs w:val="28"/>
              </w:rPr>
            </w:pPr>
            <w:r>
              <w:rPr>
                <w:noProof/>
                <w:lang w:eastAsia="ru-RU"/>
              </w:rPr>
              <w:drawing>
                <wp:inline distT="0" distB="0" distL="0" distR="0">
                  <wp:extent cx="1786698" cy="1263722"/>
                  <wp:effectExtent l="0" t="0" r="4445" b="0"/>
                  <wp:docPr id="30" name="Рисунок 30" descr="C:\Users\hp\AppData\Local\Microsoft\Windows\INetCache\Content.Word\20210430_15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Microsoft\Windows\INetCache\Content.Word\20210430_1504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792471" cy="1267806"/>
                          </a:xfrm>
                          <a:prstGeom prst="rect">
                            <a:avLst/>
                          </a:prstGeom>
                          <a:noFill/>
                          <a:ln>
                            <a:noFill/>
                          </a:ln>
                        </pic:spPr>
                      </pic:pic>
                    </a:graphicData>
                  </a:graphic>
                </wp:inline>
              </w:drawing>
            </w:r>
          </w:p>
        </w:tc>
      </w:tr>
      <w:tr w:rsidR="00B87B05" w:rsidTr="00420135">
        <w:trPr>
          <w:trHeight w:val="1507"/>
        </w:trPr>
        <w:tc>
          <w:tcPr>
            <w:tcW w:w="1476" w:type="dxa"/>
          </w:tcPr>
          <w:p w:rsidR="00422717" w:rsidRDefault="00F10DFE" w:rsidP="009E5341">
            <w:pPr>
              <w:rPr>
                <w:rFonts w:ascii="Times New Roman" w:hAnsi="Times New Roman" w:cs="Times New Roman"/>
                <w:sz w:val="28"/>
                <w:szCs w:val="28"/>
              </w:rPr>
            </w:pPr>
            <w:r>
              <w:rPr>
                <w:rFonts w:ascii="Times New Roman" w:hAnsi="Times New Roman" w:cs="Times New Roman"/>
                <w:sz w:val="28"/>
                <w:szCs w:val="28"/>
              </w:rPr>
              <w:t>18.06.2021</w:t>
            </w:r>
          </w:p>
        </w:tc>
        <w:tc>
          <w:tcPr>
            <w:tcW w:w="2465" w:type="dxa"/>
          </w:tcPr>
          <w:p w:rsidR="00422717" w:rsidRDefault="000D3EB5" w:rsidP="000D3EB5">
            <w:pPr>
              <w:jc w:val="center"/>
              <w:rPr>
                <w:rFonts w:ascii="Times New Roman" w:hAnsi="Times New Roman" w:cs="Times New Roman"/>
                <w:sz w:val="28"/>
                <w:szCs w:val="28"/>
              </w:rPr>
            </w:pPr>
            <w:r>
              <w:rPr>
                <w:rFonts w:ascii="Times New Roman" w:hAnsi="Times New Roman" w:cs="Times New Roman"/>
                <w:sz w:val="28"/>
                <w:szCs w:val="28"/>
              </w:rPr>
              <w:t>Солигорский район,</w:t>
            </w:r>
          </w:p>
          <w:p w:rsidR="000D3EB5" w:rsidRDefault="000D3EB5" w:rsidP="000D3EB5">
            <w:pPr>
              <w:jc w:val="center"/>
              <w:rPr>
                <w:rFonts w:ascii="Times New Roman" w:hAnsi="Times New Roman" w:cs="Times New Roman"/>
                <w:sz w:val="28"/>
                <w:szCs w:val="28"/>
              </w:rPr>
            </w:pPr>
            <w:r>
              <w:rPr>
                <w:rFonts w:ascii="Times New Roman" w:hAnsi="Times New Roman" w:cs="Times New Roman"/>
                <w:sz w:val="28"/>
                <w:szCs w:val="28"/>
              </w:rPr>
              <w:t>д. Хоростово</w:t>
            </w:r>
          </w:p>
        </w:tc>
        <w:tc>
          <w:tcPr>
            <w:tcW w:w="2933" w:type="dxa"/>
          </w:tcPr>
          <w:p w:rsidR="00422717" w:rsidRPr="000D3EB5" w:rsidRDefault="000D3EB5" w:rsidP="000D3EB5">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учреждение образования «Хоростовская средняя школа Солигорского района» </w:t>
            </w:r>
            <w:r>
              <w:rPr>
                <w:rFonts w:ascii="Times New Roman" w:hAnsi="Times New Roman" w:cs="Times New Roman"/>
                <w:sz w:val="28"/>
                <w:szCs w:val="28"/>
              </w:rPr>
              <w:br/>
              <w:t>Музей «</w:t>
            </w:r>
            <w:r>
              <w:rPr>
                <w:rFonts w:ascii="Times New Roman" w:hAnsi="Times New Roman" w:cs="Times New Roman"/>
                <w:sz w:val="28"/>
                <w:szCs w:val="28"/>
                <w:lang w:val="be-BY"/>
              </w:rPr>
              <w:t>Этнаграфіі і побыту”</w:t>
            </w:r>
          </w:p>
        </w:tc>
        <w:tc>
          <w:tcPr>
            <w:tcW w:w="3546" w:type="dxa"/>
          </w:tcPr>
          <w:p w:rsidR="00422717" w:rsidRDefault="00752232" w:rsidP="009E5341">
            <w:pPr>
              <w:rPr>
                <w:rFonts w:ascii="Times New Roman" w:hAnsi="Times New Roman" w:cs="Times New Roman"/>
                <w:sz w:val="28"/>
                <w:szCs w:val="28"/>
              </w:rPr>
            </w:pPr>
            <w:r w:rsidRPr="00752232">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124460</wp:posOffset>
                  </wp:positionH>
                  <wp:positionV relativeFrom="margin">
                    <wp:posOffset>97155</wp:posOffset>
                  </wp:positionV>
                  <wp:extent cx="1835150" cy="1376680"/>
                  <wp:effectExtent l="0" t="0" r="0" b="0"/>
                  <wp:wrapSquare wrapText="bothSides"/>
                  <wp:docPr id="23" name="Рисунок 23" descr="C:\Users\User\Desktop\изображение_viber_2022-01-19_02-22-3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ображение_viber_2022-01-19_02-22-36-7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515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87B05" w:rsidTr="00420135">
        <w:trPr>
          <w:trHeight w:val="1440"/>
        </w:trPr>
        <w:tc>
          <w:tcPr>
            <w:tcW w:w="1476" w:type="dxa"/>
          </w:tcPr>
          <w:p w:rsidR="000D3EB5" w:rsidRDefault="000D3EB5" w:rsidP="00FF2838">
            <w:pPr>
              <w:rPr>
                <w:rFonts w:ascii="Times New Roman" w:hAnsi="Times New Roman" w:cs="Times New Roman"/>
                <w:sz w:val="28"/>
                <w:szCs w:val="28"/>
              </w:rPr>
            </w:pPr>
            <w:r>
              <w:rPr>
                <w:rFonts w:ascii="Times New Roman" w:hAnsi="Times New Roman" w:cs="Times New Roman"/>
                <w:sz w:val="28"/>
                <w:szCs w:val="28"/>
              </w:rPr>
              <w:t>26.11.2021</w:t>
            </w:r>
          </w:p>
        </w:tc>
        <w:tc>
          <w:tcPr>
            <w:tcW w:w="2465" w:type="dxa"/>
          </w:tcPr>
          <w:p w:rsidR="000D3EB5" w:rsidRDefault="000D3EB5" w:rsidP="0039664E">
            <w:pPr>
              <w:jc w:val="center"/>
              <w:rPr>
                <w:rFonts w:ascii="Times New Roman" w:hAnsi="Times New Roman" w:cs="Times New Roman"/>
                <w:sz w:val="28"/>
                <w:szCs w:val="28"/>
              </w:rPr>
            </w:pPr>
            <w:r>
              <w:rPr>
                <w:rFonts w:ascii="Times New Roman" w:hAnsi="Times New Roman" w:cs="Times New Roman"/>
                <w:sz w:val="28"/>
                <w:szCs w:val="28"/>
              </w:rPr>
              <w:t>г. Солигорск</w:t>
            </w:r>
          </w:p>
        </w:tc>
        <w:tc>
          <w:tcPr>
            <w:tcW w:w="2933" w:type="dxa"/>
          </w:tcPr>
          <w:p w:rsidR="000D3EB5" w:rsidRDefault="000D3EB5" w:rsidP="0039664E">
            <w:pPr>
              <w:jc w:val="center"/>
              <w:rPr>
                <w:rFonts w:ascii="Times New Roman" w:hAnsi="Times New Roman" w:cs="Times New Roman"/>
                <w:sz w:val="28"/>
                <w:szCs w:val="28"/>
              </w:rPr>
            </w:pPr>
            <w:r w:rsidRPr="000D3EB5">
              <w:rPr>
                <w:rFonts w:ascii="Times New Roman" w:hAnsi="Times New Roman" w:cs="Times New Roman"/>
                <w:sz w:val="28"/>
                <w:szCs w:val="28"/>
              </w:rPr>
              <w:t>Государственное учреждение культуры «Солигорский краеведческий музей»</w:t>
            </w:r>
          </w:p>
        </w:tc>
        <w:tc>
          <w:tcPr>
            <w:tcW w:w="3546" w:type="dxa"/>
          </w:tcPr>
          <w:p w:rsidR="000D3EB5" w:rsidRDefault="00E97E12" w:rsidP="00E97E12">
            <w:pPr>
              <w:jc w:val="center"/>
              <w:rPr>
                <w:rFonts w:ascii="Times New Roman" w:hAnsi="Times New Roman" w:cs="Times New Roman"/>
                <w:sz w:val="28"/>
                <w:szCs w:val="28"/>
              </w:rPr>
            </w:pPr>
            <w:r>
              <w:rPr>
                <w:noProof/>
                <w:lang w:eastAsia="ru-RU"/>
              </w:rPr>
              <w:drawing>
                <wp:inline distT="0" distB="0" distL="0" distR="0" wp14:anchorId="3DB1DADA" wp14:editId="6B259FF4">
                  <wp:extent cx="1898910" cy="1311014"/>
                  <wp:effectExtent l="0" t="0" r="6350" b="3810"/>
                  <wp:docPr id="21" name="Рисунок 21" descr="C:\Users\hp\AppData\Local\Microsoft\Windows\INetCache\Content.Word\IMG_20211126_13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_20211126_1349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3585" cy="1314242"/>
                          </a:xfrm>
                          <a:prstGeom prst="rect">
                            <a:avLst/>
                          </a:prstGeom>
                          <a:noFill/>
                          <a:ln>
                            <a:noFill/>
                          </a:ln>
                        </pic:spPr>
                      </pic:pic>
                    </a:graphicData>
                  </a:graphic>
                </wp:inline>
              </w:drawing>
            </w:r>
          </w:p>
        </w:tc>
      </w:tr>
      <w:tr w:rsidR="00B87B05" w:rsidTr="00420135">
        <w:trPr>
          <w:trHeight w:val="1451"/>
        </w:trPr>
        <w:tc>
          <w:tcPr>
            <w:tcW w:w="1476" w:type="dxa"/>
          </w:tcPr>
          <w:p w:rsidR="000D3EB5" w:rsidRDefault="000D3EB5" w:rsidP="00FF2838">
            <w:pPr>
              <w:rPr>
                <w:rFonts w:ascii="Times New Roman" w:hAnsi="Times New Roman" w:cs="Times New Roman"/>
                <w:sz w:val="28"/>
                <w:szCs w:val="28"/>
              </w:rPr>
            </w:pPr>
            <w:r>
              <w:rPr>
                <w:rFonts w:ascii="Times New Roman" w:hAnsi="Times New Roman" w:cs="Times New Roman"/>
                <w:sz w:val="28"/>
                <w:szCs w:val="28"/>
              </w:rPr>
              <w:t>21.12.2021</w:t>
            </w:r>
          </w:p>
        </w:tc>
        <w:tc>
          <w:tcPr>
            <w:tcW w:w="2465" w:type="dxa"/>
          </w:tcPr>
          <w:p w:rsidR="000D3EB5" w:rsidRDefault="000D3EB5" w:rsidP="0039664E">
            <w:pPr>
              <w:jc w:val="center"/>
              <w:rPr>
                <w:rFonts w:ascii="Times New Roman" w:hAnsi="Times New Roman" w:cs="Times New Roman"/>
                <w:sz w:val="28"/>
                <w:szCs w:val="28"/>
              </w:rPr>
            </w:pPr>
            <w:r>
              <w:rPr>
                <w:rFonts w:ascii="Times New Roman" w:hAnsi="Times New Roman" w:cs="Times New Roman"/>
                <w:sz w:val="28"/>
                <w:szCs w:val="28"/>
              </w:rPr>
              <w:t>г. Солигорск</w:t>
            </w:r>
          </w:p>
        </w:tc>
        <w:tc>
          <w:tcPr>
            <w:tcW w:w="2933" w:type="dxa"/>
          </w:tcPr>
          <w:p w:rsidR="000D3EB5" w:rsidRDefault="000D3EB5" w:rsidP="0039664E">
            <w:pPr>
              <w:jc w:val="center"/>
              <w:rPr>
                <w:rFonts w:ascii="Times New Roman" w:hAnsi="Times New Roman" w:cs="Times New Roman"/>
                <w:sz w:val="28"/>
                <w:szCs w:val="28"/>
              </w:rPr>
            </w:pPr>
            <w:r w:rsidRPr="000D3EB5">
              <w:rPr>
                <w:rFonts w:ascii="Times New Roman" w:hAnsi="Times New Roman" w:cs="Times New Roman"/>
                <w:sz w:val="28"/>
                <w:szCs w:val="28"/>
              </w:rPr>
              <w:t>Государственное учреждение культуры «Солигорский краеведческий музей»</w:t>
            </w:r>
          </w:p>
        </w:tc>
        <w:tc>
          <w:tcPr>
            <w:tcW w:w="3546" w:type="dxa"/>
          </w:tcPr>
          <w:p w:rsidR="000D3EB5" w:rsidRDefault="00E97E12" w:rsidP="009E5341">
            <w:pPr>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simplePos x="0" y="0"/>
                  <wp:positionH relativeFrom="margin">
                    <wp:posOffset>95250</wp:posOffset>
                  </wp:positionH>
                  <wp:positionV relativeFrom="margin">
                    <wp:posOffset>123290</wp:posOffset>
                  </wp:positionV>
                  <wp:extent cx="1918808" cy="1232899"/>
                  <wp:effectExtent l="0" t="0" r="5715" b="5715"/>
                  <wp:wrapSquare wrapText="bothSides"/>
                  <wp:docPr id="19" name="Рисунок 19" descr="C:\Users\hp\AppData\Local\Microsoft\Windows\INetCache\Content.Word\IMG_20211208_14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_20211208_1402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8808" cy="1232899"/>
                          </a:xfrm>
                          <a:prstGeom prst="rect">
                            <a:avLst/>
                          </a:prstGeom>
                          <a:noFill/>
                          <a:ln>
                            <a:noFill/>
                          </a:ln>
                        </pic:spPr>
                      </pic:pic>
                    </a:graphicData>
                  </a:graphic>
                </wp:anchor>
              </w:drawing>
            </w:r>
          </w:p>
        </w:tc>
      </w:tr>
      <w:tr w:rsidR="00B87B05" w:rsidTr="00420135">
        <w:trPr>
          <w:trHeight w:val="1451"/>
        </w:trPr>
        <w:tc>
          <w:tcPr>
            <w:tcW w:w="1476" w:type="dxa"/>
          </w:tcPr>
          <w:p w:rsidR="00F10DFE" w:rsidRDefault="00F10DFE" w:rsidP="004E6790">
            <w:pPr>
              <w:rPr>
                <w:rFonts w:ascii="Times New Roman" w:hAnsi="Times New Roman" w:cs="Times New Roman"/>
                <w:sz w:val="28"/>
                <w:szCs w:val="28"/>
              </w:rPr>
            </w:pPr>
          </w:p>
        </w:tc>
        <w:tc>
          <w:tcPr>
            <w:tcW w:w="2465" w:type="dxa"/>
          </w:tcPr>
          <w:p w:rsidR="00F10DFE" w:rsidRDefault="00F10DFE" w:rsidP="009E5341">
            <w:pPr>
              <w:rPr>
                <w:rFonts w:ascii="Times New Roman" w:hAnsi="Times New Roman" w:cs="Times New Roman"/>
                <w:sz w:val="28"/>
                <w:szCs w:val="28"/>
              </w:rPr>
            </w:pPr>
          </w:p>
        </w:tc>
        <w:tc>
          <w:tcPr>
            <w:tcW w:w="2933" w:type="dxa"/>
          </w:tcPr>
          <w:p w:rsidR="00F10DFE" w:rsidRDefault="00F10DFE" w:rsidP="009E5341">
            <w:pPr>
              <w:rPr>
                <w:rFonts w:ascii="Times New Roman" w:hAnsi="Times New Roman" w:cs="Times New Roman"/>
                <w:sz w:val="28"/>
                <w:szCs w:val="28"/>
              </w:rPr>
            </w:pPr>
          </w:p>
        </w:tc>
        <w:tc>
          <w:tcPr>
            <w:tcW w:w="3546" w:type="dxa"/>
          </w:tcPr>
          <w:p w:rsidR="00F10DFE" w:rsidRDefault="00F10DFE" w:rsidP="009E5341">
            <w:pPr>
              <w:rPr>
                <w:rFonts w:ascii="Times New Roman" w:hAnsi="Times New Roman" w:cs="Times New Roman"/>
                <w:sz w:val="28"/>
                <w:szCs w:val="28"/>
              </w:rPr>
            </w:pPr>
          </w:p>
        </w:tc>
      </w:tr>
    </w:tbl>
    <w:p w:rsidR="00422717" w:rsidRDefault="00422717">
      <w:pPr>
        <w:rPr>
          <w:rFonts w:ascii="Times New Roman" w:hAnsi="Times New Roman" w:cs="Times New Roman"/>
          <w:sz w:val="28"/>
          <w:szCs w:val="28"/>
        </w:rPr>
      </w:pPr>
    </w:p>
    <w:p w:rsidR="00422717" w:rsidRPr="00422717" w:rsidRDefault="00422717" w:rsidP="00422717">
      <w:pPr>
        <w:jc w:val="center"/>
        <w:rPr>
          <w:rFonts w:ascii="Times New Roman" w:hAnsi="Times New Roman" w:cs="Times New Roman"/>
          <w:b/>
          <w:sz w:val="40"/>
          <w:szCs w:val="40"/>
        </w:rPr>
      </w:pPr>
      <w:r w:rsidRPr="00422717">
        <w:rPr>
          <w:rFonts w:ascii="Times New Roman" w:hAnsi="Times New Roman" w:cs="Times New Roman"/>
          <w:b/>
          <w:sz w:val="40"/>
          <w:szCs w:val="40"/>
        </w:rPr>
        <w:t>Дополнительные экскурсии/походы</w:t>
      </w:r>
    </w:p>
    <w:tbl>
      <w:tblPr>
        <w:tblStyle w:val="a6"/>
        <w:tblW w:w="0" w:type="auto"/>
        <w:tblLook w:val="04A0" w:firstRow="1" w:lastRow="0" w:firstColumn="1" w:lastColumn="0" w:noHBand="0" w:noVBand="1"/>
      </w:tblPr>
      <w:tblGrid>
        <w:gridCol w:w="1161"/>
        <w:gridCol w:w="4216"/>
        <w:gridCol w:w="2095"/>
        <w:gridCol w:w="2684"/>
      </w:tblGrid>
      <w:tr w:rsidR="00422717" w:rsidTr="00AF773F">
        <w:trPr>
          <w:trHeight w:val="648"/>
        </w:trPr>
        <w:tc>
          <w:tcPr>
            <w:tcW w:w="1161" w:type="dxa"/>
          </w:tcPr>
          <w:p w:rsidR="00422717" w:rsidRDefault="00422717" w:rsidP="00F10DFE">
            <w:pPr>
              <w:jc w:val="center"/>
              <w:rPr>
                <w:rFonts w:ascii="Times New Roman" w:hAnsi="Times New Roman" w:cs="Times New Roman"/>
                <w:sz w:val="28"/>
                <w:szCs w:val="28"/>
              </w:rPr>
            </w:pPr>
            <w:r>
              <w:rPr>
                <w:rFonts w:ascii="Times New Roman" w:hAnsi="Times New Roman" w:cs="Times New Roman"/>
                <w:sz w:val="28"/>
                <w:szCs w:val="28"/>
              </w:rPr>
              <w:t>Дата</w:t>
            </w:r>
          </w:p>
        </w:tc>
        <w:tc>
          <w:tcPr>
            <w:tcW w:w="4216" w:type="dxa"/>
          </w:tcPr>
          <w:p w:rsidR="00422717" w:rsidRDefault="00422717" w:rsidP="00F10DFE">
            <w:pPr>
              <w:jc w:val="center"/>
              <w:rPr>
                <w:rFonts w:ascii="Times New Roman" w:hAnsi="Times New Roman" w:cs="Times New Roman"/>
                <w:sz w:val="28"/>
                <w:szCs w:val="28"/>
              </w:rPr>
            </w:pPr>
            <w:r>
              <w:rPr>
                <w:rFonts w:ascii="Times New Roman" w:hAnsi="Times New Roman" w:cs="Times New Roman"/>
                <w:sz w:val="28"/>
                <w:szCs w:val="28"/>
              </w:rPr>
              <w:t>Маршрут экскурсии/похода</w:t>
            </w:r>
          </w:p>
        </w:tc>
        <w:tc>
          <w:tcPr>
            <w:tcW w:w="2095" w:type="dxa"/>
          </w:tcPr>
          <w:p w:rsidR="00422717" w:rsidRDefault="00422717" w:rsidP="00F10DFE">
            <w:pPr>
              <w:jc w:val="center"/>
              <w:rPr>
                <w:rFonts w:ascii="Times New Roman" w:hAnsi="Times New Roman" w:cs="Times New Roman"/>
                <w:sz w:val="28"/>
                <w:szCs w:val="28"/>
              </w:rPr>
            </w:pPr>
            <w:r>
              <w:rPr>
                <w:rFonts w:ascii="Times New Roman" w:hAnsi="Times New Roman" w:cs="Times New Roman"/>
                <w:sz w:val="28"/>
                <w:szCs w:val="28"/>
              </w:rPr>
              <w:t>Объекты</w:t>
            </w:r>
          </w:p>
        </w:tc>
        <w:tc>
          <w:tcPr>
            <w:tcW w:w="2684" w:type="dxa"/>
          </w:tcPr>
          <w:p w:rsidR="00422717" w:rsidRDefault="00422717" w:rsidP="00F10DFE">
            <w:pPr>
              <w:jc w:val="center"/>
              <w:rPr>
                <w:rFonts w:ascii="Times New Roman" w:hAnsi="Times New Roman" w:cs="Times New Roman"/>
                <w:sz w:val="28"/>
                <w:szCs w:val="28"/>
              </w:rPr>
            </w:pPr>
            <w:r>
              <w:rPr>
                <w:rFonts w:ascii="Times New Roman" w:hAnsi="Times New Roman" w:cs="Times New Roman"/>
                <w:sz w:val="28"/>
                <w:szCs w:val="28"/>
              </w:rPr>
              <w:t>Отметка о посещении</w:t>
            </w:r>
          </w:p>
        </w:tc>
      </w:tr>
      <w:tr w:rsidR="00422717" w:rsidTr="00AF773F">
        <w:trPr>
          <w:trHeight w:val="1490"/>
        </w:trPr>
        <w:tc>
          <w:tcPr>
            <w:tcW w:w="1161" w:type="dxa"/>
          </w:tcPr>
          <w:p w:rsidR="00422717" w:rsidRDefault="00422717" w:rsidP="009E5341">
            <w:pPr>
              <w:rPr>
                <w:rFonts w:ascii="Times New Roman" w:hAnsi="Times New Roman" w:cs="Times New Roman"/>
                <w:sz w:val="28"/>
                <w:szCs w:val="28"/>
              </w:rPr>
            </w:pPr>
          </w:p>
        </w:tc>
        <w:tc>
          <w:tcPr>
            <w:tcW w:w="4216" w:type="dxa"/>
          </w:tcPr>
          <w:p w:rsidR="00422717" w:rsidRDefault="00422717" w:rsidP="009E5341">
            <w:pPr>
              <w:rPr>
                <w:rFonts w:ascii="Times New Roman" w:hAnsi="Times New Roman" w:cs="Times New Roman"/>
                <w:sz w:val="28"/>
                <w:szCs w:val="28"/>
              </w:rPr>
            </w:pPr>
          </w:p>
        </w:tc>
        <w:tc>
          <w:tcPr>
            <w:tcW w:w="2095" w:type="dxa"/>
          </w:tcPr>
          <w:p w:rsidR="00422717" w:rsidRDefault="00422717" w:rsidP="009E5341">
            <w:pPr>
              <w:rPr>
                <w:rFonts w:ascii="Times New Roman" w:hAnsi="Times New Roman" w:cs="Times New Roman"/>
                <w:sz w:val="28"/>
                <w:szCs w:val="28"/>
              </w:rPr>
            </w:pPr>
          </w:p>
        </w:tc>
        <w:tc>
          <w:tcPr>
            <w:tcW w:w="2684" w:type="dxa"/>
          </w:tcPr>
          <w:p w:rsidR="00422717" w:rsidRDefault="00422717" w:rsidP="009E5341">
            <w:pPr>
              <w:rPr>
                <w:rFonts w:ascii="Times New Roman" w:hAnsi="Times New Roman" w:cs="Times New Roman"/>
                <w:sz w:val="28"/>
                <w:szCs w:val="28"/>
              </w:rPr>
            </w:pPr>
          </w:p>
        </w:tc>
      </w:tr>
      <w:tr w:rsidR="00422717" w:rsidTr="00AF773F">
        <w:trPr>
          <w:trHeight w:val="1490"/>
        </w:trPr>
        <w:tc>
          <w:tcPr>
            <w:tcW w:w="1161" w:type="dxa"/>
          </w:tcPr>
          <w:p w:rsidR="00422717" w:rsidRDefault="00422717" w:rsidP="009E5341">
            <w:pPr>
              <w:rPr>
                <w:rFonts w:ascii="Times New Roman" w:hAnsi="Times New Roman" w:cs="Times New Roman"/>
                <w:sz w:val="28"/>
                <w:szCs w:val="28"/>
              </w:rPr>
            </w:pPr>
          </w:p>
        </w:tc>
        <w:tc>
          <w:tcPr>
            <w:tcW w:w="4216" w:type="dxa"/>
          </w:tcPr>
          <w:p w:rsidR="00422717" w:rsidRDefault="00422717" w:rsidP="009E5341">
            <w:pPr>
              <w:rPr>
                <w:rFonts w:ascii="Times New Roman" w:hAnsi="Times New Roman" w:cs="Times New Roman"/>
                <w:sz w:val="28"/>
                <w:szCs w:val="28"/>
              </w:rPr>
            </w:pPr>
          </w:p>
        </w:tc>
        <w:tc>
          <w:tcPr>
            <w:tcW w:w="2095" w:type="dxa"/>
          </w:tcPr>
          <w:p w:rsidR="00422717" w:rsidRDefault="00422717" w:rsidP="009E5341">
            <w:pPr>
              <w:rPr>
                <w:rFonts w:ascii="Times New Roman" w:hAnsi="Times New Roman" w:cs="Times New Roman"/>
                <w:sz w:val="28"/>
                <w:szCs w:val="28"/>
              </w:rPr>
            </w:pPr>
          </w:p>
        </w:tc>
        <w:tc>
          <w:tcPr>
            <w:tcW w:w="2684" w:type="dxa"/>
          </w:tcPr>
          <w:p w:rsidR="00422717" w:rsidRDefault="00422717" w:rsidP="009E5341">
            <w:pPr>
              <w:rPr>
                <w:rFonts w:ascii="Times New Roman" w:hAnsi="Times New Roman" w:cs="Times New Roman"/>
                <w:sz w:val="28"/>
                <w:szCs w:val="28"/>
              </w:rPr>
            </w:pPr>
          </w:p>
        </w:tc>
      </w:tr>
      <w:tr w:rsidR="00422717" w:rsidTr="00AF773F">
        <w:trPr>
          <w:trHeight w:val="1519"/>
        </w:trPr>
        <w:tc>
          <w:tcPr>
            <w:tcW w:w="1161" w:type="dxa"/>
          </w:tcPr>
          <w:p w:rsidR="00422717" w:rsidRDefault="00422717" w:rsidP="009E5341">
            <w:pPr>
              <w:rPr>
                <w:rFonts w:ascii="Times New Roman" w:hAnsi="Times New Roman" w:cs="Times New Roman"/>
                <w:sz w:val="28"/>
                <w:szCs w:val="28"/>
              </w:rPr>
            </w:pPr>
          </w:p>
        </w:tc>
        <w:tc>
          <w:tcPr>
            <w:tcW w:w="4216" w:type="dxa"/>
          </w:tcPr>
          <w:p w:rsidR="00422717" w:rsidRDefault="00422717" w:rsidP="009E5341">
            <w:pPr>
              <w:rPr>
                <w:rFonts w:ascii="Times New Roman" w:hAnsi="Times New Roman" w:cs="Times New Roman"/>
                <w:sz w:val="28"/>
                <w:szCs w:val="28"/>
              </w:rPr>
            </w:pPr>
          </w:p>
        </w:tc>
        <w:tc>
          <w:tcPr>
            <w:tcW w:w="2095" w:type="dxa"/>
          </w:tcPr>
          <w:p w:rsidR="00422717" w:rsidRDefault="00422717" w:rsidP="009E5341">
            <w:pPr>
              <w:rPr>
                <w:rFonts w:ascii="Times New Roman" w:hAnsi="Times New Roman" w:cs="Times New Roman"/>
                <w:sz w:val="28"/>
                <w:szCs w:val="28"/>
              </w:rPr>
            </w:pPr>
          </w:p>
        </w:tc>
        <w:tc>
          <w:tcPr>
            <w:tcW w:w="2684" w:type="dxa"/>
          </w:tcPr>
          <w:p w:rsidR="00422717" w:rsidRDefault="00422717" w:rsidP="009E5341">
            <w:pPr>
              <w:rPr>
                <w:rFonts w:ascii="Times New Roman" w:hAnsi="Times New Roman" w:cs="Times New Roman"/>
                <w:sz w:val="28"/>
                <w:szCs w:val="28"/>
              </w:rPr>
            </w:pPr>
          </w:p>
        </w:tc>
      </w:tr>
      <w:tr w:rsidR="00422717" w:rsidTr="00AF773F">
        <w:trPr>
          <w:trHeight w:val="1452"/>
        </w:trPr>
        <w:tc>
          <w:tcPr>
            <w:tcW w:w="1161" w:type="dxa"/>
          </w:tcPr>
          <w:p w:rsidR="00422717" w:rsidRDefault="00422717" w:rsidP="009E5341">
            <w:pPr>
              <w:rPr>
                <w:rFonts w:ascii="Times New Roman" w:hAnsi="Times New Roman" w:cs="Times New Roman"/>
                <w:sz w:val="28"/>
                <w:szCs w:val="28"/>
              </w:rPr>
            </w:pPr>
          </w:p>
        </w:tc>
        <w:tc>
          <w:tcPr>
            <w:tcW w:w="4216" w:type="dxa"/>
          </w:tcPr>
          <w:p w:rsidR="00422717" w:rsidRDefault="00422717" w:rsidP="009E5341">
            <w:pPr>
              <w:rPr>
                <w:rFonts w:ascii="Times New Roman" w:hAnsi="Times New Roman" w:cs="Times New Roman"/>
                <w:sz w:val="28"/>
                <w:szCs w:val="28"/>
              </w:rPr>
            </w:pPr>
          </w:p>
        </w:tc>
        <w:tc>
          <w:tcPr>
            <w:tcW w:w="2095" w:type="dxa"/>
          </w:tcPr>
          <w:p w:rsidR="00422717" w:rsidRDefault="00422717" w:rsidP="009E5341">
            <w:pPr>
              <w:rPr>
                <w:rFonts w:ascii="Times New Roman" w:hAnsi="Times New Roman" w:cs="Times New Roman"/>
                <w:sz w:val="28"/>
                <w:szCs w:val="28"/>
              </w:rPr>
            </w:pPr>
          </w:p>
        </w:tc>
        <w:tc>
          <w:tcPr>
            <w:tcW w:w="2684" w:type="dxa"/>
          </w:tcPr>
          <w:p w:rsidR="00422717" w:rsidRDefault="00422717" w:rsidP="009E5341">
            <w:pPr>
              <w:rPr>
                <w:rFonts w:ascii="Times New Roman" w:hAnsi="Times New Roman" w:cs="Times New Roman"/>
                <w:sz w:val="28"/>
                <w:szCs w:val="28"/>
              </w:rPr>
            </w:pPr>
          </w:p>
        </w:tc>
      </w:tr>
      <w:tr w:rsidR="00422717" w:rsidTr="00AF773F">
        <w:trPr>
          <w:trHeight w:val="1463"/>
        </w:trPr>
        <w:tc>
          <w:tcPr>
            <w:tcW w:w="1161" w:type="dxa"/>
          </w:tcPr>
          <w:p w:rsidR="00422717" w:rsidRDefault="00422717" w:rsidP="009E5341">
            <w:pPr>
              <w:rPr>
                <w:rFonts w:ascii="Times New Roman" w:hAnsi="Times New Roman" w:cs="Times New Roman"/>
                <w:sz w:val="28"/>
                <w:szCs w:val="28"/>
              </w:rPr>
            </w:pPr>
          </w:p>
        </w:tc>
        <w:tc>
          <w:tcPr>
            <w:tcW w:w="4216" w:type="dxa"/>
          </w:tcPr>
          <w:p w:rsidR="00422717" w:rsidRDefault="00422717" w:rsidP="009E5341">
            <w:pPr>
              <w:rPr>
                <w:rFonts w:ascii="Times New Roman" w:hAnsi="Times New Roman" w:cs="Times New Roman"/>
                <w:sz w:val="28"/>
                <w:szCs w:val="28"/>
              </w:rPr>
            </w:pPr>
          </w:p>
        </w:tc>
        <w:tc>
          <w:tcPr>
            <w:tcW w:w="2095" w:type="dxa"/>
          </w:tcPr>
          <w:p w:rsidR="00422717" w:rsidRDefault="00422717" w:rsidP="009E5341">
            <w:pPr>
              <w:rPr>
                <w:rFonts w:ascii="Times New Roman" w:hAnsi="Times New Roman" w:cs="Times New Roman"/>
                <w:sz w:val="28"/>
                <w:szCs w:val="28"/>
              </w:rPr>
            </w:pPr>
          </w:p>
        </w:tc>
        <w:tc>
          <w:tcPr>
            <w:tcW w:w="2684" w:type="dxa"/>
          </w:tcPr>
          <w:p w:rsidR="00422717" w:rsidRDefault="00422717" w:rsidP="009E5341">
            <w:pPr>
              <w:rPr>
                <w:rFonts w:ascii="Times New Roman" w:hAnsi="Times New Roman" w:cs="Times New Roman"/>
                <w:sz w:val="28"/>
                <w:szCs w:val="28"/>
              </w:rPr>
            </w:pPr>
          </w:p>
        </w:tc>
      </w:tr>
      <w:tr w:rsidR="00422717" w:rsidTr="00AF773F">
        <w:trPr>
          <w:trHeight w:val="1463"/>
        </w:trPr>
        <w:tc>
          <w:tcPr>
            <w:tcW w:w="1161" w:type="dxa"/>
          </w:tcPr>
          <w:p w:rsidR="00422717" w:rsidRDefault="00422717" w:rsidP="009E5341">
            <w:pPr>
              <w:rPr>
                <w:rFonts w:ascii="Times New Roman" w:hAnsi="Times New Roman" w:cs="Times New Roman"/>
                <w:sz w:val="28"/>
                <w:szCs w:val="28"/>
              </w:rPr>
            </w:pPr>
          </w:p>
        </w:tc>
        <w:tc>
          <w:tcPr>
            <w:tcW w:w="4216" w:type="dxa"/>
          </w:tcPr>
          <w:p w:rsidR="00422717" w:rsidRDefault="00422717" w:rsidP="009E5341">
            <w:pPr>
              <w:rPr>
                <w:rFonts w:ascii="Times New Roman" w:hAnsi="Times New Roman" w:cs="Times New Roman"/>
                <w:sz w:val="28"/>
                <w:szCs w:val="28"/>
              </w:rPr>
            </w:pPr>
          </w:p>
        </w:tc>
        <w:tc>
          <w:tcPr>
            <w:tcW w:w="2095" w:type="dxa"/>
          </w:tcPr>
          <w:p w:rsidR="00422717" w:rsidRDefault="00422717" w:rsidP="009E5341">
            <w:pPr>
              <w:rPr>
                <w:rFonts w:ascii="Times New Roman" w:hAnsi="Times New Roman" w:cs="Times New Roman"/>
                <w:sz w:val="28"/>
                <w:szCs w:val="28"/>
              </w:rPr>
            </w:pPr>
          </w:p>
        </w:tc>
        <w:tc>
          <w:tcPr>
            <w:tcW w:w="2684" w:type="dxa"/>
          </w:tcPr>
          <w:p w:rsidR="00422717" w:rsidRDefault="00422717" w:rsidP="009E5341">
            <w:pPr>
              <w:rPr>
                <w:rFonts w:ascii="Times New Roman" w:hAnsi="Times New Roman" w:cs="Times New Roman"/>
                <w:sz w:val="28"/>
                <w:szCs w:val="28"/>
              </w:rPr>
            </w:pPr>
          </w:p>
        </w:tc>
      </w:tr>
      <w:tr w:rsidR="00422717" w:rsidTr="00AF773F">
        <w:trPr>
          <w:trHeight w:val="1463"/>
        </w:trPr>
        <w:tc>
          <w:tcPr>
            <w:tcW w:w="1161" w:type="dxa"/>
          </w:tcPr>
          <w:p w:rsidR="00422717" w:rsidRDefault="00422717" w:rsidP="009E5341">
            <w:pPr>
              <w:rPr>
                <w:rFonts w:ascii="Times New Roman" w:hAnsi="Times New Roman" w:cs="Times New Roman"/>
                <w:sz w:val="28"/>
                <w:szCs w:val="28"/>
              </w:rPr>
            </w:pPr>
          </w:p>
        </w:tc>
        <w:tc>
          <w:tcPr>
            <w:tcW w:w="4216" w:type="dxa"/>
          </w:tcPr>
          <w:p w:rsidR="00422717" w:rsidRDefault="00422717" w:rsidP="009E5341">
            <w:pPr>
              <w:rPr>
                <w:rFonts w:ascii="Times New Roman" w:hAnsi="Times New Roman" w:cs="Times New Roman"/>
                <w:sz w:val="28"/>
                <w:szCs w:val="28"/>
              </w:rPr>
            </w:pPr>
          </w:p>
        </w:tc>
        <w:tc>
          <w:tcPr>
            <w:tcW w:w="2095" w:type="dxa"/>
          </w:tcPr>
          <w:p w:rsidR="00422717" w:rsidRDefault="00422717" w:rsidP="009E5341">
            <w:pPr>
              <w:rPr>
                <w:rFonts w:ascii="Times New Roman" w:hAnsi="Times New Roman" w:cs="Times New Roman"/>
                <w:sz w:val="28"/>
                <w:szCs w:val="28"/>
              </w:rPr>
            </w:pPr>
          </w:p>
        </w:tc>
        <w:tc>
          <w:tcPr>
            <w:tcW w:w="2684" w:type="dxa"/>
          </w:tcPr>
          <w:p w:rsidR="00422717" w:rsidRDefault="00422717" w:rsidP="009E5341">
            <w:pPr>
              <w:rPr>
                <w:rFonts w:ascii="Times New Roman" w:hAnsi="Times New Roman" w:cs="Times New Roman"/>
                <w:sz w:val="28"/>
                <w:szCs w:val="28"/>
              </w:rPr>
            </w:pPr>
          </w:p>
        </w:tc>
      </w:tr>
      <w:tr w:rsidR="00422717" w:rsidTr="00AF773F">
        <w:trPr>
          <w:trHeight w:val="1463"/>
        </w:trPr>
        <w:tc>
          <w:tcPr>
            <w:tcW w:w="1161" w:type="dxa"/>
          </w:tcPr>
          <w:p w:rsidR="00422717" w:rsidRDefault="00422717" w:rsidP="009E5341">
            <w:pPr>
              <w:rPr>
                <w:rFonts w:ascii="Times New Roman" w:hAnsi="Times New Roman" w:cs="Times New Roman"/>
                <w:sz w:val="28"/>
                <w:szCs w:val="28"/>
              </w:rPr>
            </w:pPr>
          </w:p>
        </w:tc>
        <w:tc>
          <w:tcPr>
            <w:tcW w:w="4216" w:type="dxa"/>
          </w:tcPr>
          <w:p w:rsidR="00422717" w:rsidRDefault="00422717" w:rsidP="009E5341">
            <w:pPr>
              <w:rPr>
                <w:rFonts w:ascii="Times New Roman" w:hAnsi="Times New Roman" w:cs="Times New Roman"/>
                <w:sz w:val="28"/>
                <w:szCs w:val="28"/>
              </w:rPr>
            </w:pPr>
          </w:p>
        </w:tc>
        <w:tc>
          <w:tcPr>
            <w:tcW w:w="2095" w:type="dxa"/>
          </w:tcPr>
          <w:p w:rsidR="00422717" w:rsidRDefault="00422717" w:rsidP="009E5341">
            <w:pPr>
              <w:rPr>
                <w:rFonts w:ascii="Times New Roman" w:hAnsi="Times New Roman" w:cs="Times New Roman"/>
                <w:sz w:val="28"/>
                <w:szCs w:val="28"/>
              </w:rPr>
            </w:pPr>
          </w:p>
        </w:tc>
        <w:tc>
          <w:tcPr>
            <w:tcW w:w="2684" w:type="dxa"/>
          </w:tcPr>
          <w:p w:rsidR="00422717" w:rsidRDefault="00422717" w:rsidP="009E5341">
            <w:pPr>
              <w:rPr>
                <w:rFonts w:ascii="Times New Roman" w:hAnsi="Times New Roman" w:cs="Times New Roman"/>
                <w:sz w:val="28"/>
                <w:szCs w:val="28"/>
              </w:rPr>
            </w:pPr>
          </w:p>
        </w:tc>
      </w:tr>
    </w:tbl>
    <w:p w:rsidR="00422717" w:rsidRPr="00B80A01" w:rsidRDefault="00422717" w:rsidP="00422717">
      <w:pPr>
        <w:rPr>
          <w:rFonts w:ascii="Times New Roman" w:hAnsi="Times New Roman" w:cs="Times New Roman"/>
          <w:sz w:val="28"/>
          <w:szCs w:val="28"/>
        </w:rPr>
      </w:pPr>
    </w:p>
    <w:p w:rsidR="00422717" w:rsidRDefault="00422717">
      <w:pPr>
        <w:rPr>
          <w:rFonts w:ascii="Times New Roman" w:hAnsi="Times New Roman" w:cs="Times New Roman"/>
          <w:sz w:val="28"/>
          <w:szCs w:val="28"/>
        </w:rPr>
      </w:pPr>
    </w:p>
    <w:p w:rsidR="00422717" w:rsidRDefault="00422717">
      <w:pPr>
        <w:rPr>
          <w:rFonts w:ascii="Times New Roman" w:hAnsi="Times New Roman" w:cs="Times New Roman"/>
          <w:sz w:val="28"/>
          <w:szCs w:val="28"/>
        </w:rPr>
      </w:pPr>
    </w:p>
    <w:p w:rsidR="00422717" w:rsidRPr="00422717" w:rsidRDefault="00422717" w:rsidP="00422717">
      <w:pPr>
        <w:jc w:val="center"/>
        <w:rPr>
          <w:rFonts w:ascii="Times New Roman" w:hAnsi="Times New Roman" w:cs="Times New Roman"/>
          <w:b/>
          <w:sz w:val="40"/>
          <w:szCs w:val="40"/>
        </w:rPr>
      </w:pPr>
      <w:r w:rsidRPr="00422717">
        <w:rPr>
          <w:rFonts w:ascii="Times New Roman" w:hAnsi="Times New Roman" w:cs="Times New Roman"/>
          <w:b/>
          <w:sz w:val="40"/>
          <w:szCs w:val="40"/>
        </w:rPr>
        <w:t>Для заметок/ Мои впечатления:</w:t>
      </w:r>
    </w:p>
    <w:p w:rsidR="00422717" w:rsidRDefault="00422717">
      <w:pPr>
        <w:rPr>
          <w:rFonts w:ascii="Times New Roman" w:hAnsi="Times New Roman" w:cs="Times New Roman"/>
          <w:sz w:val="28"/>
          <w:szCs w:val="28"/>
        </w:rPr>
      </w:pPr>
    </w:p>
    <w:p w:rsidR="00422717" w:rsidRDefault="00422717">
      <w:pPr>
        <w:rPr>
          <w:rFonts w:ascii="Times New Roman" w:hAnsi="Times New Roman" w:cs="Times New Roman"/>
          <w:sz w:val="28"/>
          <w:szCs w:val="28"/>
        </w:rPr>
      </w:pPr>
    </w:p>
    <w:p w:rsidR="00422717" w:rsidRDefault="00422717">
      <w:pPr>
        <w:rPr>
          <w:rFonts w:ascii="Times New Roman" w:hAnsi="Times New Roman" w:cs="Times New Roman"/>
          <w:sz w:val="28"/>
          <w:szCs w:val="28"/>
        </w:rPr>
      </w:pPr>
      <w:r>
        <w:rPr>
          <w:rFonts w:ascii="Times New Roman" w:hAnsi="Times New Roman" w:cs="Times New Roman"/>
          <w:sz w:val="28"/>
          <w:szCs w:val="28"/>
        </w:rPr>
        <w:br w:type="page"/>
      </w:r>
    </w:p>
    <w:p w:rsidR="00422717" w:rsidRPr="00422717" w:rsidRDefault="00422717" w:rsidP="00422717">
      <w:pPr>
        <w:jc w:val="center"/>
        <w:rPr>
          <w:rFonts w:ascii="Times New Roman" w:hAnsi="Times New Roman" w:cs="Times New Roman"/>
          <w:b/>
          <w:sz w:val="40"/>
          <w:szCs w:val="40"/>
        </w:rPr>
      </w:pPr>
      <w:r w:rsidRPr="00422717">
        <w:rPr>
          <w:rFonts w:ascii="Times New Roman" w:hAnsi="Times New Roman" w:cs="Times New Roman"/>
          <w:b/>
          <w:sz w:val="40"/>
          <w:szCs w:val="40"/>
        </w:rPr>
        <w:lastRenderedPageBreak/>
        <w:t>Для заметок/ Мои впечатления:</w:t>
      </w:r>
    </w:p>
    <w:p w:rsidR="00422717" w:rsidRDefault="00422717">
      <w:pPr>
        <w:rPr>
          <w:rFonts w:ascii="Times New Roman" w:hAnsi="Times New Roman" w:cs="Times New Roman"/>
          <w:sz w:val="28"/>
          <w:szCs w:val="28"/>
        </w:rPr>
      </w:pPr>
    </w:p>
    <w:p w:rsidR="00422717" w:rsidRDefault="00422717">
      <w:pPr>
        <w:rPr>
          <w:rFonts w:ascii="Times New Roman" w:hAnsi="Times New Roman" w:cs="Times New Roman"/>
          <w:sz w:val="28"/>
          <w:szCs w:val="28"/>
        </w:rPr>
      </w:pPr>
    </w:p>
    <w:p w:rsidR="00422717" w:rsidRDefault="00422717">
      <w:pPr>
        <w:rPr>
          <w:rFonts w:ascii="Times New Roman" w:hAnsi="Times New Roman" w:cs="Times New Roman"/>
          <w:sz w:val="28"/>
          <w:szCs w:val="28"/>
        </w:rPr>
      </w:pPr>
      <w:r>
        <w:rPr>
          <w:rFonts w:ascii="Times New Roman" w:hAnsi="Times New Roman" w:cs="Times New Roman"/>
          <w:sz w:val="28"/>
          <w:szCs w:val="28"/>
        </w:rPr>
        <w:br w:type="page"/>
      </w:r>
    </w:p>
    <w:p w:rsidR="00422717" w:rsidRPr="00422717" w:rsidRDefault="00422717" w:rsidP="00422717">
      <w:pPr>
        <w:jc w:val="center"/>
        <w:rPr>
          <w:rFonts w:ascii="Times New Roman" w:hAnsi="Times New Roman" w:cs="Times New Roman"/>
          <w:b/>
          <w:sz w:val="56"/>
          <w:szCs w:val="56"/>
        </w:rPr>
      </w:pPr>
      <w:r w:rsidRPr="00422717">
        <w:rPr>
          <w:rFonts w:ascii="Times New Roman" w:hAnsi="Times New Roman" w:cs="Times New Roman"/>
          <w:b/>
          <w:sz w:val="56"/>
          <w:szCs w:val="56"/>
        </w:rPr>
        <w:lastRenderedPageBreak/>
        <w:t>Моя Беларусь</w:t>
      </w:r>
    </w:p>
    <w:p w:rsidR="00422717" w:rsidRDefault="00422717" w:rsidP="00422717">
      <w:pPr>
        <w:ind w:left="708"/>
        <w:rPr>
          <w:rFonts w:ascii="Times New Roman" w:hAnsi="Times New Roman" w:cs="Times New Roman"/>
          <w:sz w:val="28"/>
          <w:szCs w:val="28"/>
        </w:rPr>
      </w:pPr>
      <w:r>
        <w:rPr>
          <w:rFonts w:ascii="Times New Roman" w:hAnsi="Times New Roman" w:cs="Times New Roman"/>
          <w:sz w:val="28"/>
          <w:szCs w:val="28"/>
        </w:rPr>
        <w:t>Отметь и подпиши на контурной карте посещенные экскурсионные объекты.</w:t>
      </w:r>
    </w:p>
    <w:p w:rsidR="00422717" w:rsidRDefault="00422717">
      <w:pPr>
        <w:rPr>
          <w:rFonts w:ascii="Times New Roman" w:hAnsi="Times New Roman" w:cs="Times New Roman"/>
          <w:sz w:val="28"/>
          <w:szCs w:val="28"/>
        </w:rPr>
      </w:pPr>
    </w:p>
    <w:p w:rsidR="00422717" w:rsidRDefault="0042271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729087" cy="57630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y_map_blue.png.pagespeed.ce_.u0lmSwlMhi.png"/>
                    <pic:cNvPicPr/>
                  </pic:nvPicPr>
                  <pic:blipFill>
                    <a:blip r:embed="rId32">
                      <a:extLst>
                        <a:ext uri="{28A0092B-C50C-407E-A947-70E740481C1C}">
                          <a14:useLocalDpi xmlns:a14="http://schemas.microsoft.com/office/drawing/2010/main" val="0"/>
                        </a:ext>
                      </a:extLst>
                    </a:blip>
                    <a:stretch>
                      <a:fillRect/>
                    </a:stretch>
                  </pic:blipFill>
                  <pic:spPr>
                    <a:xfrm>
                      <a:off x="0" y="0"/>
                      <a:ext cx="6774317" cy="5801768"/>
                    </a:xfrm>
                    <a:prstGeom prst="rect">
                      <a:avLst/>
                    </a:prstGeom>
                  </pic:spPr>
                </pic:pic>
              </a:graphicData>
            </a:graphic>
          </wp:inline>
        </w:drawing>
      </w:r>
    </w:p>
    <w:p w:rsidR="00422717" w:rsidRPr="000F64FB" w:rsidRDefault="00422717" w:rsidP="00422717">
      <w:pPr>
        <w:ind w:firstLine="708"/>
        <w:rPr>
          <w:rFonts w:ascii="Times New Roman" w:hAnsi="Times New Roman" w:cs="Times New Roman"/>
          <w:b/>
          <w:sz w:val="28"/>
          <w:szCs w:val="28"/>
          <w:u w:val="single"/>
        </w:rPr>
      </w:pPr>
      <w:r w:rsidRPr="000F64FB">
        <w:rPr>
          <w:rFonts w:ascii="Times New Roman" w:hAnsi="Times New Roman" w:cs="Times New Roman"/>
          <w:b/>
          <w:sz w:val="28"/>
          <w:szCs w:val="28"/>
          <w:u w:val="single"/>
        </w:rPr>
        <w:t>Для заметок:</w:t>
      </w:r>
    </w:p>
    <w:p w:rsidR="00422717" w:rsidRDefault="00422717" w:rsidP="00422717">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422717" w:rsidRDefault="00422717" w:rsidP="00422717">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422717" w:rsidRDefault="00422717" w:rsidP="00422717">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422717" w:rsidRDefault="00422717" w:rsidP="00E83ADE">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422717" w:rsidRDefault="00422717" w:rsidP="00422717">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Pr="00422717" w:rsidRDefault="00DE4E1E" w:rsidP="00DE4E1E">
      <w:pPr>
        <w:jc w:val="center"/>
        <w:rPr>
          <w:rFonts w:ascii="Times New Roman" w:hAnsi="Times New Roman" w:cs="Times New Roman"/>
          <w:b/>
          <w:sz w:val="56"/>
          <w:szCs w:val="56"/>
        </w:rPr>
      </w:pPr>
      <w:r w:rsidRPr="00422717">
        <w:rPr>
          <w:rFonts w:ascii="Times New Roman" w:hAnsi="Times New Roman" w:cs="Times New Roman"/>
          <w:b/>
          <w:sz w:val="56"/>
          <w:szCs w:val="56"/>
        </w:rPr>
        <w:lastRenderedPageBreak/>
        <w:t xml:space="preserve">Моя </w:t>
      </w:r>
      <w:r>
        <w:rPr>
          <w:rFonts w:ascii="Times New Roman" w:hAnsi="Times New Roman" w:cs="Times New Roman"/>
          <w:b/>
          <w:sz w:val="56"/>
          <w:szCs w:val="56"/>
        </w:rPr>
        <w:t>столица</w:t>
      </w:r>
    </w:p>
    <w:p w:rsidR="00DE4E1E" w:rsidRDefault="00DE4E1E" w:rsidP="00DE4E1E">
      <w:pPr>
        <w:ind w:left="708"/>
        <w:rPr>
          <w:rFonts w:ascii="Times New Roman" w:hAnsi="Times New Roman" w:cs="Times New Roman"/>
          <w:sz w:val="28"/>
          <w:szCs w:val="28"/>
        </w:rPr>
      </w:pPr>
      <w:r>
        <w:rPr>
          <w:rFonts w:ascii="Times New Roman" w:hAnsi="Times New Roman" w:cs="Times New Roman"/>
          <w:sz w:val="28"/>
          <w:szCs w:val="28"/>
        </w:rPr>
        <w:t>Отметь и подпиши на контурной карте посещенные экскурсионные объекты.</w:t>
      </w:r>
    </w:p>
    <w:p w:rsidR="00D2726F" w:rsidRDefault="00D2726F" w:rsidP="00D2726F">
      <w:pPr>
        <w:rPr>
          <w:rFonts w:ascii="Times New Roman" w:hAnsi="Times New Roman" w:cs="Times New Roman"/>
          <w:sz w:val="28"/>
          <w:szCs w:val="28"/>
        </w:rPr>
      </w:pPr>
    </w:p>
    <w:p w:rsidR="00D2726F" w:rsidRDefault="00D2726F" w:rsidP="00D2726F">
      <w:pPr>
        <w:rPr>
          <w:rFonts w:ascii="Times New Roman" w:hAnsi="Times New Roman" w:cs="Times New Roman"/>
          <w:sz w:val="28"/>
          <w:szCs w:val="28"/>
        </w:rPr>
      </w:pPr>
    </w:p>
    <w:p w:rsidR="00DE4E1E" w:rsidRDefault="00D2726F" w:rsidP="00D2726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46526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80px-Minsk,_Belarus.png"/>
                    <pic:cNvPicPr/>
                  </pic:nvPicPr>
                  <pic:blipFill>
                    <a:blip r:embed="rId33">
                      <a:extLst>
                        <a:ext uri="{28A0092B-C50C-407E-A947-70E740481C1C}">
                          <a14:useLocalDpi xmlns:a14="http://schemas.microsoft.com/office/drawing/2010/main" val="0"/>
                        </a:ext>
                      </a:extLst>
                    </a:blip>
                    <a:stretch>
                      <a:fillRect/>
                    </a:stretch>
                  </pic:blipFill>
                  <pic:spPr>
                    <a:xfrm>
                      <a:off x="0" y="0"/>
                      <a:ext cx="6480175" cy="4652645"/>
                    </a:xfrm>
                    <a:prstGeom prst="rect">
                      <a:avLst/>
                    </a:prstGeom>
                  </pic:spPr>
                </pic:pic>
              </a:graphicData>
            </a:graphic>
          </wp:inline>
        </w:drawing>
      </w:r>
    </w:p>
    <w:p w:rsidR="00D2726F" w:rsidRDefault="00D2726F" w:rsidP="00D2726F">
      <w:pPr>
        <w:rPr>
          <w:rFonts w:ascii="Times New Roman" w:hAnsi="Times New Roman" w:cs="Times New Roman"/>
          <w:sz w:val="28"/>
          <w:szCs w:val="28"/>
        </w:rPr>
      </w:pPr>
    </w:p>
    <w:p w:rsidR="00D2726F" w:rsidRDefault="00D2726F" w:rsidP="00D2726F">
      <w:pPr>
        <w:rPr>
          <w:rFonts w:ascii="Times New Roman" w:hAnsi="Times New Roman" w:cs="Times New Roman"/>
          <w:sz w:val="28"/>
          <w:szCs w:val="28"/>
        </w:rPr>
      </w:pPr>
    </w:p>
    <w:p w:rsidR="00DE4E1E" w:rsidRPr="000F64FB" w:rsidRDefault="00DE4E1E" w:rsidP="00DE4E1E">
      <w:pPr>
        <w:ind w:firstLine="708"/>
        <w:rPr>
          <w:rFonts w:ascii="Times New Roman" w:hAnsi="Times New Roman" w:cs="Times New Roman"/>
          <w:b/>
          <w:sz w:val="28"/>
          <w:szCs w:val="28"/>
          <w:u w:val="single"/>
        </w:rPr>
      </w:pPr>
      <w:r w:rsidRPr="000F64FB">
        <w:rPr>
          <w:rFonts w:ascii="Times New Roman" w:hAnsi="Times New Roman" w:cs="Times New Roman"/>
          <w:b/>
          <w:sz w:val="28"/>
          <w:szCs w:val="28"/>
          <w:u w:val="single"/>
        </w:rPr>
        <w:t>Для заметок:</w:t>
      </w:r>
    </w:p>
    <w:p w:rsidR="00DE4E1E" w:rsidRDefault="00DE4E1E" w:rsidP="00DE4E1E">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DE4E1E" w:rsidRDefault="00DE4E1E" w:rsidP="00DE4E1E">
      <w:pPr>
        <w:ind w:firstLine="708"/>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42016C" w:rsidRDefault="0042016C" w:rsidP="00DE4E1E">
      <w:pPr>
        <w:ind w:firstLine="70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page">
              <wp:posOffset>-28575</wp:posOffset>
            </wp:positionH>
            <wp:positionV relativeFrom="paragraph">
              <wp:posOffset>-720090</wp:posOffset>
            </wp:positionV>
            <wp:extent cx="7588885" cy="10734499"/>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осл стр.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88885" cy="10734499"/>
                    </a:xfrm>
                    <a:prstGeom prst="rect">
                      <a:avLst/>
                    </a:prstGeom>
                  </pic:spPr>
                </pic:pic>
              </a:graphicData>
            </a:graphic>
            <wp14:sizeRelH relativeFrom="page">
              <wp14:pctWidth>0</wp14:pctWidth>
            </wp14:sizeRelH>
            <wp14:sizeRelV relativeFrom="page">
              <wp14:pctHeight>0</wp14:pctHeight>
            </wp14:sizeRelV>
          </wp:anchor>
        </w:drawing>
      </w:r>
    </w:p>
    <w:sectPr w:rsidR="0042016C" w:rsidSect="00E83ADE">
      <w:footerReference w:type="default" r:id="rId35"/>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4F9" w:rsidRDefault="005054F9" w:rsidP="00E83ADE">
      <w:pPr>
        <w:spacing w:after="0" w:line="240" w:lineRule="auto"/>
      </w:pPr>
      <w:r>
        <w:separator/>
      </w:r>
    </w:p>
  </w:endnote>
  <w:endnote w:type="continuationSeparator" w:id="0">
    <w:p w:rsidR="005054F9" w:rsidRDefault="005054F9" w:rsidP="00E83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216370"/>
      <w:docPartObj>
        <w:docPartGallery w:val="Page Numbers (Bottom of Page)"/>
        <w:docPartUnique/>
      </w:docPartObj>
    </w:sdtPr>
    <w:sdtEndPr/>
    <w:sdtContent>
      <w:p w:rsidR="00E83ADE" w:rsidRDefault="00E83ADE">
        <w:pPr>
          <w:pStyle w:val="ad"/>
          <w:jc w:val="right"/>
        </w:pPr>
        <w:r>
          <w:fldChar w:fldCharType="begin"/>
        </w:r>
        <w:r>
          <w:instrText>PAGE   \* MERGEFORMAT</w:instrText>
        </w:r>
        <w:r>
          <w:fldChar w:fldCharType="separate"/>
        </w:r>
        <w:r w:rsidR="00752232">
          <w:rPr>
            <w:noProof/>
          </w:rPr>
          <w:t>21</w:t>
        </w:r>
        <w:r>
          <w:fldChar w:fldCharType="end"/>
        </w:r>
      </w:p>
    </w:sdtContent>
  </w:sdt>
  <w:p w:rsidR="00E83ADE" w:rsidRDefault="00E83AD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4F9" w:rsidRDefault="005054F9" w:rsidP="00E83ADE">
      <w:pPr>
        <w:spacing w:after="0" w:line="240" w:lineRule="auto"/>
      </w:pPr>
      <w:r>
        <w:separator/>
      </w:r>
    </w:p>
  </w:footnote>
  <w:footnote w:type="continuationSeparator" w:id="0">
    <w:p w:rsidR="005054F9" w:rsidRDefault="005054F9" w:rsidP="00E83A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427840"/>
    <w:multiLevelType w:val="multilevel"/>
    <w:tmpl w:val="1E2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1C1"/>
    <w:rsid w:val="00012CA4"/>
    <w:rsid w:val="00032AF7"/>
    <w:rsid w:val="000365F5"/>
    <w:rsid w:val="00070111"/>
    <w:rsid w:val="000A1AF2"/>
    <w:rsid w:val="000D3EB5"/>
    <w:rsid w:val="000F64FB"/>
    <w:rsid w:val="00112E1B"/>
    <w:rsid w:val="00113B06"/>
    <w:rsid w:val="00124E48"/>
    <w:rsid w:val="001565EC"/>
    <w:rsid w:val="002264D3"/>
    <w:rsid w:val="00243024"/>
    <w:rsid w:val="002577B8"/>
    <w:rsid w:val="00263137"/>
    <w:rsid w:val="00273937"/>
    <w:rsid w:val="00284461"/>
    <w:rsid w:val="002B5B00"/>
    <w:rsid w:val="002E634D"/>
    <w:rsid w:val="003018E8"/>
    <w:rsid w:val="003B1CB8"/>
    <w:rsid w:val="003B499F"/>
    <w:rsid w:val="003B5E96"/>
    <w:rsid w:val="00420135"/>
    <w:rsid w:val="0042016C"/>
    <w:rsid w:val="004222BF"/>
    <w:rsid w:val="00422717"/>
    <w:rsid w:val="004244A4"/>
    <w:rsid w:val="004A6B4F"/>
    <w:rsid w:val="004B57FD"/>
    <w:rsid w:val="005054F9"/>
    <w:rsid w:val="00526D62"/>
    <w:rsid w:val="005272AC"/>
    <w:rsid w:val="0056365F"/>
    <w:rsid w:val="0057080E"/>
    <w:rsid w:val="005B496E"/>
    <w:rsid w:val="005C3373"/>
    <w:rsid w:val="005C6805"/>
    <w:rsid w:val="00612B33"/>
    <w:rsid w:val="006475CE"/>
    <w:rsid w:val="00666BF9"/>
    <w:rsid w:val="006A3D32"/>
    <w:rsid w:val="006C334B"/>
    <w:rsid w:val="00711A00"/>
    <w:rsid w:val="007169CA"/>
    <w:rsid w:val="00727EF4"/>
    <w:rsid w:val="00752232"/>
    <w:rsid w:val="007824E2"/>
    <w:rsid w:val="00796458"/>
    <w:rsid w:val="007F71F9"/>
    <w:rsid w:val="008B21EA"/>
    <w:rsid w:val="008C58C7"/>
    <w:rsid w:val="008D2AFB"/>
    <w:rsid w:val="00975F9A"/>
    <w:rsid w:val="00A7660E"/>
    <w:rsid w:val="00AA1D4A"/>
    <w:rsid w:val="00AA7A99"/>
    <w:rsid w:val="00AE11C1"/>
    <w:rsid w:val="00AF773F"/>
    <w:rsid w:val="00B13919"/>
    <w:rsid w:val="00B3777C"/>
    <w:rsid w:val="00B75310"/>
    <w:rsid w:val="00B80A01"/>
    <w:rsid w:val="00B87B05"/>
    <w:rsid w:val="00B93E62"/>
    <w:rsid w:val="00BA5359"/>
    <w:rsid w:val="00BA6548"/>
    <w:rsid w:val="00C301FA"/>
    <w:rsid w:val="00C63E4D"/>
    <w:rsid w:val="00C831F4"/>
    <w:rsid w:val="00D25279"/>
    <w:rsid w:val="00D2726F"/>
    <w:rsid w:val="00D417C4"/>
    <w:rsid w:val="00D73DDE"/>
    <w:rsid w:val="00DE4E1E"/>
    <w:rsid w:val="00DF1376"/>
    <w:rsid w:val="00E3797B"/>
    <w:rsid w:val="00E80EC2"/>
    <w:rsid w:val="00E83ADE"/>
    <w:rsid w:val="00E97E12"/>
    <w:rsid w:val="00EE3E17"/>
    <w:rsid w:val="00F10DFE"/>
    <w:rsid w:val="00F3722E"/>
    <w:rsid w:val="00F619FB"/>
    <w:rsid w:val="00F94480"/>
    <w:rsid w:val="00FC755A"/>
    <w:rsid w:val="00FE6BDE"/>
    <w:rsid w:val="00FF0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6C86C"/>
  <w15:docId w15:val="{CFFAD5AF-2319-408B-AA6E-68F7DAAD7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080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AE11C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E11C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AE11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E11C1"/>
    <w:rPr>
      <w:b/>
      <w:bCs/>
    </w:rPr>
  </w:style>
  <w:style w:type="character" w:styleId="a5">
    <w:name w:val="Hyperlink"/>
    <w:basedOn w:val="a0"/>
    <w:uiPriority w:val="99"/>
    <w:semiHidden/>
    <w:unhideWhenUsed/>
    <w:rsid w:val="00BA5359"/>
    <w:rPr>
      <w:color w:val="0000FF"/>
      <w:u w:val="single"/>
    </w:rPr>
  </w:style>
  <w:style w:type="table" w:styleId="a6">
    <w:name w:val="Table Grid"/>
    <w:basedOn w:val="a1"/>
    <w:uiPriority w:val="39"/>
    <w:rsid w:val="00647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9645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96458"/>
    <w:rPr>
      <w:rFonts w:ascii="Segoe UI" w:hAnsi="Segoe UI" w:cs="Segoe UI"/>
      <w:sz w:val="18"/>
      <w:szCs w:val="18"/>
    </w:rPr>
  </w:style>
  <w:style w:type="paragraph" w:styleId="a9">
    <w:name w:val="No Spacing"/>
    <w:uiPriority w:val="1"/>
    <w:qFormat/>
    <w:rsid w:val="00B13919"/>
    <w:pPr>
      <w:spacing w:after="0" w:line="240" w:lineRule="auto"/>
    </w:pPr>
  </w:style>
  <w:style w:type="character" w:styleId="aa">
    <w:name w:val="Subtle Emphasis"/>
    <w:basedOn w:val="a0"/>
    <w:uiPriority w:val="19"/>
    <w:qFormat/>
    <w:rsid w:val="00B13919"/>
    <w:rPr>
      <w:i/>
      <w:iCs/>
      <w:color w:val="404040" w:themeColor="text1" w:themeTint="BF"/>
    </w:rPr>
  </w:style>
  <w:style w:type="paragraph" w:styleId="ab">
    <w:name w:val="header"/>
    <w:basedOn w:val="a"/>
    <w:link w:val="ac"/>
    <w:uiPriority w:val="99"/>
    <w:unhideWhenUsed/>
    <w:rsid w:val="00E83AD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83ADE"/>
  </w:style>
  <w:style w:type="paragraph" w:styleId="ad">
    <w:name w:val="footer"/>
    <w:basedOn w:val="a"/>
    <w:link w:val="ae"/>
    <w:uiPriority w:val="99"/>
    <w:unhideWhenUsed/>
    <w:rsid w:val="00E83AD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83ADE"/>
  </w:style>
  <w:style w:type="character" w:customStyle="1" w:styleId="10">
    <w:name w:val="Заголовок 1 Знак"/>
    <w:basedOn w:val="a0"/>
    <w:link w:val="1"/>
    <w:uiPriority w:val="9"/>
    <w:rsid w:val="0057080E"/>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742645">
      <w:bodyDiv w:val="1"/>
      <w:marLeft w:val="0"/>
      <w:marRight w:val="0"/>
      <w:marTop w:val="0"/>
      <w:marBottom w:val="0"/>
      <w:divBdr>
        <w:top w:val="none" w:sz="0" w:space="0" w:color="auto"/>
        <w:left w:val="none" w:sz="0" w:space="0" w:color="auto"/>
        <w:bottom w:val="none" w:sz="0" w:space="0" w:color="auto"/>
        <w:right w:val="none" w:sz="0" w:space="0" w:color="auto"/>
      </w:divBdr>
      <w:divsChild>
        <w:div w:id="1115715222">
          <w:marLeft w:val="0"/>
          <w:marRight w:val="0"/>
          <w:marTop w:val="0"/>
          <w:marBottom w:val="0"/>
          <w:divBdr>
            <w:top w:val="none" w:sz="0" w:space="0" w:color="auto"/>
            <w:left w:val="none" w:sz="0" w:space="0" w:color="auto"/>
            <w:bottom w:val="none" w:sz="0" w:space="0" w:color="auto"/>
            <w:right w:val="none" w:sz="0" w:space="0" w:color="auto"/>
          </w:divBdr>
        </w:div>
      </w:divsChild>
    </w:div>
    <w:div w:id="386952051">
      <w:bodyDiv w:val="1"/>
      <w:marLeft w:val="0"/>
      <w:marRight w:val="0"/>
      <w:marTop w:val="0"/>
      <w:marBottom w:val="0"/>
      <w:divBdr>
        <w:top w:val="none" w:sz="0" w:space="0" w:color="auto"/>
        <w:left w:val="none" w:sz="0" w:space="0" w:color="auto"/>
        <w:bottom w:val="none" w:sz="0" w:space="0" w:color="auto"/>
        <w:right w:val="none" w:sz="0" w:space="0" w:color="auto"/>
      </w:divBdr>
    </w:div>
    <w:div w:id="843668993">
      <w:bodyDiv w:val="1"/>
      <w:marLeft w:val="0"/>
      <w:marRight w:val="0"/>
      <w:marTop w:val="0"/>
      <w:marBottom w:val="0"/>
      <w:divBdr>
        <w:top w:val="none" w:sz="0" w:space="0" w:color="auto"/>
        <w:left w:val="none" w:sz="0" w:space="0" w:color="auto"/>
        <w:bottom w:val="none" w:sz="0" w:space="0" w:color="auto"/>
        <w:right w:val="none" w:sz="0" w:space="0" w:color="auto"/>
      </w:divBdr>
    </w:div>
    <w:div w:id="1038242897">
      <w:bodyDiv w:val="1"/>
      <w:marLeft w:val="0"/>
      <w:marRight w:val="0"/>
      <w:marTop w:val="0"/>
      <w:marBottom w:val="0"/>
      <w:divBdr>
        <w:top w:val="none" w:sz="0" w:space="0" w:color="auto"/>
        <w:left w:val="none" w:sz="0" w:space="0" w:color="auto"/>
        <w:bottom w:val="none" w:sz="0" w:space="0" w:color="auto"/>
        <w:right w:val="none" w:sz="0" w:space="0" w:color="auto"/>
      </w:divBdr>
    </w:div>
    <w:div w:id="1218935377">
      <w:bodyDiv w:val="1"/>
      <w:marLeft w:val="0"/>
      <w:marRight w:val="0"/>
      <w:marTop w:val="0"/>
      <w:marBottom w:val="0"/>
      <w:divBdr>
        <w:top w:val="none" w:sz="0" w:space="0" w:color="auto"/>
        <w:left w:val="none" w:sz="0" w:space="0" w:color="auto"/>
        <w:bottom w:val="none" w:sz="0" w:space="0" w:color="auto"/>
        <w:right w:val="none" w:sz="0" w:space="0" w:color="auto"/>
      </w:divBdr>
    </w:div>
    <w:div w:id="1477840558">
      <w:bodyDiv w:val="1"/>
      <w:marLeft w:val="0"/>
      <w:marRight w:val="0"/>
      <w:marTop w:val="0"/>
      <w:marBottom w:val="0"/>
      <w:divBdr>
        <w:top w:val="none" w:sz="0" w:space="0" w:color="auto"/>
        <w:left w:val="none" w:sz="0" w:space="0" w:color="auto"/>
        <w:bottom w:val="none" w:sz="0" w:space="0" w:color="auto"/>
        <w:right w:val="none" w:sz="0" w:space="0" w:color="auto"/>
      </w:divBdr>
    </w:div>
    <w:div w:id="1549954501">
      <w:bodyDiv w:val="1"/>
      <w:marLeft w:val="0"/>
      <w:marRight w:val="0"/>
      <w:marTop w:val="0"/>
      <w:marBottom w:val="0"/>
      <w:divBdr>
        <w:top w:val="none" w:sz="0" w:space="0" w:color="auto"/>
        <w:left w:val="none" w:sz="0" w:space="0" w:color="auto"/>
        <w:bottom w:val="none" w:sz="0" w:space="0" w:color="auto"/>
        <w:right w:val="none" w:sz="0" w:space="0" w:color="auto"/>
      </w:divBdr>
    </w:div>
    <w:div w:id="1609696917">
      <w:bodyDiv w:val="1"/>
      <w:marLeft w:val="0"/>
      <w:marRight w:val="0"/>
      <w:marTop w:val="0"/>
      <w:marBottom w:val="0"/>
      <w:divBdr>
        <w:top w:val="none" w:sz="0" w:space="0" w:color="auto"/>
        <w:left w:val="none" w:sz="0" w:space="0" w:color="auto"/>
        <w:bottom w:val="none" w:sz="0" w:space="0" w:color="auto"/>
        <w:right w:val="none" w:sz="0" w:space="0" w:color="auto"/>
      </w:divBdr>
    </w:div>
    <w:div w:id="1700811248">
      <w:bodyDiv w:val="1"/>
      <w:marLeft w:val="0"/>
      <w:marRight w:val="0"/>
      <w:marTop w:val="0"/>
      <w:marBottom w:val="0"/>
      <w:divBdr>
        <w:top w:val="none" w:sz="0" w:space="0" w:color="auto"/>
        <w:left w:val="none" w:sz="0" w:space="0" w:color="auto"/>
        <w:bottom w:val="none" w:sz="0" w:space="0" w:color="auto"/>
        <w:right w:val="none" w:sz="0" w:space="0" w:color="auto"/>
      </w:divBdr>
    </w:div>
    <w:div w:id="18236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1F0A4-A9DE-495A-B244-8656CE762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27</Pages>
  <Words>2180</Words>
  <Characters>12429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Рунец</dc:creator>
  <cp:lastModifiedBy>Пользователь</cp:lastModifiedBy>
  <cp:revision>18</cp:revision>
  <cp:lastPrinted>2020-02-21T12:37:00Z</cp:lastPrinted>
  <dcterms:created xsi:type="dcterms:W3CDTF">2020-02-21T12:45:00Z</dcterms:created>
  <dcterms:modified xsi:type="dcterms:W3CDTF">2022-01-19T07:12:00Z</dcterms:modified>
</cp:coreProperties>
</file>