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45" w:rsidRDefault="00410645" w:rsidP="00764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645">
        <w:rPr>
          <w:rFonts w:ascii="Times New Roman" w:hAnsi="Times New Roman" w:cs="Times New Roman"/>
          <w:b/>
          <w:sz w:val="28"/>
          <w:szCs w:val="28"/>
        </w:rPr>
        <w:t>Самоконтроль</w:t>
      </w:r>
      <w:r w:rsidR="003C40C2">
        <w:rPr>
          <w:rFonts w:ascii="Times New Roman" w:hAnsi="Times New Roman" w:cs="Times New Roman"/>
          <w:b/>
          <w:sz w:val="28"/>
          <w:szCs w:val="28"/>
        </w:rPr>
        <w:t xml:space="preserve"> – умение самостоятельно оценить себя, принимать решения, определять содержание своей деятельности и находить способы ее реализации</w:t>
      </w:r>
    </w:p>
    <w:p w:rsidR="001B5A6E" w:rsidRDefault="001B5A6E" w:rsidP="001B5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Степанович Жанна </w:t>
      </w:r>
      <w:r w:rsidR="00410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вановна,</w:t>
      </w:r>
    </w:p>
    <w:p w:rsidR="00764176" w:rsidRDefault="00410645" w:rsidP="001B5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764176">
        <w:rPr>
          <w:rFonts w:ascii="Times New Roman" w:hAnsi="Times New Roman" w:cs="Times New Roman"/>
          <w:sz w:val="28"/>
          <w:szCs w:val="28"/>
        </w:rPr>
        <w:t xml:space="preserve">учебной работе </w:t>
      </w:r>
    </w:p>
    <w:p w:rsidR="00410645" w:rsidRPr="00410645" w:rsidRDefault="001B5A6E" w:rsidP="001B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64176">
        <w:rPr>
          <w:rFonts w:ascii="Times New Roman" w:hAnsi="Times New Roman" w:cs="Times New Roman"/>
          <w:sz w:val="28"/>
          <w:szCs w:val="28"/>
        </w:rPr>
        <w:t>Г</w:t>
      </w:r>
      <w:r w:rsidR="00E67FCF">
        <w:rPr>
          <w:rFonts w:ascii="Times New Roman" w:hAnsi="Times New Roman" w:cs="Times New Roman"/>
          <w:sz w:val="28"/>
          <w:szCs w:val="28"/>
        </w:rPr>
        <w:t xml:space="preserve"> </w:t>
      </w:r>
      <w:r w:rsidR="00764176">
        <w:rPr>
          <w:rFonts w:ascii="Times New Roman" w:hAnsi="Times New Roman" w:cs="Times New Roman"/>
          <w:sz w:val="28"/>
          <w:szCs w:val="28"/>
        </w:rPr>
        <w:t>УО</w:t>
      </w:r>
      <w:r w:rsidR="00E67FCF">
        <w:rPr>
          <w:rFonts w:ascii="Times New Roman" w:hAnsi="Times New Roman" w:cs="Times New Roman"/>
          <w:sz w:val="28"/>
          <w:szCs w:val="28"/>
        </w:rPr>
        <w:t xml:space="preserve"> «Средняя школа №6 г</w:t>
      </w:r>
      <w:proofErr w:type="gramStart"/>
      <w:r w:rsidR="00E67F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7FCF">
        <w:rPr>
          <w:rFonts w:ascii="Times New Roman" w:hAnsi="Times New Roman" w:cs="Times New Roman"/>
          <w:sz w:val="28"/>
          <w:szCs w:val="28"/>
        </w:rPr>
        <w:t>озыря»</w:t>
      </w:r>
    </w:p>
    <w:p w:rsidR="00E766E7" w:rsidRDefault="00410645" w:rsidP="0073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26D">
        <w:rPr>
          <w:rFonts w:ascii="Times New Roman" w:hAnsi="Times New Roman" w:cs="Times New Roman"/>
          <w:sz w:val="28"/>
          <w:szCs w:val="28"/>
        </w:rPr>
        <w:t xml:space="preserve"> 7 разделе </w:t>
      </w:r>
      <w:r>
        <w:rPr>
          <w:rFonts w:ascii="Times New Roman" w:hAnsi="Times New Roman" w:cs="Times New Roman"/>
          <w:sz w:val="28"/>
          <w:szCs w:val="28"/>
        </w:rPr>
        <w:t>годово</w:t>
      </w:r>
      <w:r w:rsidR="005F626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5F62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26D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5F626D" w:rsidRPr="005F626D">
        <w:rPr>
          <w:rFonts w:ascii="Times New Roman" w:hAnsi="Times New Roman" w:cs="Times New Roman"/>
          <w:sz w:val="28"/>
          <w:szCs w:val="28"/>
        </w:rPr>
        <w:t>«</w:t>
      </w:r>
      <w:r w:rsidR="005F626D" w:rsidRPr="005F626D">
        <w:rPr>
          <w:rFonts w:ascii="Times New Roman" w:hAnsi="Times New Roman" w:cs="Times New Roman"/>
          <w:bCs/>
          <w:sz w:val="28"/>
          <w:szCs w:val="28"/>
        </w:rPr>
        <w:t>Руководство образовательным процессом»</w:t>
      </w:r>
      <w:r w:rsidR="005F626D">
        <w:rPr>
          <w:rFonts w:ascii="Times New Roman" w:hAnsi="Times New Roman" w:cs="Times New Roman"/>
          <w:sz w:val="28"/>
          <w:szCs w:val="28"/>
        </w:rPr>
        <w:t xml:space="preserve"> предусматривается организация самоконтроля за </w:t>
      </w:r>
      <w:r w:rsidR="005F626D" w:rsidRPr="00120346">
        <w:rPr>
          <w:rFonts w:ascii="Times New Roman" w:hAnsi="Times New Roman" w:cs="Times New Roman"/>
          <w:sz w:val="28"/>
          <w:szCs w:val="28"/>
        </w:rPr>
        <w:t>состоянием методической работы</w:t>
      </w:r>
      <w:r w:rsidR="005F626D">
        <w:rPr>
          <w:rFonts w:ascii="Times New Roman" w:hAnsi="Times New Roman" w:cs="Times New Roman"/>
          <w:sz w:val="28"/>
          <w:szCs w:val="28"/>
        </w:rPr>
        <w:t xml:space="preserve"> </w:t>
      </w:r>
      <w:r w:rsidR="00120346" w:rsidRPr="001203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626D">
        <w:rPr>
          <w:rFonts w:ascii="Times New Roman" w:hAnsi="Times New Roman" w:cs="Times New Roman"/>
          <w:sz w:val="28"/>
          <w:szCs w:val="28"/>
        </w:rPr>
        <w:t xml:space="preserve">проблемой, </w:t>
      </w:r>
      <w:r w:rsidR="00120346" w:rsidRPr="00120346">
        <w:rPr>
          <w:rFonts w:ascii="Times New Roman" w:hAnsi="Times New Roman" w:cs="Times New Roman"/>
          <w:sz w:val="28"/>
          <w:szCs w:val="28"/>
        </w:rPr>
        <w:t>цел</w:t>
      </w:r>
      <w:r w:rsidR="005F626D">
        <w:rPr>
          <w:rFonts w:ascii="Times New Roman" w:hAnsi="Times New Roman" w:cs="Times New Roman"/>
          <w:sz w:val="28"/>
          <w:szCs w:val="28"/>
        </w:rPr>
        <w:t>ью</w:t>
      </w:r>
      <w:r w:rsidR="00120346" w:rsidRPr="00120346">
        <w:rPr>
          <w:rFonts w:ascii="Times New Roman" w:hAnsi="Times New Roman" w:cs="Times New Roman"/>
          <w:sz w:val="28"/>
          <w:szCs w:val="28"/>
        </w:rPr>
        <w:t xml:space="preserve"> и задачами школы.</w:t>
      </w:r>
    </w:p>
    <w:p w:rsidR="005F626D" w:rsidRDefault="00E766E7" w:rsidP="0073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Методическая работа контролируется </w:t>
      </w:r>
      <w:r w:rsidR="005F626D" w:rsidRPr="005F626D">
        <w:rPr>
          <w:rFonts w:ascii="Times New Roman" w:hAnsi="Times New Roman" w:cs="Times New Roman"/>
          <w:sz w:val="28"/>
          <w:szCs w:val="28"/>
        </w:rPr>
        <w:t xml:space="preserve">по </w:t>
      </w:r>
      <w:r w:rsidR="006F249B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5F626D" w:rsidRPr="005F626D">
        <w:rPr>
          <w:rFonts w:ascii="Times New Roman" w:hAnsi="Times New Roman" w:cs="Times New Roman"/>
          <w:sz w:val="28"/>
          <w:szCs w:val="28"/>
        </w:rPr>
        <w:t>направлениям</w:t>
      </w:r>
      <w:r w:rsidR="005F626D">
        <w:rPr>
          <w:rFonts w:ascii="Times New Roman" w:hAnsi="Times New Roman" w:cs="Times New Roman"/>
          <w:sz w:val="28"/>
          <w:szCs w:val="28"/>
        </w:rPr>
        <w:t>:</w:t>
      </w:r>
    </w:p>
    <w:p w:rsidR="005F626D" w:rsidRPr="00B96FD4" w:rsidRDefault="005F626D" w:rsidP="0073709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D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молодыми педагогами.</w:t>
      </w:r>
      <w:r w:rsidRPr="005F626D">
        <w:t xml:space="preserve"> </w:t>
      </w:r>
      <w:r w:rsidRPr="00B96FD4">
        <w:rPr>
          <w:rFonts w:ascii="Times New Roman" w:hAnsi="Times New Roman" w:cs="Times New Roman"/>
          <w:sz w:val="28"/>
          <w:szCs w:val="28"/>
        </w:rPr>
        <w:t>Роль наставников-консультантов в процессе адаптации молодых педагогов.</w:t>
      </w:r>
    </w:p>
    <w:p w:rsidR="005F626D" w:rsidRDefault="005F626D" w:rsidP="0073709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6D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учителей-предметников по подготовке учащихся к конкурсам работ исследовательского характера в рамках работы школьного</w:t>
      </w:r>
      <w:r w:rsidR="00B96FD4">
        <w:rPr>
          <w:rFonts w:ascii="Times New Roman" w:hAnsi="Times New Roman" w:cs="Times New Roman"/>
          <w:sz w:val="28"/>
          <w:szCs w:val="28"/>
        </w:rPr>
        <w:t xml:space="preserve"> </w:t>
      </w:r>
      <w:r w:rsidRPr="005F626D">
        <w:rPr>
          <w:rFonts w:ascii="Times New Roman" w:hAnsi="Times New Roman" w:cs="Times New Roman"/>
          <w:sz w:val="28"/>
          <w:szCs w:val="28"/>
        </w:rPr>
        <w:t>НОУ «Пирамида»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26D" w:rsidRDefault="005F626D" w:rsidP="0073709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6D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роста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и их успешной подготовки к </w:t>
      </w:r>
      <w:r w:rsidRPr="005F626D">
        <w:rPr>
          <w:rFonts w:ascii="Times New Roman" w:hAnsi="Times New Roman" w:cs="Times New Roman"/>
          <w:sz w:val="28"/>
          <w:szCs w:val="28"/>
        </w:rPr>
        <w:t>аттестации в ходе работы методическ</w:t>
      </w:r>
      <w:r w:rsidR="003C40C2">
        <w:rPr>
          <w:rFonts w:ascii="Times New Roman" w:hAnsi="Times New Roman" w:cs="Times New Roman"/>
          <w:sz w:val="28"/>
          <w:szCs w:val="28"/>
        </w:rPr>
        <w:t>их</w:t>
      </w:r>
      <w:r w:rsidRPr="005F626D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C40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D5D" w:rsidRDefault="00182D5D" w:rsidP="0073709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5D">
        <w:rPr>
          <w:rFonts w:ascii="Times New Roman" w:hAnsi="Times New Roman" w:cs="Times New Roman"/>
          <w:sz w:val="28"/>
          <w:szCs w:val="28"/>
        </w:rPr>
        <w:t>Диагностика затруднений и потребностей педагогов.</w:t>
      </w:r>
    </w:p>
    <w:p w:rsidR="00B96FD4" w:rsidRDefault="005F626D" w:rsidP="0073709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5D">
        <w:rPr>
          <w:rFonts w:ascii="Times New Roman" w:hAnsi="Times New Roman" w:cs="Times New Roman"/>
          <w:sz w:val="28"/>
          <w:szCs w:val="28"/>
        </w:rPr>
        <w:t>Итоги работы методических формирований за учебный год</w:t>
      </w:r>
      <w:r w:rsidR="00B96FD4" w:rsidRPr="00182D5D">
        <w:rPr>
          <w:rFonts w:ascii="Times New Roman" w:hAnsi="Times New Roman" w:cs="Times New Roman"/>
          <w:sz w:val="28"/>
          <w:szCs w:val="28"/>
        </w:rPr>
        <w:t>.</w:t>
      </w:r>
    </w:p>
    <w:p w:rsidR="0022203D" w:rsidRPr="0022203D" w:rsidRDefault="0022203D" w:rsidP="0073709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6D">
        <w:rPr>
          <w:rFonts w:ascii="Times New Roman" w:hAnsi="Times New Roman" w:cs="Times New Roman"/>
          <w:sz w:val="28"/>
          <w:szCs w:val="28"/>
        </w:rPr>
        <w:t>Использование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26D">
        <w:rPr>
          <w:rFonts w:ascii="Times New Roman" w:hAnsi="Times New Roman" w:cs="Times New Roman"/>
          <w:sz w:val="28"/>
          <w:szCs w:val="28"/>
        </w:rPr>
        <w:t>информационно-образовательного пространства для качественной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D5D" w:rsidRPr="00120346" w:rsidRDefault="00182D5D" w:rsidP="0073709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0346">
        <w:rPr>
          <w:color w:val="000000"/>
          <w:sz w:val="28"/>
          <w:szCs w:val="28"/>
        </w:rPr>
        <w:t xml:space="preserve">Наиболее эффективными методами контроля </w:t>
      </w:r>
      <w:r>
        <w:rPr>
          <w:color w:val="000000"/>
          <w:sz w:val="28"/>
          <w:szCs w:val="28"/>
        </w:rPr>
        <w:t>в процессе изучения</w:t>
      </w:r>
      <w:r w:rsidRPr="00120346">
        <w:rPr>
          <w:color w:val="000000"/>
          <w:sz w:val="28"/>
          <w:szCs w:val="28"/>
        </w:rPr>
        <w:t xml:space="preserve"> состояния </w:t>
      </w:r>
      <w:r w:rsidRPr="00120346">
        <w:rPr>
          <w:sz w:val="28"/>
          <w:szCs w:val="28"/>
        </w:rPr>
        <w:t>методической работы</w:t>
      </w:r>
      <w:r>
        <w:rPr>
          <w:sz w:val="28"/>
          <w:szCs w:val="28"/>
        </w:rPr>
        <w:t xml:space="preserve"> </w:t>
      </w:r>
      <w:r w:rsidRPr="00120346">
        <w:rPr>
          <w:color w:val="000000"/>
          <w:sz w:val="28"/>
          <w:szCs w:val="28"/>
        </w:rPr>
        <w:t>являются:</w:t>
      </w:r>
    </w:p>
    <w:p w:rsidR="00182D5D" w:rsidRPr="00120346" w:rsidRDefault="00182D5D" w:rsidP="007370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346">
        <w:rPr>
          <w:color w:val="000000"/>
          <w:sz w:val="28"/>
          <w:szCs w:val="28"/>
        </w:rPr>
        <w:t>наблюдение (посещение уроков, внеклассных мероприятий</w:t>
      </w:r>
      <w:r>
        <w:rPr>
          <w:color w:val="000000"/>
          <w:sz w:val="28"/>
          <w:szCs w:val="28"/>
        </w:rPr>
        <w:t>, заседаний методических формирований</w:t>
      </w:r>
      <w:r w:rsidRPr="00120346">
        <w:rPr>
          <w:color w:val="000000"/>
          <w:sz w:val="28"/>
          <w:szCs w:val="28"/>
        </w:rPr>
        <w:t>);</w:t>
      </w:r>
    </w:p>
    <w:p w:rsidR="00182D5D" w:rsidRPr="00120346" w:rsidRDefault="00182D5D" w:rsidP="007370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346">
        <w:rPr>
          <w:color w:val="000000"/>
          <w:sz w:val="28"/>
          <w:szCs w:val="28"/>
        </w:rPr>
        <w:t>анализ (</w:t>
      </w:r>
      <w:r>
        <w:rPr>
          <w:color w:val="000000"/>
          <w:sz w:val="28"/>
          <w:szCs w:val="28"/>
        </w:rPr>
        <w:t>выявление</w:t>
      </w:r>
      <w:r w:rsidRPr="00120346">
        <w:rPr>
          <w:color w:val="000000"/>
          <w:sz w:val="28"/>
          <w:szCs w:val="28"/>
        </w:rPr>
        <w:t xml:space="preserve"> причин, определение направлений развития);</w:t>
      </w:r>
    </w:p>
    <w:p w:rsidR="00182D5D" w:rsidRPr="00120346" w:rsidRDefault="00182D5D" w:rsidP="007370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346">
        <w:rPr>
          <w:color w:val="000000"/>
          <w:sz w:val="28"/>
          <w:szCs w:val="28"/>
        </w:rPr>
        <w:t>беседа</w:t>
      </w:r>
      <w:r>
        <w:rPr>
          <w:color w:val="000000"/>
          <w:sz w:val="28"/>
          <w:szCs w:val="28"/>
        </w:rPr>
        <w:t>;</w:t>
      </w:r>
    </w:p>
    <w:p w:rsidR="00182D5D" w:rsidRPr="00120346" w:rsidRDefault="00182D5D" w:rsidP="007370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346">
        <w:rPr>
          <w:color w:val="000000"/>
          <w:sz w:val="28"/>
          <w:szCs w:val="28"/>
        </w:rPr>
        <w:t>изучение документации</w:t>
      </w:r>
      <w:r>
        <w:rPr>
          <w:color w:val="000000"/>
          <w:sz w:val="28"/>
          <w:szCs w:val="28"/>
        </w:rPr>
        <w:t>;</w:t>
      </w:r>
    </w:p>
    <w:p w:rsidR="00B96FD4" w:rsidRPr="00E67FCF" w:rsidRDefault="00182D5D" w:rsidP="007370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346">
        <w:rPr>
          <w:color w:val="000000"/>
          <w:sz w:val="28"/>
          <w:szCs w:val="28"/>
        </w:rPr>
        <w:t>анкетирование</w:t>
      </w:r>
      <w:r>
        <w:rPr>
          <w:color w:val="000000"/>
          <w:sz w:val="28"/>
          <w:szCs w:val="28"/>
        </w:rPr>
        <w:t>.</w:t>
      </w:r>
    </w:p>
    <w:p w:rsidR="00182D5D" w:rsidRDefault="00606D53" w:rsidP="0073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2D5D">
        <w:rPr>
          <w:rFonts w:ascii="Times New Roman" w:hAnsi="Times New Roman" w:cs="Times New Roman"/>
          <w:sz w:val="28"/>
          <w:szCs w:val="28"/>
        </w:rPr>
        <w:t xml:space="preserve">Более подробно хочу остановиться на </w:t>
      </w:r>
      <w:r w:rsidR="00E766E7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3C40C2">
        <w:rPr>
          <w:rFonts w:ascii="Times New Roman" w:hAnsi="Times New Roman" w:cs="Times New Roman"/>
          <w:sz w:val="28"/>
          <w:szCs w:val="28"/>
        </w:rPr>
        <w:t>само</w:t>
      </w:r>
      <w:r w:rsidR="00E766E7">
        <w:rPr>
          <w:rFonts w:ascii="Times New Roman" w:hAnsi="Times New Roman" w:cs="Times New Roman"/>
          <w:sz w:val="28"/>
          <w:szCs w:val="28"/>
        </w:rPr>
        <w:t xml:space="preserve">контроля за </w:t>
      </w:r>
      <w:r w:rsidR="00182D5D">
        <w:rPr>
          <w:rFonts w:ascii="Times New Roman" w:hAnsi="Times New Roman" w:cs="Times New Roman"/>
          <w:sz w:val="28"/>
          <w:szCs w:val="28"/>
        </w:rPr>
        <w:t>проведени</w:t>
      </w:r>
      <w:r w:rsidR="00E766E7">
        <w:rPr>
          <w:rFonts w:ascii="Times New Roman" w:hAnsi="Times New Roman" w:cs="Times New Roman"/>
          <w:sz w:val="28"/>
          <w:szCs w:val="28"/>
        </w:rPr>
        <w:t>ем</w:t>
      </w:r>
      <w:r w:rsidR="00182D5D">
        <w:rPr>
          <w:rFonts w:ascii="Times New Roman" w:hAnsi="Times New Roman" w:cs="Times New Roman"/>
          <w:sz w:val="28"/>
          <w:szCs w:val="28"/>
        </w:rPr>
        <w:t xml:space="preserve"> предметных недель.</w:t>
      </w:r>
    </w:p>
    <w:p w:rsidR="00B96FD4" w:rsidRDefault="00182D5D" w:rsidP="00737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E37D4E">
        <w:rPr>
          <w:rFonts w:ascii="Times New Roman" w:hAnsi="Times New Roman" w:cs="Times New Roman"/>
          <w:sz w:val="28"/>
          <w:szCs w:val="28"/>
        </w:rPr>
        <w:t xml:space="preserve">согласно графику, утвержденному директором школы,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E37D4E">
        <w:rPr>
          <w:rFonts w:ascii="Times New Roman" w:hAnsi="Times New Roman" w:cs="Times New Roman"/>
          <w:sz w:val="28"/>
          <w:szCs w:val="28"/>
        </w:rPr>
        <w:t>водится</w:t>
      </w:r>
      <w:r>
        <w:rPr>
          <w:rFonts w:ascii="Times New Roman" w:hAnsi="Times New Roman" w:cs="Times New Roman"/>
          <w:sz w:val="28"/>
          <w:szCs w:val="28"/>
        </w:rPr>
        <w:t xml:space="preserve"> 7 предметных недель в рамках работы конкретного методического</w:t>
      </w:r>
      <w:r w:rsidR="00E37D4E" w:rsidRPr="00E37D4E">
        <w:rPr>
          <w:rFonts w:ascii="Times New Roman" w:hAnsi="Times New Roman" w:cs="Times New Roman"/>
          <w:sz w:val="28"/>
          <w:szCs w:val="28"/>
        </w:rPr>
        <w:t xml:space="preserve"> </w:t>
      </w:r>
      <w:r w:rsidR="00E37D4E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FD4" w:rsidRDefault="003C40C2" w:rsidP="00737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C40C2">
        <w:rPr>
          <w:rFonts w:ascii="Times New Roman" w:hAnsi="Times New Roman" w:cs="Times New Roman"/>
          <w:sz w:val="28"/>
          <w:szCs w:val="28"/>
        </w:rPr>
        <w:t>ак,</w:t>
      </w:r>
      <w:r w:rsidRPr="003C4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0C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C40C2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C4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3C40C2">
        <w:rPr>
          <w:rFonts w:ascii="Times New Roman" w:hAnsi="Times New Roman" w:cs="Times New Roman"/>
          <w:sz w:val="28"/>
          <w:szCs w:val="28"/>
        </w:rPr>
        <w:t>неделя предметов гуманитарного цикла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0C2">
        <w:rPr>
          <w:rFonts w:ascii="Times New Roman" w:hAnsi="Times New Roman" w:cs="Times New Roman"/>
          <w:sz w:val="28"/>
          <w:szCs w:val="28"/>
        </w:rPr>
        <w:t xml:space="preserve"> </w:t>
      </w:r>
      <w:r w:rsidR="00E37D4E">
        <w:rPr>
          <w:rFonts w:ascii="Times New Roman" w:hAnsi="Times New Roman" w:cs="Times New Roman"/>
          <w:sz w:val="28"/>
          <w:szCs w:val="28"/>
        </w:rPr>
        <w:t xml:space="preserve">Накануне проведения предметной недели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E37D4E">
        <w:rPr>
          <w:rFonts w:ascii="Times New Roman" w:hAnsi="Times New Roman" w:cs="Times New Roman"/>
          <w:sz w:val="28"/>
          <w:szCs w:val="28"/>
        </w:rPr>
        <w:t>изда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7D4E">
        <w:rPr>
          <w:rFonts w:ascii="Times New Roman" w:hAnsi="Times New Roman" w:cs="Times New Roman"/>
          <w:sz w:val="28"/>
          <w:szCs w:val="28"/>
        </w:rPr>
        <w:t xml:space="preserve"> приказ по школе, в котором 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E37D4E">
        <w:rPr>
          <w:rFonts w:ascii="Times New Roman" w:hAnsi="Times New Roman" w:cs="Times New Roman"/>
          <w:sz w:val="28"/>
          <w:szCs w:val="28"/>
        </w:rPr>
        <w:t xml:space="preserve"> сроки, назнач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E37D4E">
        <w:rPr>
          <w:rFonts w:ascii="Times New Roman" w:hAnsi="Times New Roman" w:cs="Times New Roman"/>
          <w:sz w:val="28"/>
          <w:szCs w:val="28"/>
        </w:rPr>
        <w:t>ответственные, утвержд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="00E37D4E">
        <w:rPr>
          <w:rFonts w:ascii="Times New Roman" w:hAnsi="Times New Roman" w:cs="Times New Roman"/>
          <w:sz w:val="28"/>
          <w:szCs w:val="28"/>
        </w:rPr>
        <w:t>план предметной недели.</w:t>
      </w:r>
    </w:p>
    <w:p w:rsidR="00182D5D" w:rsidRDefault="00E37D4E" w:rsidP="00737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согласно плану провод</w:t>
      </w:r>
      <w:r w:rsidR="003C40C2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открытые уроки</w:t>
      </w:r>
      <w:r w:rsidR="003C40C2">
        <w:rPr>
          <w:rFonts w:ascii="Times New Roman" w:hAnsi="Times New Roman" w:cs="Times New Roman"/>
          <w:sz w:val="28"/>
          <w:szCs w:val="28"/>
        </w:rPr>
        <w:t>, внеклассные</w:t>
      </w:r>
      <w:r w:rsidRPr="00E3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3C40C2">
        <w:rPr>
          <w:rFonts w:ascii="Times New Roman" w:hAnsi="Times New Roman" w:cs="Times New Roman"/>
          <w:sz w:val="28"/>
          <w:szCs w:val="28"/>
        </w:rPr>
        <w:t xml:space="preserve"> по учебным предметам, 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конкурсы на лучшую стенгазету, кроссворд, сочинение. Новинкой стало проведение конкурса эмблемы «Великое русское слово». Была оформлена выставка газет, высказываний знаменитых писателей и плакатов с занимательными заданиями и интересной </w:t>
      </w:r>
      <w:r w:rsidR="008158A3" w:rsidRPr="008158A3">
        <w:rPr>
          <w:rFonts w:ascii="Times New Roman" w:hAnsi="Times New Roman" w:cs="Times New Roman"/>
          <w:sz w:val="28"/>
          <w:szCs w:val="28"/>
        </w:rPr>
        <w:lastRenderedPageBreak/>
        <w:t>познавательной информацией. Работа</w:t>
      </w:r>
      <w:r w:rsidR="008158A3">
        <w:rPr>
          <w:rFonts w:ascii="Times New Roman" w:hAnsi="Times New Roman" w:cs="Times New Roman"/>
          <w:sz w:val="28"/>
          <w:szCs w:val="28"/>
        </w:rPr>
        <w:t>ла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8158A3">
        <w:rPr>
          <w:rFonts w:ascii="Times New Roman" w:hAnsi="Times New Roman" w:cs="Times New Roman"/>
          <w:sz w:val="28"/>
          <w:szCs w:val="28"/>
        </w:rPr>
        <w:t>ая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 радиогазет</w:t>
      </w:r>
      <w:r w:rsidR="008158A3">
        <w:rPr>
          <w:rFonts w:ascii="Times New Roman" w:hAnsi="Times New Roman" w:cs="Times New Roman"/>
          <w:sz w:val="28"/>
          <w:szCs w:val="28"/>
        </w:rPr>
        <w:t>а.</w:t>
      </w:r>
      <w:r w:rsidR="008158A3" w:rsidRPr="008158A3">
        <w:t xml:space="preserve"> </w:t>
      </w:r>
      <w:r w:rsidR="008158A3" w:rsidRPr="008158A3">
        <w:rPr>
          <w:rFonts w:ascii="Times New Roman" w:hAnsi="Times New Roman" w:cs="Times New Roman"/>
          <w:sz w:val="28"/>
          <w:szCs w:val="28"/>
        </w:rPr>
        <w:t>Итоги недели подведены руководителем МО в торжественной обстановке в конференц-зале. Грамотами и дипломами награждены учащиеся – победители конкурсов, викторин, активные участники мероприятий.</w:t>
      </w:r>
    </w:p>
    <w:p w:rsidR="00182D5D" w:rsidRDefault="00E37D4E" w:rsidP="00737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недели администрация и педагогические работники посеща</w:t>
      </w:r>
      <w:r w:rsidR="008158A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запланированные уроки и мероприятия</w:t>
      </w:r>
      <w:r w:rsidR="00C86C7F">
        <w:rPr>
          <w:rFonts w:ascii="Times New Roman" w:hAnsi="Times New Roman" w:cs="Times New Roman"/>
          <w:sz w:val="28"/>
          <w:szCs w:val="28"/>
        </w:rPr>
        <w:t>, анализир</w:t>
      </w:r>
      <w:r w:rsidR="008158A3">
        <w:rPr>
          <w:rFonts w:ascii="Times New Roman" w:hAnsi="Times New Roman" w:cs="Times New Roman"/>
          <w:sz w:val="28"/>
          <w:szCs w:val="28"/>
        </w:rPr>
        <w:t>овали</w:t>
      </w:r>
      <w:r w:rsidR="00C86C7F">
        <w:rPr>
          <w:rFonts w:ascii="Times New Roman" w:hAnsi="Times New Roman" w:cs="Times New Roman"/>
          <w:sz w:val="28"/>
          <w:szCs w:val="28"/>
        </w:rPr>
        <w:t>, да</w:t>
      </w:r>
      <w:r w:rsidR="008158A3">
        <w:rPr>
          <w:rFonts w:ascii="Times New Roman" w:hAnsi="Times New Roman" w:cs="Times New Roman"/>
          <w:sz w:val="28"/>
          <w:szCs w:val="28"/>
        </w:rPr>
        <w:t>вали</w:t>
      </w:r>
      <w:r w:rsidR="00C86C7F">
        <w:rPr>
          <w:rFonts w:ascii="Times New Roman" w:hAnsi="Times New Roman" w:cs="Times New Roman"/>
          <w:sz w:val="28"/>
          <w:szCs w:val="28"/>
        </w:rPr>
        <w:t xml:space="preserve"> рекомендации по </w:t>
      </w:r>
      <w:r w:rsidR="00C86C7F" w:rsidRPr="00C86C7F">
        <w:rPr>
          <w:rFonts w:ascii="Times New Roman" w:hAnsi="Times New Roman" w:cs="Times New Roman"/>
          <w:sz w:val="28"/>
          <w:szCs w:val="28"/>
        </w:rPr>
        <w:t>улучшению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249B">
        <w:rPr>
          <w:rFonts w:ascii="Times New Roman" w:hAnsi="Times New Roman" w:cs="Times New Roman"/>
          <w:sz w:val="28"/>
          <w:szCs w:val="28"/>
        </w:rPr>
        <w:t>Учителя-предметники проводили самоанализ своих уроков и мероприятий.</w:t>
      </w:r>
    </w:p>
    <w:p w:rsidR="00182D5D" w:rsidRDefault="00C86C7F" w:rsidP="00737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C7F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C86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C7F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недели мною подгот</w:t>
      </w:r>
      <w:r w:rsidR="008158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58A3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информация, которая </w:t>
      </w:r>
      <w:r w:rsidR="008158A3">
        <w:rPr>
          <w:rFonts w:ascii="Times New Roman" w:hAnsi="Times New Roman" w:cs="Times New Roman"/>
          <w:sz w:val="28"/>
          <w:szCs w:val="28"/>
        </w:rPr>
        <w:t>была заслушана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при директоре.</w:t>
      </w:r>
      <w:r w:rsidR="00F671E3">
        <w:rPr>
          <w:rFonts w:ascii="Times New Roman" w:hAnsi="Times New Roman" w:cs="Times New Roman"/>
          <w:sz w:val="28"/>
          <w:szCs w:val="28"/>
        </w:rPr>
        <w:t xml:space="preserve"> </w:t>
      </w:r>
      <w:r w:rsidR="008158A3">
        <w:rPr>
          <w:rFonts w:ascii="Times New Roman" w:hAnsi="Times New Roman" w:cs="Times New Roman"/>
          <w:sz w:val="28"/>
          <w:szCs w:val="28"/>
        </w:rPr>
        <w:t>В процессе заседания обсужд</w:t>
      </w:r>
      <w:r w:rsidR="006F249B">
        <w:rPr>
          <w:rFonts w:ascii="Times New Roman" w:hAnsi="Times New Roman" w:cs="Times New Roman"/>
          <w:sz w:val="28"/>
          <w:szCs w:val="28"/>
        </w:rPr>
        <w:t>ались</w:t>
      </w:r>
      <w:r w:rsidR="008158A3">
        <w:rPr>
          <w:rFonts w:ascii="Times New Roman" w:hAnsi="Times New Roman" w:cs="Times New Roman"/>
          <w:sz w:val="28"/>
          <w:szCs w:val="28"/>
        </w:rPr>
        <w:t xml:space="preserve"> выявленные в ходе предметной недели недостатки</w:t>
      </w:r>
      <w:r w:rsidR="006F249B">
        <w:rPr>
          <w:rFonts w:ascii="Times New Roman" w:hAnsi="Times New Roman" w:cs="Times New Roman"/>
          <w:sz w:val="28"/>
          <w:szCs w:val="28"/>
        </w:rPr>
        <w:t xml:space="preserve"> и</w:t>
      </w:r>
      <w:r w:rsidR="008158A3">
        <w:rPr>
          <w:rFonts w:ascii="Times New Roman" w:hAnsi="Times New Roman" w:cs="Times New Roman"/>
          <w:sz w:val="28"/>
          <w:szCs w:val="28"/>
        </w:rPr>
        <w:t xml:space="preserve"> проблемы. </w:t>
      </w:r>
      <w:r w:rsidR="006F249B">
        <w:rPr>
          <w:rFonts w:ascii="Times New Roman" w:hAnsi="Times New Roman" w:cs="Times New Roman"/>
          <w:sz w:val="28"/>
          <w:szCs w:val="28"/>
        </w:rPr>
        <w:t>Были о</w:t>
      </w:r>
      <w:r w:rsidR="008158A3">
        <w:rPr>
          <w:rFonts w:ascii="Times New Roman" w:hAnsi="Times New Roman" w:cs="Times New Roman"/>
          <w:sz w:val="28"/>
          <w:szCs w:val="28"/>
        </w:rPr>
        <w:t xml:space="preserve">пределены задачи на перспективу, </w:t>
      </w:r>
      <w:r w:rsidR="006F249B">
        <w:rPr>
          <w:rFonts w:ascii="Times New Roman" w:hAnsi="Times New Roman" w:cs="Times New Roman"/>
          <w:sz w:val="28"/>
          <w:szCs w:val="28"/>
        </w:rPr>
        <w:t xml:space="preserve">намечены пути решения выявленных проблем. </w:t>
      </w:r>
    </w:p>
    <w:p w:rsidR="00C86C7F" w:rsidRPr="00C86C7F" w:rsidRDefault="00C86C7F" w:rsidP="00737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158A3">
        <w:rPr>
          <w:rFonts w:ascii="Times New Roman" w:hAnsi="Times New Roman" w:cs="Times New Roman"/>
          <w:sz w:val="28"/>
          <w:szCs w:val="28"/>
        </w:rPr>
        <w:t>был издан</w:t>
      </w:r>
      <w:r>
        <w:rPr>
          <w:rFonts w:ascii="Times New Roman" w:hAnsi="Times New Roman" w:cs="Times New Roman"/>
          <w:sz w:val="28"/>
          <w:szCs w:val="28"/>
        </w:rPr>
        <w:t xml:space="preserve"> приказ директора об итогах</w:t>
      </w:r>
      <w:r w:rsidRPr="00C86C7F">
        <w:rPr>
          <w:rFonts w:ascii="Times New Roman" w:hAnsi="Times New Roman" w:cs="Times New Roman"/>
          <w:sz w:val="28"/>
          <w:szCs w:val="28"/>
        </w:rPr>
        <w:t xml:space="preserve"> проведения предметной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8158A3">
        <w:rPr>
          <w:rFonts w:ascii="Times New Roman" w:hAnsi="Times New Roman" w:cs="Times New Roman"/>
          <w:sz w:val="28"/>
          <w:szCs w:val="28"/>
        </w:rPr>
        <w:t>, в котором о</w:t>
      </w:r>
      <w:r w:rsidR="008158A3" w:rsidRPr="008158A3">
        <w:rPr>
          <w:rFonts w:ascii="Times New Roman" w:hAnsi="Times New Roman" w:cs="Times New Roman"/>
          <w:sz w:val="28"/>
          <w:szCs w:val="28"/>
        </w:rPr>
        <w:t>тме</w:t>
      </w:r>
      <w:r w:rsidR="008158A3">
        <w:rPr>
          <w:rFonts w:ascii="Times New Roman" w:hAnsi="Times New Roman" w:cs="Times New Roman"/>
          <w:sz w:val="28"/>
          <w:szCs w:val="28"/>
        </w:rPr>
        <w:t xml:space="preserve">чена работа 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 руководителя методического объединения учителей предметов гуманитарного цикла</w:t>
      </w:r>
      <w:r w:rsidR="008158A3">
        <w:rPr>
          <w:rFonts w:ascii="Times New Roman" w:hAnsi="Times New Roman" w:cs="Times New Roman"/>
          <w:sz w:val="28"/>
          <w:szCs w:val="28"/>
        </w:rPr>
        <w:t>,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 учителей-предметников </w:t>
      </w:r>
      <w:r w:rsidR="008158A3">
        <w:rPr>
          <w:rFonts w:ascii="Times New Roman" w:hAnsi="Times New Roman" w:cs="Times New Roman"/>
          <w:sz w:val="28"/>
          <w:szCs w:val="28"/>
        </w:rPr>
        <w:t xml:space="preserve">по </w:t>
      </w:r>
      <w:r w:rsidR="008158A3" w:rsidRPr="008158A3">
        <w:rPr>
          <w:rFonts w:ascii="Times New Roman" w:hAnsi="Times New Roman" w:cs="Times New Roman"/>
          <w:sz w:val="28"/>
          <w:szCs w:val="28"/>
        </w:rPr>
        <w:t>организаци</w:t>
      </w:r>
      <w:r w:rsidR="008158A3">
        <w:rPr>
          <w:rFonts w:ascii="Times New Roman" w:hAnsi="Times New Roman" w:cs="Times New Roman"/>
          <w:sz w:val="28"/>
          <w:szCs w:val="28"/>
        </w:rPr>
        <w:t>и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158A3">
        <w:rPr>
          <w:rFonts w:ascii="Times New Roman" w:hAnsi="Times New Roman" w:cs="Times New Roman"/>
          <w:sz w:val="28"/>
          <w:szCs w:val="28"/>
        </w:rPr>
        <w:t>ю</w:t>
      </w:r>
      <w:r w:rsidR="008158A3" w:rsidRPr="008158A3">
        <w:rPr>
          <w:rFonts w:ascii="Times New Roman" w:hAnsi="Times New Roman" w:cs="Times New Roman"/>
          <w:sz w:val="28"/>
          <w:szCs w:val="28"/>
        </w:rPr>
        <w:t xml:space="preserve"> </w:t>
      </w:r>
      <w:r w:rsidR="008158A3">
        <w:rPr>
          <w:rFonts w:ascii="Times New Roman" w:hAnsi="Times New Roman" w:cs="Times New Roman"/>
          <w:sz w:val="28"/>
          <w:szCs w:val="28"/>
        </w:rPr>
        <w:t>открытых уроков и мероприятий</w:t>
      </w:r>
      <w:r w:rsidR="006F249B">
        <w:rPr>
          <w:rFonts w:ascii="Times New Roman" w:hAnsi="Times New Roman" w:cs="Times New Roman"/>
          <w:sz w:val="28"/>
          <w:szCs w:val="28"/>
        </w:rPr>
        <w:t>.</w:t>
      </w:r>
    </w:p>
    <w:p w:rsidR="00182D5D" w:rsidRDefault="00182D5D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5D" w:rsidRDefault="00182D5D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5D" w:rsidRDefault="00182D5D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5D" w:rsidRDefault="00182D5D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5D" w:rsidRDefault="00182D5D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E7" w:rsidRDefault="00E766E7" w:rsidP="00E3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6D" w:rsidRPr="00120346" w:rsidRDefault="005F626D" w:rsidP="00E67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26D" w:rsidRPr="00120346" w:rsidSect="004106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46B2"/>
    <w:multiLevelType w:val="hybridMultilevel"/>
    <w:tmpl w:val="5F2EBAF2"/>
    <w:lvl w:ilvl="0" w:tplc="DE76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60DF0"/>
    <w:multiLevelType w:val="hybridMultilevel"/>
    <w:tmpl w:val="784A1920"/>
    <w:lvl w:ilvl="0" w:tplc="DE76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30BAB"/>
    <w:multiLevelType w:val="hybridMultilevel"/>
    <w:tmpl w:val="5F2EBAF2"/>
    <w:lvl w:ilvl="0" w:tplc="DE76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A6FBC"/>
    <w:multiLevelType w:val="hybridMultilevel"/>
    <w:tmpl w:val="5F2EBAF2"/>
    <w:lvl w:ilvl="0" w:tplc="DE76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243794"/>
    <w:multiLevelType w:val="hybridMultilevel"/>
    <w:tmpl w:val="971C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18A9"/>
    <w:multiLevelType w:val="hybridMultilevel"/>
    <w:tmpl w:val="DDB86F84"/>
    <w:lvl w:ilvl="0" w:tplc="DE76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0163D"/>
    <w:multiLevelType w:val="hybridMultilevel"/>
    <w:tmpl w:val="5F2EBAF2"/>
    <w:lvl w:ilvl="0" w:tplc="DE76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00611C"/>
    <w:multiLevelType w:val="hybridMultilevel"/>
    <w:tmpl w:val="424C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7B"/>
    <w:rsid w:val="00120346"/>
    <w:rsid w:val="00182D5D"/>
    <w:rsid w:val="001B5A6E"/>
    <w:rsid w:val="0022203D"/>
    <w:rsid w:val="00264B1F"/>
    <w:rsid w:val="003952D0"/>
    <w:rsid w:val="003C40C2"/>
    <w:rsid w:val="00410645"/>
    <w:rsid w:val="00484DA3"/>
    <w:rsid w:val="00494B5A"/>
    <w:rsid w:val="005F626D"/>
    <w:rsid w:val="00606D53"/>
    <w:rsid w:val="006F249B"/>
    <w:rsid w:val="00737093"/>
    <w:rsid w:val="00764176"/>
    <w:rsid w:val="008158A3"/>
    <w:rsid w:val="008378D0"/>
    <w:rsid w:val="008D437B"/>
    <w:rsid w:val="009163E9"/>
    <w:rsid w:val="0099004A"/>
    <w:rsid w:val="00B96FD4"/>
    <w:rsid w:val="00C86C7F"/>
    <w:rsid w:val="00DB552D"/>
    <w:rsid w:val="00E1149D"/>
    <w:rsid w:val="00E37D4E"/>
    <w:rsid w:val="00E67FCF"/>
    <w:rsid w:val="00E766E7"/>
    <w:rsid w:val="00E87E79"/>
    <w:rsid w:val="00F117F0"/>
    <w:rsid w:val="00F6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26D"/>
    <w:pPr>
      <w:ind w:left="720"/>
      <w:contextualSpacing/>
    </w:pPr>
  </w:style>
  <w:style w:type="table" w:styleId="a5">
    <w:name w:val="Table Grid"/>
    <w:basedOn w:val="a1"/>
    <w:uiPriority w:val="99"/>
    <w:rsid w:val="005F62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Admin</cp:lastModifiedBy>
  <cp:revision>9</cp:revision>
  <dcterms:created xsi:type="dcterms:W3CDTF">2021-04-28T16:58:00Z</dcterms:created>
  <dcterms:modified xsi:type="dcterms:W3CDTF">2021-06-15T07:43:00Z</dcterms:modified>
</cp:coreProperties>
</file>