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C9D" w:rsidRDefault="00FD0C9D" w:rsidP="00FD0C9D">
      <w:pPr>
        <w:ind w:firstLine="709"/>
        <w:jc w:val="both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Информация о деятельности Белорусской молодежной общественной организации спасателей-пожарных (БМООСП)</w:t>
      </w:r>
    </w:p>
    <w:p w:rsidR="00FD0C9D" w:rsidRDefault="00FD0C9D" w:rsidP="00FD0C9D">
      <w:pPr>
        <w:tabs>
          <w:tab w:val="left" w:pos="1725"/>
        </w:tabs>
        <w:jc w:val="both"/>
        <w:rPr>
          <w:sz w:val="30"/>
          <w:szCs w:val="30"/>
        </w:rPr>
      </w:pPr>
      <w:r>
        <w:rPr>
          <w:sz w:val="30"/>
          <w:szCs w:val="30"/>
        </w:rPr>
        <w:tab/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современных условиях одной из приоритетных задач страны является формирование у молодежи не только физической выносливости и интеллектуального потенциала, но и знаний в области безопасности жизнедеятельности. Это необходимо для того, чтобы в случае возникновения экстремальной ситуации молодые люди могли действовать спокойно и квалифицированно, обеспечивая защиту как себе, так </w:t>
      </w:r>
      <w:r>
        <w:rPr>
          <w:sz w:val="30"/>
          <w:szCs w:val="30"/>
        </w:rPr>
        <w:br/>
        <w:t>и окружающим. Все эти знания не складываются стихийно, а требуют масштабной и систематической работы. Поэтому одним из важнейших направлений деятельности Министерства по чрезвычайным ситуациям всегда считалась работа с детьми и молодежью.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Традиции движения юных пожарных уходят корнями в 30-е годы прошлого столетия. Но по-настоящему единым целым движение стало </w:t>
      </w:r>
      <w:r>
        <w:rPr>
          <w:sz w:val="30"/>
          <w:szCs w:val="30"/>
        </w:rPr>
        <w:br/>
        <w:t>14 октября 2001 года: в этот день разрозненные клубы объединились под эгидой Белорусской молодежной общественной организации спасателей-пожарных. В 2002 году по всей республике начали создаваться областные отделения БМООСП.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Сегодня БМООСП представляет собой уникальную модель молодежной организации современной Беларуси, которая действует </w:t>
      </w:r>
      <w:r>
        <w:rPr>
          <w:sz w:val="30"/>
          <w:szCs w:val="30"/>
        </w:rPr>
        <w:br/>
        <w:t xml:space="preserve">в интересах подрастающего поколения, воспитывает патриотизм </w:t>
      </w:r>
      <w:r>
        <w:rPr>
          <w:sz w:val="30"/>
          <w:szCs w:val="30"/>
        </w:rPr>
        <w:br/>
        <w:t xml:space="preserve">и формирует сильные личностные качества у молодежи, обучает юношей и девушек навыкам безопасного поведения, учит правильно ориентироваться в экстремальных ситуациях и находить из них выход.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Организация разрабатывает и реализует собственные программы, опираясь на изучение ключевых проблем и потребностей молодых белорусов, имеет свои цели и задачи, что выделяет ее среди других молодежных организаций.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БМООСП действует на основании Устава, принятого </w:t>
      </w:r>
      <w:r>
        <w:rPr>
          <w:sz w:val="30"/>
          <w:szCs w:val="30"/>
        </w:rPr>
        <w:br/>
        <w:t xml:space="preserve">на учредительном слете в Национальном детском образовательно-оздоровительном центре «Зубренок» (с изменениями и дополнениями, принятыми на Республиканском слете 24 июля 2024 года).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соответствии с Уставом работа БМООСП направлена </w:t>
      </w:r>
      <w:proofErr w:type="gramStart"/>
      <w:r>
        <w:rPr>
          <w:sz w:val="30"/>
          <w:szCs w:val="30"/>
        </w:rPr>
        <w:t>н</w:t>
      </w:r>
      <w:proofErr w:type="gramEnd"/>
      <w:r>
        <w:rPr>
          <w:sz w:val="30"/>
          <w:szCs w:val="30"/>
        </w:rPr>
        <w:br/>
        <w:t xml:space="preserve">а реализацию следующих целей: 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гражданское и патриотическое воспитание детей и молодежи;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обучение основам безопасности жизнедеятельности подрастающего поколения;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популяризация профессии спасателя-пожарного;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содействие в развитии пожарно-спасательного спорта;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– привлечение молодежи к обеспечению безопасности жизнедеятельности, защите окружающей среды, здоровому образу жизни;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– раскрытие творческих и интеллектуальных способностей молодых людей;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– благотворительная деятельность. </w:t>
      </w:r>
    </w:p>
    <w:p w:rsidR="00FD0C9D" w:rsidRDefault="00FD0C9D" w:rsidP="00FD0C9D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По всей стране функционируют областные и Минское городское отделения БМООСП, которые дают возможность более чем 33 тысячам юношей и девушек получать знания в области безопасности жизнедеятельности. Основу организации составляют 136 районных </w:t>
      </w:r>
      <w:r>
        <w:rPr>
          <w:sz w:val="30"/>
          <w:szCs w:val="30"/>
        </w:rPr>
        <w:br/>
        <w:t xml:space="preserve">и городских отделений.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С целью популяризации организации среди молодежи работает сайт Белорусской молодежной общественной организации спасателей-пожарных: </w:t>
      </w:r>
      <w:hyperlink r:id="rId4" w:history="1">
        <w:r>
          <w:rPr>
            <w:rStyle w:val="a3"/>
            <w:sz w:val="30"/>
            <w:szCs w:val="30"/>
          </w:rPr>
          <w:t>http://bmoosp.by</w:t>
        </w:r>
      </w:hyperlink>
      <w:r>
        <w:rPr>
          <w:sz w:val="30"/>
          <w:szCs w:val="30"/>
        </w:rPr>
        <w:t xml:space="preserve">, а также </w:t>
      </w:r>
      <w:r>
        <w:rPr>
          <w:sz w:val="30"/>
          <w:szCs w:val="30"/>
          <w:lang w:val="en-US"/>
        </w:rPr>
        <w:t>Telegram</w:t>
      </w:r>
      <w:r>
        <w:rPr>
          <w:sz w:val="30"/>
          <w:szCs w:val="30"/>
        </w:rPr>
        <w:t>-канал «Не всякий пожарный» (</w:t>
      </w:r>
      <w:r>
        <w:rPr>
          <w:sz w:val="30"/>
          <w:szCs w:val="30"/>
          <w:lang w:val="en-US"/>
        </w:rPr>
        <w:t>t</w:t>
      </w:r>
      <w:r>
        <w:rPr>
          <w:sz w:val="30"/>
          <w:szCs w:val="30"/>
        </w:rPr>
        <w:t>.</w:t>
      </w:r>
      <w:r>
        <w:rPr>
          <w:sz w:val="30"/>
          <w:szCs w:val="30"/>
          <w:lang w:val="en-US"/>
        </w:rPr>
        <w:t>me</w:t>
      </w:r>
      <w:r>
        <w:rPr>
          <w:sz w:val="30"/>
          <w:szCs w:val="30"/>
        </w:rPr>
        <w:t>/</w:t>
      </w:r>
      <w:r>
        <w:rPr>
          <w:sz w:val="30"/>
          <w:szCs w:val="30"/>
          <w:lang w:val="en-US"/>
        </w:rPr>
        <w:t>ne</w:t>
      </w:r>
      <w:r>
        <w:rPr>
          <w:sz w:val="30"/>
          <w:szCs w:val="30"/>
        </w:rPr>
        <w:t>_</w:t>
      </w:r>
      <w:proofErr w:type="spellStart"/>
      <w:r>
        <w:rPr>
          <w:sz w:val="30"/>
          <w:szCs w:val="30"/>
          <w:lang w:val="en-US"/>
        </w:rPr>
        <w:t>vsyakiy</w:t>
      </w:r>
      <w:proofErr w:type="spellEnd"/>
      <w:r>
        <w:rPr>
          <w:sz w:val="30"/>
          <w:szCs w:val="30"/>
        </w:rPr>
        <w:t>_</w:t>
      </w:r>
      <w:proofErr w:type="spellStart"/>
      <w:r>
        <w:rPr>
          <w:sz w:val="30"/>
          <w:szCs w:val="30"/>
          <w:lang w:val="en-US"/>
        </w:rPr>
        <w:t>pozharny</w:t>
      </w:r>
      <w:proofErr w:type="spellEnd"/>
      <w:r>
        <w:rPr>
          <w:sz w:val="30"/>
          <w:szCs w:val="30"/>
        </w:rPr>
        <w:t xml:space="preserve">), </w:t>
      </w:r>
      <w:r>
        <w:rPr>
          <w:sz w:val="30"/>
          <w:szCs w:val="30"/>
          <w:lang w:val="en-US"/>
        </w:rPr>
        <w:t>Instagram</w:t>
      </w:r>
      <w:r>
        <w:rPr>
          <w:sz w:val="30"/>
          <w:szCs w:val="30"/>
        </w:rPr>
        <w:t xml:space="preserve"> «Не всякий пожарный» (</w:t>
      </w:r>
      <w:r>
        <w:rPr>
          <w:sz w:val="30"/>
          <w:szCs w:val="30"/>
          <w:lang w:val="en-US"/>
        </w:rPr>
        <w:t>yours</w:t>
      </w:r>
      <w:r>
        <w:rPr>
          <w:sz w:val="30"/>
          <w:szCs w:val="30"/>
        </w:rPr>
        <w:t>_112_</w:t>
      </w:r>
      <w:proofErr w:type="spellStart"/>
      <w:r>
        <w:rPr>
          <w:sz w:val="30"/>
          <w:szCs w:val="30"/>
          <w:lang w:val="en-US"/>
        </w:rPr>
        <w:t>belarus</w:t>
      </w:r>
      <w:proofErr w:type="spellEnd"/>
      <w:r>
        <w:rPr>
          <w:sz w:val="30"/>
          <w:szCs w:val="30"/>
        </w:rPr>
        <w:t xml:space="preserve">).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БМООСП имеет свою зарегистрированную в установленном порядке символику. Члены БМООСП используют единые знаки принадлежности </w:t>
      </w:r>
      <w:r>
        <w:rPr>
          <w:sz w:val="30"/>
          <w:szCs w:val="30"/>
        </w:rPr>
        <w:br/>
        <w:t>к своей организации: члены организации – галстук, значок; районные (городские), областные и республиканская организация – знамена, эмблемы, вымпела.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БМООСП предусматривает фиксированное членство. Членами организации могут являться граждане Республики Беларусь, достигшие 16-летнего возраста, которые активно участвуют в реализации уставных целей и задач БМООСП. Лица, не достигшие возраста 16 лет, могут быть членами БМООСП при наличии письменного согласия своих родителей (законных представителей). Прием в члены БМООСП осуществляется советом районного, городского, областного отделения или Республиканским советом БМООСП на основании письменного заявления. 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Высшим органом БМООСП является Республиканский слет, созываемый один раз в четыре года. Для общего руководства деятельностью БМООСП в период между Республиканскими слетами избирается руководящий орган – Республиканский совет, который возглавляет Председатель.</w:t>
      </w:r>
    </w:p>
    <w:p w:rsidR="00FD0C9D" w:rsidRDefault="00FD0C9D" w:rsidP="00FD0C9D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БМООСП является учредителем познавательного журнала по безопасности жизнедеятельности для детей и молодежи «Юный спасатель», в котором публикуются обучающие материалы по основам безопасности жизнедеятельности, размещаются статьи о республиканских и региональных мероприятиях БМООСП. 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 xml:space="preserve">За годы существования под эгидой БМООСП и с участием ее членов проведено огромное количество различных мероприятий, соревнований, конкурсов, слетов, фестивалей. Это уже ставшие традиционными: смотр-конкурс детского творчества «Спасатели глазами детей», конкурс </w:t>
      </w:r>
      <w:r>
        <w:rPr>
          <w:sz w:val="30"/>
          <w:szCs w:val="30"/>
        </w:rPr>
        <w:br/>
        <w:t xml:space="preserve">по основам безопасности жизнедеятельности «Школа безопасности», детский полевой лагерь «Спасатель», слет юных спасателей-пожарных, конкурс по основам безопасности жизнедеятельности «Студенты. Безопасность. Будущее» и др. Юные спасатели-пожарные неоднократно становись призерами и победителями в престижных международных первенствах, слетах и турнирах. 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Кроме этого, членами БМООСП проводятся дни безопасности, разнообразные конкурсы и викторины по вопросам безопасности жизнедеятельности, палаточные городки, смены в оздоровительных лагерях и другие мероприятия, на которых изучаются вопросы безопасности жизнедеятельности и отрабатываются навыки безопасного поведения и правильных действий при возникновении чрезвычайных ситуаций. Проводятся благотворительные акции, развивающие </w:t>
      </w:r>
      <w:r>
        <w:rPr>
          <w:sz w:val="30"/>
          <w:szCs w:val="30"/>
        </w:rPr>
        <w:br/>
        <w:t xml:space="preserve">у подрастающего поколения чувство сострадания и взаимопомощи. </w:t>
      </w:r>
    </w:p>
    <w:p w:rsidR="00FD0C9D" w:rsidRDefault="00FD0C9D" w:rsidP="00FD0C9D">
      <w:pPr>
        <w:shd w:val="clear" w:color="auto" w:fill="FFFFFF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БМООСП набирает силу и востребована подрастающим поколением, пользуется уважением в обществе и авторитетом среди государственных структур. На протяжении многих лет девиз БМООСП «Один за всех и все за одного» юные спасатели подтверждают своей деятельностью. Сотни работников органов и подразделений по чрезвычайным ситуациям, проходящих сегодня службу, начинали свой путь с молодежной организации.</w:t>
      </w:r>
    </w:p>
    <w:p w:rsidR="00FD0C9D" w:rsidRDefault="00FD0C9D" w:rsidP="00FD0C9D">
      <w:pPr>
        <w:ind w:left="-567" w:right="283"/>
        <w:jc w:val="right"/>
        <w:rPr>
          <w:sz w:val="30"/>
          <w:szCs w:val="30"/>
        </w:rPr>
      </w:pPr>
    </w:p>
    <w:p w:rsidR="00FD0C9D" w:rsidRDefault="00FD0C9D" w:rsidP="00FD0C9D">
      <w:pPr>
        <w:ind w:left="-567" w:right="283"/>
        <w:jc w:val="center"/>
        <w:rPr>
          <w:b/>
          <w:color w:val="1F497D"/>
          <w:sz w:val="52"/>
        </w:rPr>
      </w:pPr>
    </w:p>
    <w:p w:rsidR="00103AA9" w:rsidRDefault="00103AA9">
      <w:bookmarkStart w:id="0" w:name="_GoBack"/>
      <w:bookmarkEnd w:id="0"/>
    </w:p>
    <w:sectPr w:rsidR="00103A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C9D"/>
    <w:rsid w:val="00103AA9"/>
    <w:rsid w:val="00FD0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9E5103-81EB-4874-9B76-45BB21CD0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0C9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D0C9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moosp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871</Words>
  <Characters>4966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UserPc</dc:creator>
  <cp:keywords/>
  <dc:description/>
  <cp:lastModifiedBy>UserPc</cp:lastModifiedBy>
  <cp:revision>1</cp:revision>
  <dcterms:created xsi:type="dcterms:W3CDTF">2026-10-12T07:08:00Z</dcterms:created>
  <dcterms:modified xsi:type="dcterms:W3CDTF">2026-10-12T07:09:00Z</dcterms:modified>
</cp:coreProperties>
</file>