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6" w:rsidRPr="00B57B16" w:rsidRDefault="00B57B16" w:rsidP="00B57B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B16">
        <w:rPr>
          <w:rFonts w:ascii="Times New Roman" w:hAnsi="Times New Roman" w:cs="Times New Roman"/>
          <w:sz w:val="28"/>
          <w:szCs w:val="28"/>
          <w:lang w:val="ru-RU"/>
        </w:rPr>
        <w:t>Государственное учреждение образования</w:t>
      </w:r>
    </w:p>
    <w:p w:rsidR="00B57B16" w:rsidRPr="00B57B16" w:rsidRDefault="00B57B16" w:rsidP="00B57B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B16"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 №6  </w:t>
      </w:r>
      <w:proofErr w:type="spellStart"/>
      <w:r w:rsidRPr="00B57B16">
        <w:rPr>
          <w:rFonts w:ascii="Times New Roman" w:hAnsi="Times New Roman" w:cs="Times New Roman"/>
          <w:sz w:val="28"/>
          <w:szCs w:val="28"/>
          <w:lang w:val="ru-RU"/>
        </w:rPr>
        <w:t>г.Калинковичи</w:t>
      </w:r>
      <w:proofErr w:type="spellEnd"/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lang w:val="ru-RU"/>
        </w:rPr>
      </w:pPr>
    </w:p>
    <w:p w:rsidR="00B57B16" w:rsidRPr="00B57B16" w:rsidRDefault="00B57B16" w:rsidP="00B57B16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B57B16">
        <w:rPr>
          <w:rFonts w:ascii="Times New Roman" w:hAnsi="Times New Roman" w:cs="Times New Roman"/>
          <w:sz w:val="40"/>
          <w:szCs w:val="40"/>
          <w:lang w:val="ru-RU"/>
        </w:rPr>
        <w:t>Урок по английскому языку в 9 «А» классе</w:t>
      </w:r>
    </w:p>
    <w:p w:rsidR="00B57B16" w:rsidRPr="00B57B16" w:rsidRDefault="00B57B16" w:rsidP="00B57B16">
      <w:pPr>
        <w:jc w:val="center"/>
        <w:rPr>
          <w:rFonts w:ascii="Times New Roman" w:hAnsi="Times New Roman" w:cs="Times New Roman"/>
          <w:sz w:val="56"/>
          <w:szCs w:val="56"/>
        </w:rPr>
      </w:pPr>
      <w:r w:rsidRPr="00B57B16">
        <w:rPr>
          <w:rFonts w:ascii="Times New Roman" w:hAnsi="Times New Roman" w:cs="Times New Roman"/>
          <w:sz w:val="56"/>
          <w:szCs w:val="56"/>
          <w:lang w:val="ru-RU"/>
        </w:rPr>
        <w:t>Тема</w:t>
      </w:r>
      <w:r w:rsidRPr="00B57B16">
        <w:rPr>
          <w:rFonts w:ascii="Times New Roman" w:hAnsi="Times New Roman" w:cs="Times New Roman"/>
          <w:sz w:val="56"/>
          <w:szCs w:val="56"/>
        </w:rPr>
        <w:t>: Global warming, reasons and solutions.</w:t>
      </w:r>
    </w:p>
    <w:p w:rsidR="00B57B16" w:rsidRPr="00B57B16" w:rsidRDefault="00B57B16" w:rsidP="00B57B16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B57B16" w:rsidRPr="00B57B16" w:rsidRDefault="00B57B16" w:rsidP="00B57B16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B57B16">
        <w:rPr>
          <w:rFonts w:ascii="Times New Roman" w:hAnsi="Times New Roman" w:cs="Times New Roman"/>
          <w:sz w:val="40"/>
          <w:szCs w:val="40"/>
          <w:lang w:val="ru-RU"/>
        </w:rPr>
        <w:t>Учитель:</w:t>
      </w:r>
    </w:p>
    <w:p w:rsidR="00B57B16" w:rsidRPr="00B57B16" w:rsidRDefault="00B57B16" w:rsidP="00B57B16">
      <w:pPr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 w:rsidRPr="00B57B16">
        <w:rPr>
          <w:rFonts w:ascii="Times New Roman" w:hAnsi="Times New Roman" w:cs="Times New Roman"/>
          <w:sz w:val="40"/>
          <w:szCs w:val="40"/>
          <w:lang w:val="ru-RU"/>
        </w:rPr>
        <w:t xml:space="preserve">Дергач Людмила Александровна </w:t>
      </w:r>
    </w:p>
    <w:p w:rsidR="00770524" w:rsidRDefault="00770524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Default="00B57B16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Default="00B57B16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Default="00B57B16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Default="00B57B16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Default="00B57B16" w:rsidP="00B57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57B16" w:rsidRPr="00B57B16" w:rsidRDefault="00B57B16" w:rsidP="00B57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sectPr w:rsidR="00B57B16" w:rsidRPr="00B57B16" w:rsidSect="005A7AE3">
          <w:footerReference w:type="default" r:id="rId9"/>
          <w:type w:val="continuous"/>
          <w:pgSz w:w="12240" w:h="15840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FC7240" w:rsidRPr="00754620" w:rsidRDefault="00FC7240" w:rsidP="00FC7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Тема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Global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warming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reasons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and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solutions</w:t>
      </w:r>
      <w:r w:rsidRPr="00754620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»: </w:t>
      </w:r>
    </w:p>
    <w:p w:rsidR="00902CDF" w:rsidRDefault="00902CDF" w:rsidP="009D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Тип урока: урок обобщения и систематизации</w:t>
      </w:r>
    </w:p>
    <w:p w:rsidR="00902CDF" w:rsidRPr="00AF2E84" w:rsidRDefault="00902CDF" w:rsidP="009D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Форма</w:t>
      </w:r>
      <w:r w:rsidRPr="00AF2E8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урок</w:t>
      </w:r>
      <w:r w:rsidRPr="00AF2E84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к</w:t>
      </w:r>
      <w:r w:rsidR="009D0183" w:rsidRPr="00713DFC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онференция</w:t>
      </w:r>
    </w:p>
    <w:p w:rsidR="009D0183" w:rsidRPr="00975DB3" w:rsidRDefault="009D0183" w:rsidP="009D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Цели</w:t>
      </w:r>
      <w:r w:rsidR="00902C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D63427" w:rsidRPr="00A334EA" w:rsidRDefault="00D63427" w:rsidP="009D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1) образовательная: сове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ршенствование навыков</w:t>
      </w:r>
      <w:r w:rsidR="00C834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говорения по теме «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Глобальное потепление, причины и пути решения проблемы</w:t>
      </w: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="00C834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(диалогическая речь)</w:t>
      </w:r>
      <w:r w:rsidR="00A334EA"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D63427" w:rsidRPr="00A334EA" w:rsidRDefault="00D63427" w:rsidP="009D0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2) развивающая: развитие</w:t>
      </w:r>
      <w:r w:rsidR="00C834F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способности к обобщению информации на иностранном языке, </w:t>
      </w: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умения межличностного общения, сотрудничества</w:t>
      </w:r>
      <w:r w:rsidR="00A334EA"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 групповом решении познавательно-поисковых задач</w:t>
      </w:r>
      <w:r w:rsidR="00A334EA"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A44D36" w:rsidRDefault="00A334EA" w:rsidP="0053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3) воспитательная: формирование потребности 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экономного </w:t>
      </w:r>
      <w:r w:rsidR="00A44D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бережного </w:t>
      </w:r>
      <w:r w:rsidR="00A44D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отношения к земным ресурсам;</w:t>
      </w:r>
    </w:p>
    <w:p w:rsidR="00A334EA" w:rsidRDefault="00A334EA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Сопутствующая задача: совершенствование навыков восприятия и понимания ин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оязычной речи на слух</w:t>
      </w:r>
      <w:r w:rsidRPr="00A334E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A44D36" w:rsidRDefault="00902CDF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Оборудование: проектор,</w:t>
      </w:r>
      <w:r w:rsidR="00A44D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экран, видеозапись.</w:t>
      </w:r>
    </w:p>
    <w:p w:rsidR="00902CDF" w:rsidRDefault="00A44D36" w:rsidP="00A44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Наглядность: 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картинки,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раздаточный материал – тексты для чтения, </w:t>
      </w:r>
      <w:r w:rsidR="00902CD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схема парникового эффекта.</w:t>
      </w: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53B17" w:rsidRPr="00E60ABB" w:rsidRDefault="00253B17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02CDF" w:rsidRDefault="00902CDF" w:rsidP="00A334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Ход урока</w:t>
      </w:r>
    </w:p>
    <w:tbl>
      <w:tblPr>
        <w:tblStyle w:val="aa"/>
        <w:tblW w:w="10566" w:type="dxa"/>
        <w:tblLayout w:type="fixed"/>
        <w:tblLook w:val="04A0" w:firstRow="1" w:lastRow="0" w:firstColumn="1" w:lastColumn="0" w:noHBand="0" w:noVBand="1"/>
      </w:tblPr>
      <w:tblGrid>
        <w:gridCol w:w="1668"/>
        <w:gridCol w:w="7371"/>
        <w:gridCol w:w="1527"/>
      </w:tblGrid>
      <w:tr w:rsidR="00902CDF" w:rsidRPr="00754620" w:rsidTr="00512FD3">
        <w:tc>
          <w:tcPr>
            <w:tcW w:w="1668" w:type="dxa"/>
          </w:tcPr>
          <w:p w:rsidR="00902CDF" w:rsidRPr="00E60ABB" w:rsidRDefault="00902CD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Начало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урока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02CDF" w:rsidRDefault="00512FD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Зада</w:t>
            </w:r>
            <w:r w:rsid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ча: 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Введение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учащихся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атмосферу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иноязычного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обще</w:t>
            </w:r>
            <w:r w:rsidR="0090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ния</w:t>
            </w:r>
            <w:r w:rsidR="00902CDF" w:rsidRP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770524" w:rsidRPr="003E33B1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7331F" w:rsidRDefault="00A733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 Речевая разминка.</w:t>
            </w:r>
          </w:p>
          <w:p w:rsidR="00A7331F" w:rsidRPr="00E60ABB" w:rsidRDefault="00AF2E8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Зада</w:t>
            </w:r>
            <w:r w:rsidR="00A73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ча: вспомнить ключевые понятия темы, создание ситуации успеха.</w:t>
            </w:r>
          </w:p>
          <w:p w:rsidR="003B0ED9" w:rsidRPr="00E60ABB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B0ED9" w:rsidRPr="00E60ABB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B0ED9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Просмотр видео.</w:t>
            </w:r>
            <w:r w:rsidR="00B57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Задача:</w:t>
            </w:r>
          </w:p>
          <w:p w:rsidR="003B0ED9" w:rsidRPr="00E60ABB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Совершенствование навыков восприятия иноязычной речи на слух.</w:t>
            </w: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7EDD" w:rsidRDefault="00777EDD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Контроль навыка 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понимания прослушанно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го и 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умения высказывать-</w:t>
            </w:r>
            <w:proofErr w:type="spellStart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тексту.</w:t>
            </w:r>
          </w:p>
          <w:p w:rsidR="00770524" w:rsidRPr="003E33B1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3E33B1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3E33B1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3E33B1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2FD3" w:rsidRDefault="00512FD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7EDD" w:rsidRPr="00E60ABB" w:rsidRDefault="0077052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Конференция</w:t>
            </w:r>
            <w:r w:rsidR="00777EDD" w:rsidRP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="00777EDD" w:rsidRP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теме «Глобальное потепление»</w:t>
            </w:r>
            <w:r w:rsidR="00777EDD" w:rsidRPr="00777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910422" w:rsidRDefault="00910422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10422" w:rsidRDefault="00910422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10422" w:rsidRDefault="00910422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E2D1F" w:rsidRPr="00386685" w:rsidRDefault="00F04C8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Соверш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енст-вование</w:t>
            </w:r>
            <w:proofErr w:type="spellEnd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навыков </w:t>
            </w:r>
            <w:proofErr w:type="spellStart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диалогичес</w:t>
            </w:r>
            <w:proofErr w:type="spellEnd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й речи</w:t>
            </w: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386685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1204" w:rsidRPr="00386685" w:rsidRDefault="00B5120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1204" w:rsidRPr="00386685" w:rsidRDefault="00B5120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1204" w:rsidRPr="00386685" w:rsidRDefault="00B5120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1204" w:rsidRPr="00386685" w:rsidRDefault="00B5120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1204" w:rsidRPr="00386685" w:rsidRDefault="00B5120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3E33B1" w:rsidRDefault="0077052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770524" w:rsidRDefault="004A0263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6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Подведение итогов</w:t>
            </w:r>
          </w:p>
          <w:p w:rsidR="00B05F90" w:rsidRDefault="00B05F90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5F4D" w:rsidRDefault="00945F4D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770524" w:rsidRPr="00770524" w:rsidRDefault="004A0263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0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Рефлексия.</w:t>
            </w:r>
          </w:p>
          <w:p w:rsidR="00945F4D" w:rsidRDefault="00945F4D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E13979" w:rsidRPr="003E33B1" w:rsidRDefault="00E13979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0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Выставле-   </w:t>
            </w:r>
            <w:proofErr w:type="spellStart"/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proofErr w:type="spellEnd"/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отметок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770524" w:rsidRPr="003E33B1" w:rsidRDefault="00770524" w:rsidP="004A0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902CDF" w:rsidRPr="00770524" w:rsidRDefault="00902CD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а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) 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Приветствие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7331F" w:rsidRPr="00A7331F" w:rsidRDefault="00A733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Good afternoon? Everybody: our students, teachers and guests! How are you today? Are you all right?</w:t>
            </w:r>
          </w:p>
          <w:p w:rsidR="00902CDF" w:rsidRPr="00770524" w:rsidRDefault="00902CD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) 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сообщение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це</w:t>
            </w:r>
            <w:r w:rsidR="00A7331F"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лей</w:t>
            </w:r>
          </w:p>
          <w:p w:rsidR="00A5351A" w:rsidRDefault="00512FD3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Look at the board</w:t>
            </w:r>
            <w:r w:rsidR="00A53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please. What are we  going to do today?</w:t>
            </w:r>
          </w:p>
          <w:p w:rsidR="00A5351A" w:rsidRPr="00A7331F" w:rsidRDefault="00A5351A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OK! You are absolutely right!</w:t>
            </w:r>
          </w:p>
          <w:p w:rsidR="00770524" w:rsidRDefault="0077052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0524" w:rsidRDefault="0077052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331F" w:rsidRDefault="00A5351A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 look at these dates? What are they associate you with?</w:t>
            </w:r>
          </w:p>
          <w:p w:rsidR="00A5351A" w:rsidRDefault="00A5351A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(2003- the Great heatwave in Europe(France, the UK, Portugal, Serbia)</w:t>
            </w:r>
            <w:r w:rsidR="00D65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657E7" w:rsidRDefault="00D657E7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2005 – Hurricane Katrina hit the south-east part of the USA coursing flood in New Orleans;</w:t>
            </w:r>
          </w:p>
          <w:p w:rsidR="00D657E7" w:rsidRDefault="00D657E7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2009, July – flood in Minsk.</w:t>
            </w:r>
            <w:r w:rsidR="00253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Heavy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rains turned the city into Venice. Traffic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Nemiga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Street was disrupted for more than hour.</w:t>
            </w:r>
          </w:p>
          <w:p w:rsidR="003703FD" w:rsidRDefault="003703FD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950 natural disasters were recorded in 2010. 300,000 people died.</w:t>
            </w:r>
          </w:p>
          <w:p w:rsidR="00D657E7" w:rsidRDefault="00D657E7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Great Russian heatwave </w:t>
            </w:r>
            <w:r w:rsidR="004803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lasted 62 days.</w:t>
            </w:r>
          </w:p>
          <w:p w:rsidR="004803B4" w:rsidRDefault="004803B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 – Bush fire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Karnup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South of Perth, Australia burnt 250 hectares.</w:t>
            </w:r>
          </w:p>
          <w:p w:rsidR="004803B4" w:rsidRDefault="004803B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 – mudslide  occurred in Gansu. It was the most deadly disaster in China in 2010. It killed 1,471 people.</w:t>
            </w:r>
          </w:p>
          <w:p w:rsidR="005A6FD4" w:rsidRDefault="005A6FD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 – Earthquake in Haiti and Chile</w:t>
            </w:r>
          </w:p>
          <w:p w:rsidR="005A6FD4" w:rsidRDefault="005A6FD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 – Pakistan’s floods</w:t>
            </w:r>
          </w:p>
          <w:p w:rsidR="003703FD" w:rsidRDefault="003703FD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 – the volcano eruption in Iceland.</w:t>
            </w:r>
          </w:p>
          <w:p w:rsidR="003703FD" w:rsidRDefault="003703FD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 – heatwave in Belarus. 423 wildfires. Windstorm in Gomel region. </w:t>
            </w:r>
          </w:p>
          <w:p w:rsidR="003703FD" w:rsidRDefault="003703FD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2011 – Earthquake in Japan.</w:t>
            </w:r>
          </w:p>
          <w:p w:rsidR="005E2D1F" w:rsidRPr="00770524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0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a)  pre-listening exercise.</w:t>
            </w:r>
          </w:p>
          <w:p w:rsidR="005E2D1F" w:rsidRDefault="00C81C04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What can you say looking at these dates</w:t>
            </w:r>
            <w:r w:rsidR="005E2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5E2D1F" w:rsidRDefault="005E2D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P1: if you’ve paid attention on these dates I can say 2003, 2005, 2010 are the warmest years and the most disastrous.</w:t>
            </w:r>
          </w:p>
          <w:p w:rsidR="005E2D1F" w:rsidRDefault="005E2D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P2: It’s obviously, global warming is here.</w:t>
            </w:r>
          </w:p>
          <w:p w:rsidR="005E2D1F" w:rsidRDefault="005E2D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suppose to group these statements into two groups</w:t>
            </w:r>
            <w:r w:rsidR="00E60A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 human activities</w:t>
            </w:r>
            <w:r w:rsidRPr="005E2D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and their consequences.</w:t>
            </w:r>
          </w:p>
          <w:p w:rsidR="00512FD3" w:rsidRDefault="00512FD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 оставшиеся используются позже</w:t>
            </w:r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на конференции)</w:t>
            </w:r>
            <w:r w:rsidR="00B57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(П</w:t>
            </w:r>
            <w:r w:rsidR="00B76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риложение</w:t>
            </w:r>
            <w:r w:rsidR="00910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)</w:t>
            </w:r>
          </w:p>
          <w:p w:rsidR="00B05F90" w:rsidRDefault="00B05F90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E2D1F" w:rsidRDefault="005E2D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Listening and watching the </w:t>
            </w:r>
            <w:r w:rsidR="00777EDD" w:rsidRPr="00B05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05F90" w:rsidRPr="00AF2E84" w:rsidRDefault="00B05F90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B16" w:rsidRPr="00754620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B16" w:rsidRPr="00754620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57B16" w:rsidRPr="00754620" w:rsidRDefault="00777EDD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B31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Now, are you ready to discuss some questions about the video?  </w:t>
            </w:r>
          </w:p>
          <w:p w:rsidR="00B57B16" w:rsidRPr="00754620" w:rsidRDefault="00B57B1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7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Приложение</w:t>
            </w:r>
            <w:r w:rsidRPr="00B57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)</w:t>
            </w:r>
            <w:r w:rsidR="00B31E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4A15DE" w:rsidRDefault="00B31E38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What’s happening to the world?  2) What main reason of climate change was mentioned in the video?   3)What couldn’t people survive on the planet without?  4) how do humans influence on</w:t>
            </w:r>
            <w:r w:rsidR="004A1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climate?              </w:t>
            </w:r>
          </w:p>
          <w:p w:rsidR="004A15DE" w:rsidRPr="00B76651" w:rsidRDefault="00910422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d)</w:t>
            </w:r>
            <w:r w:rsidRPr="009104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1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Fill in the missing words:</w:t>
            </w:r>
            <w:r w:rsidR="00B76651" w:rsidRPr="00B766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B57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="00B76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риложение</w:t>
            </w:r>
            <w:r w:rsidR="00B76651" w:rsidRPr="00B766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A15DE" w:rsidRDefault="004A15DE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Without the …  … (natural greenhouse) effect temperature in our </w:t>
            </w:r>
            <w:r w:rsidR="005F7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planet would be around minus 18</w:t>
            </w:r>
            <w:r w:rsidR="005F792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="005F7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C.  2. Now the average 15</w:t>
            </w:r>
            <w:r w:rsidR="005F792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0</w:t>
            </w:r>
            <w:r w:rsidR="005F7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 above … (zero).  3. Sun’s energy is partly …(absorbed) and partly … (reflected) just like the greenhouse.  4. </w:t>
            </w:r>
            <w:r w:rsidR="00641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One reason for the climate change is …(the greenhouse effect).  5. However humans cause a lot pollution by producing large amount of … (carbon dioxide), methane and nitrous oxide.   6. A climate is… (changing). And the temperature in general  …(</w:t>
            </w:r>
            <w:r w:rsidR="00F85D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 increasing) in our planet.   7. Sea level … (are rising) and the ice …(is melting) in the North and South.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12FD3" w:rsidRPr="00AF2E84" w:rsidRDefault="00512FD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6685" w:rsidRDefault="00027C1B" w:rsidP="003866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777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ow we have a conference on global warming.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we’ve choose the delegates for the talk. </w:t>
            </w:r>
            <w:r w:rsidR="00B05F90" w:rsidRPr="00B05F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B05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Statistician, “Greenhouse effect”, Weatherman, Environmentalist, Biologist</w:t>
            </w:r>
            <w:r w:rsidR="003866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Greenpeace member.</w:t>
            </w:r>
            <w:r w:rsidR="00B054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05421" w:rsidRPr="00754620" w:rsidRDefault="00B05F90" w:rsidP="009104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0422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910422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бсуждение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вопросов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опорой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домашний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текст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просмотренное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5F4D" w:rsidRPr="00945F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видео</w:t>
            </w:r>
            <w:r w:rsidR="00945F4D" w:rsidRPr="007546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27C1B" w:rsidRPr="00B05421" w:rsidRDefault="00027C1B" w:rsidP="0038668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054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P1: Today we have four questions to discuss:</w:t>
            </w:r>
          </w:p>
          <w:p w:rsidR="00B05421" w:rsidRDefault="00B05421" w:rsidP="003866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C86" w:rsidRPr="00F85DB0" w:rsidRDefault="00027C1B" w:rsidP="003866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 How much will</w:t>
            </w:r>
            <w:r w:rsidR="00F04C86" w:rsidRP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temperature rise?</w:t>
            </w:r>
            <w:r w:rsidR="00B05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BF2293"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Statistician:</w:t>
            </w:r>
            <w:r w:rsidR="00BF2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text A</w:t>
            </w:r>
          </w:p>
          <w:p w:rsidR="00F04C86" w:rsidRPr="00F85DB0" w:rsidRDefault="00F04C86" w:rsidP="003866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 Why is this happening?</w:t>
            </w:r>
            <w:r w:rsid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BF2293"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Greenhouse E1</w:t>
            </w:r>
            <w:r w:rsidR="00BF2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Because of the greenhouse effect, I think.</w:t>
            </w:r>
          </w:p>
          <w:p w:rsidR="00F04C86" w:rsidRPr="00F85DB0" w:rsidRDefault="00F04C86" w:rsidP="00386685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you can explain us what’s greenhouse effect?</w:t>
            </w:r>
          </w:p>
          <w:p w:rsidR="00F04C86" w:rsidRPr="00BF2293" w:rsidRDefault="00F85DB0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               </w:t>
            </w:r>
            <w:r w:rsidR="00BF2293"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Greenhouse</w:t>
            </w:r>
            <w:r w:rsidR="00BF2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E2:</w:t>
            </w:r>
          </w:p>
          <w:p w:rsidR="00F04C86" w:rsidRPr="00F85DB0" w:rsidRDefault="00F04C86" w:rsidP="003866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 What is the evidence of global warming?</w:t>
            </w:r>
          </w:p>
          <w:p w:rsidR="00F04C86" w:rsidRDefault="00E13979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Meteorologist</w:t>
            </w:r>
            <w:r w:rsidR="00F04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BF22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text D</w:t>
            </w:r>
          </w:p>
          <w:p w:rsidR="00E13979" w:rsidRPr="00386685" w:rsidRDefault="00BF2293" w:rsidP="00E139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 How will climate change influence people?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9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E13979"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Envir</w:t>
            </w:r>
            <w:r w:rsidR="00E139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onment</w:t>
            </w:r>
            <w:r w:rsidR="00E13979"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.: text E</w:t>
            </w:r>
          </w:p>
          <w:p w:rsidR="00E13979" w:rsidRDefault="00E13979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2293" w:rsidRPr="00E13979" w:rsidRDefault="00BF2293" w:rsidP="003866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What consequences are expected in the future?</w:t>
            </w:r>
            <w:r w:rsidR="00E13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proofErr w:type="spellStart"/>
            <w:r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Biolog</w:t>
            </w:r>
            <w:proofErr w:type="spellEnd"/>
            <w:r w:rsidRPr="003866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: text E</w:t>
            </w:r>
          </w:p>
          <w:p w:rsidR="00BF2293" w:rsidRDefault="00BF2293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979" w:rsidRDefault="00E13979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2293" w:rsidRPr="00E13979" w:rsidRDefault="00BF2293" w:rsidP="0038668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39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139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So, I think we must make a resolution. What </w:t>
            </w:r>
            <w:r w:rsidR="004A0263" w:rsidRPr="00E139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will be your suggestions? </w:t>
            </w:r>
          </w:p>
          <w:p w:rsidR="00E13979" w:rsidRDefault="00E13979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3979" w:rsidRPr="00E60ABB" w:rsidRDefault="00E13979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Ps:  I think people should…</w:t>
            </w:r>
          </w:p>
          <w:p w:rsidR="00B51204" w:rsidRPr="00E13979" w:rsidRDefault="00B51204" w:rsidP="003866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0AB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</w:t>
            </w:r>
            <w:r w:rsidR="00E1397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Resolution</w:t>
            </w:r>
            <w:r w:rsidR="00E13979" w:rsidRPr="003E33B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(</w:t>
            </w:r>
            <w:r w:rsidR="00E1397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Greenpeace member)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1) clean or replace filters on your air conditioner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2) defrost old fridges regularly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3) Don’t let heat escape from your houses 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4) replace your old single-glazed windows with double-glazing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5) cover your pots while cooking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6) use washing-machine or dish-washer only when they are full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7) take a shower instead of a bath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8) use less hot water (it takes a lot of energy to heat water)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9) reduce waste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10) plant a tree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11) buy fresh foods instead of frozen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12) drive carefully do not waste fuel</w:t>
            </w:r>
          </w:p>
          <w:p w:rsidR="00B51204" w:rsidRDefault="00B51204" w:rsidP="00386685">
            <w:pP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13) use a bike instead of a bus</w:t>
            </w:r>
          </w:p>
          <w:p w:rsidR="00386685" w:rsidRPr="00B57B16" w:rsidRDefault="00B76651" w:rsidP="00386685">
            <w:pPr>
              <w:pStyle w:val="a3"/>
              <w:spacing w:before="0" w:beforeAutospacing="0" w:after="0" w:afterAutospacing="0"/>
            </w:pPr>
            <w:r w:rsidRPr="00B57B16">
              <w:t xml:space="preserve">                    (</w:t>
            </w:r>
            <w:r>
              <w:rPr>
                <w:lang w:val="ru-RU"/>
              </w:rPr>
              <w:t>приложение</w:t>
            </w:r>
            <w:r w:rsidRPr="00B57B16">
              <w:t>)</w:t>
            </w:r>
          </w:p>
          <w:p w:rsidR="00B51204" w:rsidRPr="00E13979" w:rsidRDefault="00945F4D" w:rsidP="0038668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945F4D">
              <w:rPr>
                <w:sz w:val="28"/>
                <w:szCs w:val="28"/>
                <w:lang w:val="ru-RU"/>
              </w:rPr>
              <w:t>Ученик</w:t>
            </w:r>
            <w:r w:rsidRPr="00945F4D">
              <w:rPr>
                <w:sz w:val="28"/>
                <w:szCs w:val="28"/>
              </w:rPr>
              <w:t xml:space="preserve"> </w:t>
            </w:r>
            <w:r w:rsidRPr="00945F4D">
              <w:rPr>
                <w:sz w:val="28"/>
                <w:szCs w:val="28"/>
                <w:lang w:val="ru-RU"/>
              </w:rPr>
              <w:t>ведущий</w:t>
            </w:r>
            <w:r w:rsidRPr="00945F4D">
              <w:rPr>
                <w:sz w:val="28"/>
                <w:szCs w:val="28"/>
              </w:rPr>
              <w:t xml:space="preserve"> </w:t>
            </w:r>
            <w:r w:rsidRPr="00945F4D">
              <w:rPr>
                <w:sz w:val="28"/>
                <w:szCs w:val="28"/>
                <w:lang w:val="ru-RU"/>
              </w:rPr>
              <w:t>конференции</w:t>
            </w:r>
            <w:r w:rsidRPr="00945F4D">
              <w:rPr>
                <w:sz w:val="28"/>
                <w:szCs w:val="28"/>
              </w:rPr>
              <w:t>:</w:t>
            </w:r>
            <w:r w:rsidRPr="00945F4D">
              <w:rPr>
                <w:b/>
                <w:i/>
                <w:sz w:val="28"/>
                <w:szCs w:val="28"/>
              </w:rPr>
              <w:t xml:space="preserve"> </w:t>
            </w:r>
            <w:r w:rsidR="00B51204" w:rsidRPr="00E13979">
              <w:rPr>
                <w:b/>
                <w:i/>
                <w:sz w:val="28"/>
                <w:szCs w:val="28"/>
              </w:rPr>
              <w:t>Well, the conference is over. Let me tell you some words about the results of our meeting. We have discussed the ecological problems of our planet.</w:t>
            </w:r>
          </w:p>
          <w:p w:rsidR="00B51204" w:rsidRPr="00E13979" w:rsidRDefault="00B51204" w:rsidP="0077052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13979">
              <w:rPr>
                <w:b/>
                <w:i/>
                <w:sz w:val="28"/>
                <w:szCs w:val="28"/>
              </w:rPr>
              <w:t>We have decided what to do and what not to do to save the world from the ecological disaster.</w:t>
            </w:r>
          </w:p>
          <w:p w:rsidR="00B51204" w:rsidRPr="00E13979" w:rsidRDefault="00B51204" w:rsidP="0077052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13979">
              <w:rPr>
                <w:b/>
                <w:i/>
                <w:sz w:val="28"/>
                <w:szCs w:val="28"/>
              </w:rPr>
              <w:t>We have made the resolution.</w:t>
            </w:r>
          </w:p>
          <w:p w:rsidR="00B51204" w:rsidRPr="00E13979" w:rsidRDefault="00B51204" w:rsidP="0077052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13979">
              <w:rPr>
                <w:b/>
                <w:i/>
                <w:sz w:val="28"/>
                <w:szCs w:val="28"/>
              </w:rPr>
              <w:t>We shall send it to the governments.</w:t>
            </w:r>
          </w:p>
          <w:p w:rsidR="00B51204" w:rsidRPr="00E13979" w:rsidRDefault="00B51204" w:rsidP="0077052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13979">
              <w:rPr>
                <w:b/>
                <w:i/>
                <w:sz w:val="28"/>
                <w:szCs w:val="28"/>
              </w:rPr>
              <w:t>We have done much.</w:t>
            </w:r>
          </w:p>
          <w:p w:rsidR="00770524" w:rsidRDefault="0077052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70524" w:rsidRDefault="0077052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2293" w:rsidRDefault="00E13979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T: </w:t>
            </w:r>
            <w:r w:rsidR="004A0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Let’s sum up the all mentioned above. </w:t>
            </w:r>
          </w:p>
          <w:p w:rsidR="00770524" w:rsidRDefault="00770524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53B17" w:rsidRDefault="004A0263" w:rsidP="007705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Ps: Humans should be</w:t>
            </w:r>
            <w:r w:rsidR="00253B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responsible for their actions.</w:t>
            </w:r>
          </w:p>
          <w:p w:rsidR="00253B17" w:rsidRPr="00B76651" w:rsidRDefault="00B76651" w:rsidP="00B51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(Приложение)</w:t>
            </w:r>
          </w:p>
          <w:p w:rsidR="00945F4D" w:rsidRDefault="00945F4D" w:rsidP="00B51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53B17" w:rsidRPr="00B76651" w:rsidRDefault="00B76651" w:rsidP="00B51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(Приложение)</w:t>
            </w:r>
          </w:p>
          <w:p w:rsidR="00E13979" w:rsidRPr="00770524" w:rsidRDefault="00E13979" w:rsidP="00B51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902CDF" w:rsidRPr="00B76651" w:rsidRDefault="00902CD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7331F" w:rsidRPr="00E60ABB" w:rsidRDefault="00A733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Картинки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природными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катастрофа-м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7331F" w:rsidRPr="00E60ABB" w:rsidRDefault="00A80236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 доске задачи, которые </w:t>
            </w:r>
            <w:proofErr w:type="spellStart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планируется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достичь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 концу урока с перевернутыми вопросами</w:t>
            </w:r>
          </w:p>
          <w:p w:rsidR="00A5351A" w:rsidRPr="00E60ABB" w:rsidRDefault="00A5351A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7331F" w:rsidRPr="00E60ABB" w:rsidRDefault="00A733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Даты</w:t>
            </w:r>
            <w:r w:rsidRPr="00E6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:2003, 2005, 2009, 2010, 2011.</w:t>
            </w:r>
          </w:p>
          <w:p w:rsidR="003B0ED9" w:rsidRPr="00E60ABB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B0ED9" w:rsidRPr="00E60ABB" w:rsidRDefault="003B0ED9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2FD3" w:rsidRDefault="00512FD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512FD3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 доске </w:t>
            </w:r>
            <w:r w:rsidR="00B05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="003B0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арточки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утвержде-ни</w:t>
            </w:r>
            <w:r w:rsidR="005E2D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ями</w:t>
            </w:r>
            <w:proofErr w:type="spellEnd"/>
          </w:p>
          <w:p w:rsidR="00B05F90" w:rsidRDefault="00B05F90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777EDD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Использова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ое</w:t>
            </w:r>
            <w:r w:rsidR="00B57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ктора для просмотра видео.</w:t>
            </w: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Использование перевернутых вопросов на доски для обсуждения прослушанного текста</w:t>
            </w: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7B16" w:rsidRDefault="00B57B16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Pr="00B31E38" w:rsidRDefault="00B05F90" w:rsidP="00B0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1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cards</w:t>
            </w:r>
            <w:r w:rsidRPr="00B31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with</w:t>
            </w:r>
            <w:r w:rsidRPr="00B31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questions</w:t>
            </w:r>
            <w:r w:rsidRPr="00B31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777EDD" w:rsidRPr="003B0ED9" w:rsidRDefault="00777EDD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7331F" w:rsidRPr="00386685" w:rsidRDefault="00A7331F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6685" w:rsidRPr="00E60ABB" w:rsidRDefault="00386685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27C1B" w:rsidRDefault="00027C1B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Бэ</w:t>
            </w:r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йджики</w:t>
            </w:r>
            <w:proofErr w:type="spellEnd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для участников </w:t>
            </w:r>
            <w:proofErr w:type="spellStart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конферен</w:t>
            </w:r>
            <w:proofErr w:type="spellEnd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  </w:t>
            </w:r>
            <w:proofErr w:type="spellStart"/>
            <w:r w:rsidR="00512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proofErr w:type="spellEnd"/>
          </w:p>
          <w:p w:rsidR="00BF2293" w:rsidRDefault="00BF229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2293" w:rsidRDefault="00BF229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2293" w:rsidRDefault="00BF229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2293" w:rsidRDefault="00BF229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F2293" w:rsidRDefault="00BF229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Схема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парникового эффекта</w:t>
            </w: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Default="004A0263" w:rsidP="00A33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2FD3" w:rsidRDefault="00512FD3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12FD3" w:rsidRDefault="00512FD3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05F90" w:rsidRDefault="00B05F90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5F4D" w:rsidRDefault="00945F4D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5F4D" w:rsidRDefault="00945F4D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A0263" w:rsidRPr="00E13979" w:rsidRDefault="004A0263" w:rsidP="00253B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«Песня любви Земле»</w:t>
            </w:r>
          </w:p>
        </w:tc>
      </w:tr>
    </w:tbl>
    <w:p w:rsidR="00253B17" w:rsidRPr="003E33B1" w:rsidRDefault="00253B17" w:rsidP="00535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253B17" w:rsidRPr="003E33B1" w:rsidSect="00C349EF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B51204" w:rsidRPr="003E33B1" w:rsidRDefault="00B512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7B16" w:rsidRDefault="00B57B16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Default="00754620" w:rsidP="007546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Список используемой литературы</w:t>
      </w:r>
    </w:p>
    <w:p w:rsidR="00754620" w:rsidRDefault="00754620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Default="00754620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Лапицкая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Л. М. Английский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язык:учеб.пособие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для 9-го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кл.учреждений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общ.сред.образования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рус.яз.обучения</w:t>
      </w:r>
      <w:proofErr w:type="spellEnd"/>
      <w:r w:rsidRPr="007546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Л.М.Лапицкая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546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 др.</w:t>
      </w:r>
      <w:r w:rsidRPr="0075462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]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Минск: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Выш.шк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., 2011 – С. 162-172.</w:t>
      </w:r>
    </w:p>
    <w:p w:rsidR="00754620" w:rsidRPr="0051381A" w:rsidRDefault="00754620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1C7088">
        <w:rPr>
          <w:rFonts w:ascii="Times New Roman" w:eastAsia="Times New Roman" w:hAnsi="Times New Roman" w:cs="Times New Roman"/>
          <w:bCs/>
          <w:sz w:val="28"/>
          <w:szCs w:val="28"/>
        </w:rPr>
        <w:t>Glob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</w:rPr>
        <w:t>al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</w:rPr>
        <w:t>warming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101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</w:rPr>
        <w:t>National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</w:rPr>
        <w:t>Geographic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интернет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видео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] –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Режим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доступа</w:t>
      </w:r>
      <w:r w:rsidR="0051381A" w:rsidRPr="0051381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45F4D" w:rsidRPr="0051381A" w:rsidRDefault="0051381A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hyperlink r:id="rId10" w:history="1"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</w:t>
        </w:r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://</w:t>
        </w:r>
        <w:proofErr w:type="spellStart"/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yandex</w:t>
        </w:r>
        <w:proofErr w:type="spellEnd"/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.</w:t>
        </w:r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by</w:t>
        </w:r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</w:t>
        </w:r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search</w:t>
        </w:r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/?</w:t>
        </w:r>
        <w:proofErr w:type="spellStart"/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lr</w:t>
        </w:r>
        <w:proofErr w:type="spellEnd"/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=155&amp;</w:t>
        </w:r>
        <w:proofErr w:type="spellStart"/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msid</w:t>
        </w:r>
        <w:proofErr w:type="spellEnd"/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=1489998403.24322.22873.3691&amp;</w:t>
        </w:r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text</w:t>
        </w:r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=</w:t>
        </w:r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global</w:t>
        </w:r>
        <w:r w:rsidRPr="0051381A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%20</w:t>
        </w:r>
        <w:r w:rsidRPr="00ED0F76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warming</w:t>
        </w:r>
      </w:hyperlink>
      <w:r w:rsidRP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– Дата доступа: 28.02.2017.</w:t>
      </w: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45F4D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1381A" w:rsidRPr="0051381A" w:rsidRDefault="0051381A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945F4D" w:rsidRPr="0051381A" w:rsidRDefault="00945F4D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66871" w:rsidRPr="0051381A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Приложение</w:t>
      </w:r>
      <w:r w:rsidR="00945F4D" w:rsidRP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66871" w:rsidRPr="0051381A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1) 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People</w:t>
      </w:r>
      <w:r w:rsidRP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</w:t>
      </w:r>
      <w:r w:rsidRPr="0051381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energy to drive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We use electricity to light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Consuming electricity to cool or heat our home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 electricity for entertainment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 xml:space="preserve">Use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nergy to grow crops and cattle for food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 energy to cook food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 energy to get  clean water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Shortage of freshwater extremely low water level in rivers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Forests fires (wildfires)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Changes in food production     Increasing in floods, heatwaves, droughts, storms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Some plants and animal extinction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Increasing in human diseases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 xml:space="preserve">Rising sea level  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 xml:space="preserve"> fluctuation of weather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insulate the window and home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 energy saving lights (bulbs) save water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use less heating and cooling equipment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take a shower instead of repair all tap leaks</w:t>
      </w:r>
    </w:p>
    <w:p w:rsidR="00E66871" w:rsidRPr="00776953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reuse and recycle glass, plastic, metal and paper.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953">
        <w:rPr>
          <w:rFonts w:ascii="Times New Roman" w:eastAsia="Times New Roman" w:hAnsi="Times New Roman" w:cs="Times New Roman"/>
          <w:bCs/>
          <w:sz w:val="28"/>
          <w:szCs w:val="28"/>
        </w:rPr>
        <w:t>Turn the water off while brushing teeth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66871" w:rsidSect="00E66871">
          <w:headerReference w:type="default" r:id="rId11"/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Vocabulary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Ext</w:t>
      </w:r>
      <w:r w:rsidR="00B57B16">
        <w:rPr>
          <w:rFonts w:ascii="Times New Roman" w:eastAsia="Times New Roman" w:hAnsi="Times New Roman" w:cs="Times New Roman"/>
          <w:bCs/>
          <w:sz w:val="24"/>
          <w:szCs w:val="24"/>
        </w:rPr>
        <w:t>remely condition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Increase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Carbone dioxide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Leak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Fossil fuel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Release greenhouse gases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Trap 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Absorb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Consequences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Negative impact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Melting sea ice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Affect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Global warming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Cause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Stay off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Reflect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Beyond all doubt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Reduce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Emissions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Insulate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Reuse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Recycle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Evidence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Insulate</w:t>
      </w:r>
      <w:r w:rsidRPr="00975D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Consume</w:t>
      </w:r>
    </w:p>
    <w:p w:rsidR="00E66871" w:rsidRPr="007F3B66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fluctuation</w:t>
      </w: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E66871" w:rsidSect="00C349EF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E66871" w:rsidRPr="00E60ABB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6871" w:rsidRPr="00AF2E84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05F90" w:rsidRPr="00AF2E84" w:rsidRDefault="00B05F90" w:rsidP="00E66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05F90" w:rsidRPr="00AF2E84" w:rsidRDefault="00B05F90" w:rsidP="00E66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Ex4a p172 (may be our resolution)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1) clean or replace filters on your air conditioner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2) defrost old fridges regularly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3) Don’t let heat escape from your houses 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4) replace your old single-glazed windows with double-glazing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5) cover your pots while cooking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6) use washing-machine or dish-washer only when they are full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7) take a shower instead of a bath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8) use less hot water (it takes a lot of energy to heat water)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9) reduce waste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10) plant a tree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11) buy fresh foods instead of frozen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12) drive carefully do not waste fuel</w:t>
      </w:r>
    </w:p>
    <w:p w:rsidR="00E66871" w:rsidRDefault="00E66871" w:rsidP="00E6687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13) use a bike instead of a bus</w:t>
      </w: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66871" w:rsidSect="00945F4D">
          <w:type w:val="continuous"/>
          <w:pgSz w:w="12240" w:h="15840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E66871" w:rsidRPr="00535B1A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B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Love Song To The Earth</w:t>
      </w:r>
    </w:p>
    <w:p w:rsidR="00E66871" w:rsidRPr="00902CDF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B1A">
        <w:rPr>
          <w:rFonts w:ascii="Times New Roman" w:eastAsia="Times New Roman" w:hAnsi="Times New Roman" w:cs="Times New Roman"/>
          <w:sz w:val="24"/>
          <w:szCs w:val="24"/>
        </w:rPr>
        <w:t>This is an open letter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From me and you together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Tomorrow's in our hands now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Find the words that matter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Say them out loud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And make it better somehow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Looking down from up on the moon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It's a tiny blue marble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 xml:space="preserve">Who would've thought </w:t>
      </w:r>
    </w:p>
    <w:p w:rsidR="00E66871" w:rsidRPr="00AF2E84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B1A">
        <w:rPr>
          <w:rFonts w:ascii="Times New Roman" w:eastAsia="Times New Roman" w:hAnsi="Times New Roman" w:cs="Times New Roman"/>
          <w:sz w:val="24"/>
          <w:szCs w:val="24"/>
        </w:rPr>
        <w:t xml:space="preserve">the ground we stand on </w:t>
      </w:r>
      <w:r w:rsidRPr="00975D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t>could be so fragile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This is a love song to the earth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You're no ordinary world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A diamond in the universe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Heaven's poetry to us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Keep it safe, keep it safe, keep it safe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Cause it's our world, it's our world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66871" w:rsidRPr="004940D4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B1A">
        <w:rPr>
          <w:rFonts w:ascii="Times New Roman" w:eastAsia="Times New Roman" w:hAnsi="Times New Roman" w:cs="Times New Roman"/>
          <w:sz w:val="24"/>
          <w:szCs w:val="24"/>
        </w:rPr>
        <w:t xml:space="preserve">It's not about perception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Money, or religion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How many years we might live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When the only real questions</w:t>
      </w:r>
      <w:r w:rsidRPr="004940D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t xml:space="preserve"> that matters</w:t>
      </w:r>
      <w:r w:rsidRPr="00975D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t>is still a matter of perspective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Looking down from up on the moon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It's a tiny blue marble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Who would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've thought </w:t>
      </w:r>
    </w:p>
    <w:p w:rsidR="00E66871" w:rsidRPr="004940D4" w:rsidRDefault="00E66871" w:rsidP="00E66871">
      <w:pPr>
        <w:spacing w:before="100" w:beforeAutospacing="1" w:after="100" w:afterAutospacing="1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ground we stand</w:t>
      </w:r>
      <w:r w:rsidRPr="0049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B1A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t xml:space="preserve"> could be so fragile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This is a love song to the earth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You're no ordinary world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A diamond in the universe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Heaven's poetry to us</w:t>
      </w:r>
      <w:r w:rsidRPr="00535B1A">
        <w:rPr>
          <w:rFonts w:ascii="Times New Roman" w:eastAsia="Times New Roman" w:hAnsi="Times New Roman" w:cs="Times New Roman"/>
          <w:sz w:val="24"/>
          <w:szCs w:val="24"/>
        </w:rPr>
        <w:br/>
        <w:t>Keep it sa</w:t>
      </w:r>
      <w:r>
        <w:rPr>
          <w:rFonts w:ascii="Times New Roman" w:eastAsia="Times New Roman" w:hAnsi="Times New Roman" w:cs="Times New Roman"/>
          <w:sz w:val="24"/>
          <w:szCs w:val="24"/>
        </w:rPr>
        <w:t>fe, keep it safe, keep it safe</w:t>
      </w:r>
      <w:r w:rsidRPr="00494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  <w:sectPr w:rsidR="00E66871" w:rsidSect="00E66871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E66871" w:rsidRDefault="00E66871" w:rsidP="00E66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5F4D" w:rsidRPr="00754620" w:rsidRDefault="00945F4D" w:rsidP="006C3CEB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3CEB" w:rsidRPr="006C3CEB" w:rsidRDefault="006C3CEB" w:rsidP="006C3CEB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1) What’s happening to the world? </w:t>
      </w:r>
    </w:p>
    <w:p w:rsidR="006C3CEB" w:rsidRPr="006C3CEB" w:rsidRDefault="006C3CEB" w:rsidP="006C3CEB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2) What main reason of climate change was mentioned in the video? </w:t>
      </w:r>
    </w:p>
    <w:p w:rsidR="006C3CEB" w:rsidRPr="006C3CEB" w:rsidRDefault="006C3CEB" w:rsidP="006C3CEB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 3)What couldn’t people survive on the planet without?  </w:t>
      </w:r>
    </w:p>
    <w:p w:rsidR="00910422" w:rsidRPr="00754620" w:rsidRDefault="006C3CEB" w:rsidP="006C3CEB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4) how do humans influence on climate?          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>1. Without the …  …  effect temperature in our planet would be around minus 18</w:t>
      </w:r>
      <w:r w:rsidRPr="006C3CEB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2. Now the average 15</w:t>
      </w:r>
      <w:r w:rsidRPr="006C3CEB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0</w:t>
      </w: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C above … .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3. Sun’s energy is partly … and partly … just like the greenhouse.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4. One reason for the climate change is ….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5. However humans cause a lot pollution by producing large amount of … methane and nitrous oxide. </w:t>
      </w:r>
    </w:p>
    <w:p w:rsidR="006C3CEB" w:rsidRPr="006C3CEB" w:rsidRDefault="006C3CEB" w:rsidP="006C3CEB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 6. A climate is… And the temperature in general is … in our planet.  </w:t>
      </w:r>
    </w:p>
    <w:p w:rsidR="003E33B1" w:rsidRPr="003E33B1" w:rsidRDefault="006C3CEB" w:rsidP="006369AF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3CEB">
        <w:rPr>
          <w:rFonts w:ascii="Times New Roman" w:eastAsia="Times New Roman" w:hAnsi="Times New Roman" w:cs="Times New Roman"/>
          <w:bCs/>
          <w:sz w:val="28"/>
          <w:szCs w:val="28"/>
        </w:rPr>
        <w:t xml:space="preserve"> 7. Sea level …  and the ice … in the North and South.              </w:t>
      </w:r>
    </w:p>
    <w:p w:rsidR="003E33B1" w:rsidRPr="00AF2E84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3E33B1" w:rsidRPr="00AF2E84" w:rsidSect="00C349EF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A4DDD40" wp14:editId="282DAE1A">
            <wp:extent cx="3048000" cy="2385060"/>
            <wp:effectExtent l="0" t="0" r="0" b="0"/>
            <wp:docPr id="1" name="Рисунок 1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FA7C1FF" wp14:editId="41CA3964">
            <wp:extent cx="3048000" cy="2385060"/>
            <wp:effectExtent l="0" t="0" r="0" b="0"/>
            <wp:docPr id="2" name="Рисунок 2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B6B5AF" wp14:editId="2564C150">
            <wp:extent cx="3048000" cy="2385060"/>
            <wp:effectExtent l="0" t="0" r="0" b="0"/>
            <wp:docPr id="3" name="Рисунок 3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2558D02A" wp14:editId="5B369447">
            <wp:extent cx="3048000" cy="2385060"/>
            <wp:effectExtent l="0" t="0" r="0" b="0"/>
            <wp:docPr id="4" name="Рисунок 4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E33B1" w:rsidRPr="003E33B1" w:rsidRDefault="003E33B1" w:rsidP="003E33B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sectPr w:rsidR="003E33B1" w:rsidRPr="003E33B1" w:rsidSect="003E33B1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94AF531" wp14:editId="1BAD0802">
            <wp:extent cx="3048000" cy="2385060"/>
            <wp:effectExtent l="0" t="0" r="0" b="0"/>
            <wp:docPr id="5" name="Рисунок 5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818F8D6" wp14:editId="510F07DA">
            <wp:extent cx="3048000" cy="2385060"/>
            <wp:effectExtent l="0" t="0" r="0" b="0"/>
            <wp:docPr id="6" name="Рисунок 6" descr="C:\Users\KaMo.by Admin\Desktop\making-utah-education-exceptional-ndash-improving-teacher-evaluation--69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o.by Admin\Desktop\making-utah-education-exceptional-ndash-improving-teacher-evaluation--69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EB" w:rsidRPr="003E33B1" w:rsidRDefault="006C3CEB" w:rsidP="006369AF">
      <w:pPr>
        <w:spacing w:line="60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6C3CEB" w:rsidRPr="003E33B1" w:rsidSect="00C349EF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BC" w:rsidRDefault="00282CBC" w:rsidP="003F2735">
      <w:pPr>
        <w:spacing w:after="0" w:line="240" w:lineRule="auto"/>
      </w:pPr>
      <w:r>
        <w:separator/>
      </w:r>
    </w:p>
  </w:endnote>
  <w:endnote w:type="continuationSeparator" w:id="0">
    <w:p w:rsidR="00282CBC" w:rsidRDefault="00282CBC" w:rsidP="003F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4D" w:rsidRDefault="00945F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BC" w:rsidRDefault="00282CBC" w:rsidP="003F2735">
      <w:pPr>
        <w:spacing w:after="0" w:line="240" w:lineRule="auto"/>
      </w:pPr>
      <w:r>
        <w:separator/>
      </w:r>
    </w:p>
  </w:footnote>
  <w:footnote w:type="continuationSeparator" w:id="0">
    <w:p w:rsidR="00282CBC" w:rsidRDefault="00282CBC" w:rsidP="003F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871" w:rsidRDefault="00E668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C3"/>
    <w:multiLevelType w:val="multilevel"/>
    <w:tmpl w:val="E588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14B7C"/>
    <w:multiLevelType w:val="multilevel"/>
    <w:tmpl w:val="26DA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55421"/>
    <w:multiLevelType w:val="multilevel"/>
    <w:tmpl w:val="6E38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86156"/>
    <w:multiLevelType w:val="hybridMultilevel"/>
    <w:tmpl w:val="566A9E82"/>
    <w:lvl w:ilvl="0" w:tplc="595C9C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F7B70"/>
    <w:multiLevelType w:val="multilevel"/>
    <w:tmpl w:val="BBA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53B2F"/>
    <w:multiLevelType w:val="multilevel"/>
    <w:tmpl w:val="59A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B8"/>
    <w:rsid w:val="00027C1B"/>
    <w:rsid w:val="000D19F0"/>
    <w:rsid w:val="001006F7"/>
    <w:rsid w:val="001901AF"/>
    <w:rsid w:val="001B4FE6"/>
    <w:rsid w:val="001C7088"/>
    <w:rsid w:val="001D6CAE"/>
    <w:rsid w:val="002030D7"/>
    <w:rsid w:val="0023724C"/>
    <w:rsid w:val="00253B17"/>
    <w:rsid w:val="00282CBC"/>
    <w:rsid w:val="003433B2"/>
    <w:rsid w:val="003703FD"/>
    <w:rsid w:val="003809CC"/>
    <w:rsid w:val="00386685"/>
    <w:rsid w:val="003B0ED9"/>
    <w:rsid w:val="003B242D"/>
    <w:rsid w:val="003E33B1"/>
    <w:rsid w:val="003F2735"/>
    <w:rsid w:val="00437A6F"/>
    <w:rsid w:val="00465276"/>
    <w:rsid w:val="004803B4"/>
    <w:rsid w:val="0048782C"/>
    <w:rsid w:val="004940D4"/>
    <w:rsid w:val="004A0263"/>
    <w:rsid w:val="004A15DE"/>
    <w:rsid w:val="004B1A11"/>
    <w:rsid w:val="00512FD3"/>
    <w:rsid w:val="0051381A"/>
    <w:rsid w:val="00535B1A"/>
    <w:rsid w:val="00586D82"/>
    <w:rsid w:val="005A2762"/>
    <w:rsid w:val="005A6FD4"/>
    <w:rsid w:val="005A7AE3"/>
    <w:rsid w:val="005E2D1F"/>
    <w:rsid w:val="005F2483"/>
    <w:rsid w:val="005F7925"/>
    <w:rsid w:val="00617F38"/>
    <w:rsid w:val="006332F2"/>
    <w:rsid w:val="006369AF"/>
    <w:rsid w:val="00641DDA"/>
    <w:rsid w:val="00684529"/>
    <w:rsid w:val="006C3CEB"/>
    <w:rsid w:val="00713DFC"/>
    <w:rsid w:val="00754620"/>
    <w:rsid w:val="00770524"/>
    <w:rsid w:val="00776953"/>
    <w:rsid w:val="00777EDD"/>
    <w:rsid w:val="007E33B7"/>
    <w:rsid w:val="007F3B66"/>
    <w:rsid w:val="0080701E"/>
    <w:rsid w:val="0087244F"/>
    <w:rsid w:val="00902CDF"/>
    <w:rsid w:val="00910422"/>
    <w:rsid w:val="00926C91"/>
    <w:rsid w:val="00945F4D"/>
    <w:rsid w:val="00975DB3"/>
    <w:rsid w:val="009D0183"/>
    <w:rsid w:val="00A334EA"/>
    <w:rsid w:val="00A44D36"/>
    <w:rsid w:val="00A5351A"/>
    <w:rsid w:val="00A7331F"/>
    <w:rsid w:val="00A80236"/>
    <w:rsid w:val="00AF2E84"/>
    <w:rsid w:val="00B05421"/>
    <w:rsid w:val="00B05F90"/>
    <w:rsid w:val="00B31E38"/>
    <w:rsid w:val="00B51204"/>
    <w:rsid w:val="00B57B16"/>
    <w:rsid w:val="00B733D7"/>
    <w:rsid w:val="00B73DF4"/>
    <w:rsid w:val="00B76651"/>
    <w:rsid w:val="00BF2293"/>
    <w:rsid w:val="00C0323E"/>
    <w:rsid w:val="00C30636"/>
    <w:rsid w:val="00C349EF"/>
    <w:rsid w:val="00C81C04"/>
    <w:rsid w:val="00C834F1"/>
    <w:rsid w:val="00D54FA0"/>
    <w:rsid w:val="00D63427"/>
    <w:rsid w:val="00D657E7"/>
    <w:rsid w:val="00D73E82"/>
    <w:rsid w:val="00E13979"/>
    <w:rsid w:val="00E13A12"/>
    <w:rsid w:val="00E60ABB"/>
    <w:rsid w:val="00E66871"/>
    <w:rsid w:val="00F04C86"/>
    <w:rsid w:val="00F04F28"/>
    <w:rsid w:val="00F111B8"/>
    <w:rsid w:val="00F51B77"/>
    <w:rsid w:val="00F85DB0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2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735"/>
  </w:style>
  <w:style w:type="paragraph" w:styleId="a6">
    <w:name w:val="footer"/>
    <w:basedOn w:val="a"/>
    <w:link w:val="a7"/>
    <w:uiPriority w:val="99"/>
    <w:unhideWhenUsed/>
    <w:rsid w:val="003F2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735"/>
  </w:style>
  <w:style w:type="paragraph" w:styleId="a8">
    <w:name w:val="Balloon Text"/>
    <w:basedOn w:val="a"/>
    <w:link w:val="a9"/>
    <w:uiPriority w:val="99"/>
    <w:semiHidden/>
    <w:unhideWhenUsed/>
    <w:rsid w:val="003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7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04C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2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735"/>
  </w:style>
  <w:style w:type="paragraph" w:styleId="a6">
    <w:name w:val="footer"/>
    <w:basedOn w:val="a"/>
    <w:link w:val="a7"/>
    <w:uiPriority w:val="99"/>
    <w:unhideWhenUsed/>
    <w:rsid w:val="003F27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735"/>
  </w:style>
  <w:style w:type="paragraph" w:styleId="a8">
    <w:name w:val="Balloon Text"/>
    <w:basedOn w:val="a"/>
    <w:link w:val="a9"/>
    <w:uiPriority w:val="99"/>
    <w:semiHidden/>
    <w:unhideWhenUsed/>
    <w:rsid w:val="003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7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04C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yandex.by/search/?lr=155&amp;msid=1489998403.24322.22873.3691&amp;text=global%20warmin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407DEEC-1D75-4682-9177-D2FF594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KaMo.by Admin</dc:creator>
  <cp:keywords/>
  <dc:description/>
  <cp:lastModifiedBy>KaMo.by Admin</cp:lastModifiedBy>
  <cp:revision>31</cp:revision>
  <cp:lastPrinted>2017-03-20T08:47:00Z</cp:lastPrinted>
  <dcterms:created xsi:type="dcterms:W3CDTF">2017-02-14T04:33:00Z</dcterms:created>
  <dcterms:modified xsi:type="dcterms:W3CDTF">2017-03-20T08:48:00Z</dcterms:modified>
</cp:coreProperties>
</file>